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A55099" w14:textId="77777777" w:rsidR="00B73D24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</w:t>
      </w:r>
    </w:p>
    <w:p w14:paraId="2FD8DA67" w14:textId="074E1E9D" w:rsidR="005925B8" w:rsidRDefault="007A5616" w:rsidP="007A5616">
      <w:pPr>
        <w:spacing w:before="0" w:after="240"/>
        <w:ind w:left="0"/>
        <w:jc w:val="center"/>
        <w:rPr>
          <w:sz w:val="18"/>
          <w:szCs w:val="20"/>
        </w:rPr>
      </w:pPr>
      <w:r>
        <w:rPr>
          <w:sz w:val="18"/>
          <w:szCs w:val="20"/>
        </w:rPr>
        <w:t xml:space="preserve">  </w:t>
      </w:r>
      <w:r w:rsidRPr="007A5616">
        <w:rPr>
          <w:sz w:val="16"/>
          <w:szCs w:val="20"/>
        </w:rPr>
        <w:t xml:space="preserve">Rydym yn croesawu gohebiaeth yn y Gymraeg neu'r Saesneg. Atebir gohebiaeth Gymraeg yn y Gymraeg, ac ni fydd hyn yn arwain at oedi. </w:t>
      </w:r>
      <w:r>
        <w:rPr>
          <w:sz w:val="16"/>
          <w:szCs w:val="20"/>
        </w:rPr>
        <w:t xml:space="preserve"> </w:t>
      </w:r>
      <w:r w:rsidRPr="007A5616">
        <w:rPr>
          <w:sz w:val="16"/>
          <w:szCs w:val="20"/>
        </w:rPr>
        <w:t>We welcome correspondence in Welsh or English. Welsh language correspondence will be replied to in Welsh, and this will not lead to a delay</w:t>
      </w:r>
      <w:r w:rsidR="005925B8" w:rsidRPr="007A5616">
        <w:rPr>
          <w:sz w:val="16"/>
          <w:szCs w:val="20"/>
        </w:rPr>
        <w:t>.</w:t>
      </w:r>
    </w:p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5F1F40C5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41646E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24-J-008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5F1F40C5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41646E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24-J-008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30225B18" w:rsidR="00DC0D5A" w:rsidRDefault="00974F43" w:rsidP="00DC0D5A">
      <w:pPr>
        <w:spacing w:before="280"/>
        <w:rPr>
          <w:rFonts w:ascii="Verdana" w:hAnsi="Verdana"/>
          <w:b/>
          <w:sz w:val="22"/>
        </w:rPr>
      </w:pPr>
      <w:r>
        <w:rPr>
          <w:rFonts w:ascii="Verdana" w:hAnsi="Verdana"/>
          <w:sz w:val="22"/>
        </w:rPr>
        <w:t>Please note that this information covers the period June to September 2024.</w:t>
      </w:r>
      <w:r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sz w:val="22"/>
        </w:rPr>
        <w:br/>
      </w:r>
      <w:r w:rsidR="00A10460" w:rsidRPr="00A10460">
        <w:rPr>
          <w:rFonts w:ascii="Verdana" w:hAnsi="Verdana"/>
          <w:b/>
          <w:sz w:val="22"/>
        </w:rPr>
        <w:t>You asked:</w:t>
      </w:r>
    </w:p>
    <w:p w14:paraId="7EC6DF13" w14:textId="15F11DFC" w:rsidR="0041646E" w:rsidRPr="0041646E" w:rsidRDefault="0041646E" w:rsidP="0041646E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bookmarkStart w:id="0" w:name="_Hlk180158656"/>
      <w:r w:rsidRPr="0041646E">
        <w:rPr>
          <w:rFonts w:ascii="Verdana" w:hAnsi="Verdana"/>
          <w:b/>
          <w:sz w:val="22"/>
        </w:rPr>
        <w:t xml:space="preserve">Please provide the number of migraine patients treated in the last 4 months with: </w:t>
      </w:r>
      <w:r>
        <w:rPr>
          <w:rFonts w:ascii="Verdana" w:hAnsi="Verdana"/>
          <w:b/>
          <w:sz w:val="22"/>
        </w:rPr>
        <w:br/>
      </w:r>
    </w:p>
    <w:p w14:paraId="2E68E912" w14:textId="776A2A34" w:rsidR="0041646E" w:rsidRPr="0041646E" w:rsidRDefault="0041646E" w:rsidP="0041646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proofErr w:type="spellStart"/>
      <w:r w:rsidRPr="0041646E">
        <w:rPr>
          <w:rFonts w:ascii="Verdana" w:hAnsi="Verdana"/>
          <w:b/>
          <w:sz w:val="22"/>
        </w:rPr>
        <w:t>Atogepant</w:t>
      </w:r>
      <w:proofErr w:type="spellEnd"/>
      <w:r w:rsidRPr="0041646E">
        <w:rPr>
          <w:rFonts w:ascii="Verdana" w:hAnsi="Verdana"/>
          <w:b/>
          <w:sz w:val="22"/>
        </w:rPr>
        <w:t xml:space="preserve"> (</w:t>
      </w:r>
      <w:proofErr w:type="spellStart"/>
      <w:r w:rsidRPr="0041646E">
        <w:rPr>
          <w:rFonts w:ascii="Verdana" w:hAnsi="Verdana"/>
          <w:b/>
          <w:sz w:val="22"/>
        </w:rPr>
        <w:t>Aquipta</w:t>
      </w:r>
      <w:proofErr w:type="spellEnd"/>
      <w:r w:rsidRPr="0041646E">
        <w:rPr>
          <w:rFonts w:ascii="Verdana" w:hAnsi="Verdana"/>
          <w:b/>
          <w:sz w:val="22"/>
        </w:rPr>
        <w:t>)</w:t>
      </w:r>
      <w:r w:rsidR="00974F43">
        <w:rPr>
          <w:rFonts w:ascii="Verdana" w:hAnsi="Verdana"/>
          <w:b/>
          <w:sz w:val="22"/>
        </w:rPr>
        <w:t xml:space="preserve"> -</w:t>
      </w:r>
      <w:r w:rsidR="00974F43" w:rsidRPr="00974F43">
        <w:rPr>
          <w:rFonts w:ascii="Verdana" w:hAnsi="Verdana"/>
          <w:bCs/>
          <w:sz w:val="22"/>
        </w:rPr>
        <w:t xml:space="preserve"> </w:t>
      </w:r>
      <w:r w:rsidR="009E5516">
        <w:rPr>
          <w:rFonts w:ascii="Verdana" w:hAnsi="Verdana"/>
          <w:bCs/>
          <w:sz w:val="22"/>
        </w:rPr>
        <w:t>&lt;5*</w:t>
      </w:r>
    </w:p>
    <w:p w14:paraId="09C2131C" w14:textId="17CF6E7A" w:rsidR="0041646E" w:rsidRPr="0041646E" w:rsidRDefault="0041646E" w:rsidP="0041646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proofErr w:type="spellStart"/>
      <w:r w:rsidRPr="0041646E">
        <w:rPr>
          <w:rFonts w:ascii="Verdana" w:hAnsi="Verdana"/>
          <w:b/>
          <w:sz w:val="22"/>
        </w:rPr>
        <w:t>Erenumab</w:t>
      </w:r>
      <w:proofErr w:type="spellEnd"/>
      <w:r w:rsidRPr="0041646E">
        <w:rPr>
          <w:rFonts w:ascii="Verdana" w:hAnsi="Verdana"/>
          <w:b/>
          <w:sz w:val="22"/>
        </w:rPr>
        <w:t xml:space="preserve"> (Aimovig)</w:t>
      </w:r>
      <w:r w:rsidR="00974F43">
        <w:rPr>
          <w:rFonts w:ascii="Verdana" w:hAnsi="Verdana"/>
          <w:b/>
          <w:sz w:val="22"/>
        </w:rPr>
        <w:t xml:space="preserve"> -</w:t>
      </w:r>
      <w:r w:rsidR="00974F43" w:rsidRPr="00974F43">
        <w:rPr>
          <w:rFonts w:ascii="Verdana" w:hAnsi="Verdana"/>
          <w:bCs/>
          <w:sz w:val="22"/>
        </w:rPr>
        <w:t xml:space="preserve"> 1</w:t>
      </w:r>
      <w:r w:rsidR="009E5516">
        <w:rPr>
          <w:rFonts w:ascii="Verdana" w:hAnsi="Verdana"/>
          <w:bCs/>
          <w:sz w:val="22"/>
        </w:rPr>
        <w:t>33</w:t>
      </w:r>
    </w:p>
    <w:p w14:paraId="7563DC28" w14:textId="568340DC" w:rsidR="0041646E" w:rsidRPr="0041646E" w:rsidRDefault="0041646E" w:rsidP="0041646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proofErr w:type="spellStart"/>
      <w:r w:rsidRPr="0041646E">
        <w:rPr>
          <w:rFonts w:ascii="Verdana" w:hAnsi="Verdana"/>
          <w:b/>
          <w:sz w:val="22"/>
        </w:rPr>
        <w:t>Eptinezumab</w:t>
      </w:r>
      <w:proofErr w:type="spellEnd"/>
      <w:r w:rsidRPr="0041646E">
        <w:rPr>
          <w:rFonts w:ascii="Verdana" w:hAnsi="Verdana"/>
          <w:b/>
          <w:sz w:val="22"/>
        </w:rPr>
        <w:t xml:space="preserve"> (</w:t>
      </w:r>
      <w:proofErr w:type="spellStart"/>
      <w:r w:rsidRPr="0041646E">
        <w:rPr>
          <w:rFonts w:ascii="Verdana" w:hAnsi="Verdana"/>
          <w:b/>
          <w:sz w:val="22"/>
        </w:rPr>
        <w:t>Vyepti</w:t>
      </w:r>
      <w:proofErr w:type="spellEnd"/>
      <w:r w:rsidRPr="0041646E">
        <w:rPr>
          <w:rFonts w:ascii="Verdana" w:hAnsi="Verdana"/>
          <w:b/>
          <w:sz w:val="22"/>
        </w:rPr>
        <w:t>)</w:t>
      </w:r>
      <w:r w:rsidR="00974F43">
        <w:rPr>
          <w:rFonts w:ascii="Verdana" w:hAnsi="Verdana"/>
          <w:b/>
          <w:sz w:val="22"/>
        </w:rPr>
        <w:t xml:space="preserve"> - </w:t>
      </w:r>
      <w:r w:rsidR="00974F43" w:rsidRPr="00974F43">
        <w:rPr>
          <w:rFonts w:ascii="Verdana" w:hAnsi="Verdana"/>
          <w:bCs/>
          <w:sz w:val="22"/>
        </w:rPr>
        <w:t>0</w:t>
      </w:r>
    </w:p>
    <w:p w14:paraId="1301D336" w14:textId="3B8288BE" w:rsidR="0041646E" w:rsidRPr="0041646E" w:rsidRDefault="0041646E" w:rsidP="0041646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proofErr w:type="spellStart"/>
      <w:r w:rsidRPr="0041646E">
        <w:rPr>
          <w:rFonts w:ascii="Verdana" w:hAnsi="Verdana"/>
          <w:b/>
          <w:sz w:val="22"/>
        </w:rPr>
        <w:t>Fremanezumab</w:t>
      </w:r>
      <w:proofErr w:type="spellEnd"/>
      <w:r w:rsidRPr="0041646E">
        <w:rPr>
          <w:rFonts w:ascii="Verdana" w:hAnsi="Verdana"/>
          <w:b/>
          <w:sz w:val="22"/>
        </w:rPr>
        <w:t xml:space="preserve"> (</w:t>
      </w:r>
      <w:proofErr w:type="spellStart"/>
      <w:r w:rsidRPr="0041646E">
        <w:rPr>
          <w:rFonts w:ascii="Verdana" w:hAnsi="Verdana"/>
          <w:b/>
          <w:sz w:val="22"/>
        </w:rPr>
        <w:t>Ajovy</w:t>
      </w:r>
      <w:proofErr w:type="spellEnd"/>
      <w:r w:rsidRPr="0041646E">
        <w:rPr>
          <w:rFonts w:ascii="Verdana" w:hAnsi="Verdana"/>
          <w:b/>
          <w:sz w:val="22"/>
        </w:rPr>
        <w:t>)</w:t>
      </w:r>
      <w:r w:rsidR="00974F43">
        <w:rPr>
          <w:rFonts w:ascii="Verdana" w:hAnsi="Verdana"/>
          <w:b/>
          <w:sz w:val="22"/>
        </w:rPr>
        <w:t xml:space="preserve"> - </w:t>
      </w:r>
      <w:r w:rsidR="00974F43" w:rsidRPr="00974F43">
        <w:rPr>
          <w:rFonts w:ascii="Verdana" w:hAnsi="Verdana"/>
          <w:bCs/>
          <w:sz w:val="22"/>
        </w:rPr>
        <w:t>106</w:t>
      </w:r>
    </w:p>
    <w:p w14:paraId="481068A7" w14:textId="47507B97" w:rsidR="0041646E" w:rsidRPr="0041646E" w:rsidRDefault="0041646E" w:rsidP="0041646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proofErr w:type="spellStart"/>
      <w:r w:rsidRPr="0041646E">
        <w:rPr>
          <w:rFonts w:ascii="Verdana" w:hAnsi="Verdana"/>
          <w:b/>
          <w:sz w:val="22"/>
        </w:rPr>
        <w:t>Galcanezumab</w:t>
      </w:r>
      <w:proofErr w:type="spellEnd"/>
      <w:r w:rsidRPr="0041646E">
        <w:rPr>
          <w:rFonts w:ascii="Verdana" w:hAnsi="Verdana"/>
          <w:b/>
          <w:sz w:val="22"/>
        </w:rPr>
        <w:t xml:space="preserve"> (</w:t>
      </w:r>
      <w:proofErr w:type="spellStart"/>
      <w:r w:rsidRPr="0041646E">
        <w:rPr>
          <w:rFonts w:ascii="Verdana" w:hAnsi="Verdana"/>
          <w:b/>
          <w:sz w:val="22"/>
        </w:rPr>
        <w:t>Emgality</w:t>
      </w:r>
      <w:proofErr w:type="spellEnd"/>
      <w:r w:rsidRPr="0041646E">
        <w:rPr>
          <w:rFonts w:ascii="Verdana" w:hAnsi="Verdana"/>
          <w:b/>
          <w:sz w:val="22"/>
        </w:rPr>
        <w:t>)</w:t>
      </w:r>
      <w:r w:rsidR="00974F43">
        <w:rPr>
          <w:rFonts w:ascii="Verdana" w:hAnsi="Verdana"/>
          <w:b/>
          <w:sz w:val="22"/>
        </w:rPr>
        <w:t xml:space="preserve"> </w:t>
      </w:r>
      <w:r w:rsidR="00974F43" w:rsidRPr="00974F43">
        <w:rPr>
          <w:rFonts w:ascii="Verdana" w:hAnsi="Verdana"/>
          <w:bCs/>
          <w:sz w:val="22"/>
        </w:rPr>
        <w:t>- 15</w:t>
      </w:r>
    </w:p>
    <w:p w14:paraId="388BA4B0" w14:textId="759E87DF" w:rsidR="0041646E" w:rsidRPr="0041646E" w:rsidRDefault="0041646E" w:rsidP="0041646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41646E">
        <w:rPr>
          <w:rFonts w:ascii="Verdana" w:hAnsi="Verdana"/>
          <w:b/>
          <w:sz w:val="22"/>
        </w:rPr>
        <w:t>Rimegepant (</w:t>
      </w:r>
      <w:proofErr w:type="spellStart"/>
      <w:r w:rsidRPr="0041646E">
        <w:rPr>
          <w:rFonts w:ascii="Verdana" w:hAnsi="Verdana"/>
          <w:b/>
          <w:sz w:val="22"/>
        </w:rPr>
        <w:t>Vydura</w:t>
      </w:r>
      <w:proofErr w:type="spellEnd"/>
      <w:r w:rsidRPr="0041646E">
        <w:rPr>
          <w:rFonts w:ascii="Verdana" w:hAnsi="Verdana"/>
          <w:b/>
          <w:sz w:val="22"/>
        </w:rPr>
        <w:t>)</w:t>
      </w:r>
      <w:r w:rsidR="00974F43">
        <w:rPr>
          <w:rFonts w:ascii="Verdana" w:hAnsi="Verdana"/>
          <w:b/>
          <w:sz w:val="22"/>
        </w:rPr>
        <w:t xml:space="preserve"> -</w:t>
      </w:r>
      <w:r w:rsidR="00974F43" w:rsidRPr="00974F43">
        <w:rPr>
          <w:rFonts w:ascii="Verdana" w:hAnsi="Verdana"/>
          <w:bCs/>
          <w:sz w:val="22"/>
        </w:rPr>
        <w:t xml:space="preserve"> </w:t>
      </w:r>
      <w:r w:rsidR="009E5516">
        <w:rPr>
          <w:rFonts w:ascii="Verdana" w:hAnsi="Verdana"/>
          <w:bCs/>
          <w:sz w:val="22"/>
        </w:rPr>
        <w:t>11</w:t>
      </w:r>
    </w:p>
    <w:p w14:paraId="6039BB7E" w14:textId="0C3CB3B0" w:rsidR="0041646E" w:rsidRPr="0041646E" w:rsidRDefault="0041646E" w:rsidP="0041646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41646E">
        <w:rPr>
          <w:rFonts w:ascii="Verdana" w:hAnsi="Verdana"/>
          <w:b/>
          <w:sz w:val="22"/>
        </w:rPr>
        <w:t xml:space="preserve">Botulinum Toxin (i.e., Botox, Dysport, </w:t>
      </w:r>
      <w:proofErr w:type="spellStart"/>
      <w:r w:rsidRPr="0041646E">
        <w:rPr>
          <w:rFonts w:ascii="Verdana" w:hAnsi="Verdana"/>
          <w:b/>
          <w:sz w:val="22"/>
        </w:rPr>
        <w:t>Xeomin</w:t>
      </w:r>
      <w:proofErr w:type="spellEnd"/>
      <w:r w:rsidRPr="0041646E">
        <w:rPr>
          <w:rFonts w:ascii="Verdana" w:hAnsi="Verdana"/>
          <w:b/>
          <w:sz w:val="22"/>
        </w:rPr>
        <w:t>)</w:t>
      </w:r>
      <w:r w:rsidR="00974F43">
        <w:rPr>
          <w:rFonts w:ascii="Verdana" w:hAnsi="Verdana"/>
          <w:b/>
          <w:sz w:val="22"/>
        </w:rPr>
        <w:t xml:space="preserve"> </w:t>
      </w:r>
      <w:r w:rsidR="00974F43" w:rsidRPr="00974F43">
        <w:rPr>
          <w:rFonts w:ascii="Verdana" w:hAnsi="Verdana"/>
          <w:bCs/>
          <w:sz w:val="22"/>
        </w:rPr>
        <w:t>- 4</w:t>
      </w:r>
      <w:r w:rsidR="009E5516">
        <w:rPr>
          <w:rFonts w:ascii="Verdana" w:hAnsi="Verdana"/>
          <w:bCs/>
          <w:sz w:val="22"/>
        </w:rPr>
        <w:t>65</w:t>
      </w:r>
    </w:p>
    <w:p w14:paraId="21DABC86" w14:textId="77777777" w:rsidR="0041646E" w:rsidRPr="0041646E" w:rsidRDefault="0041646E" w:rsidP="0041646E">
      <w:pPr>
        <w:spacing w:before="280"/>
        <w:rPr>
          <w:rFonts w:ascii="Verdana" w:hAnsi="Verdana"/>
          <w:b/>
          <w:sz w:val="22"/>
        </w:rPr>
      </w:pPr>
    </w:p>
    <w:p w14:paraId="5F7F1BCC" w14:textId="13C416ED" w:rsidR="0041646E" w:rsidRPr="0041646E" w:rsidRDefault="0041646E" w:rsidP="0041646E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41646E">
        <w:rPr>
          <w:rFonts w:ascii="Verdana" w:hAnsi="Verdana"/>
          <w:b/>
          <w:sz w:val="22"/>
        </w:rPr>
        <w:t>How many patients have you treated in the last 4 months for chronic migraine (15+ headache days per month) and episodic migraine (4-15 headache days per month) with the following drugs:</w:t>
      </w:r>
    </w:p>
    <w:tbl>
      <w:tblPr>
        <w:tblW w:w="7667" w:type="dxa"/>
        <w:tblInd w:w="98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14"/>
        <w:gridCol w:w="2302"/>
        <w:gridCol w:w="2551"/>
      </w:tblGrid>
      <w:tr w:rsidR="0041646E" w:rsidRPr="0041646E" w14:paraId="471AA701" w14:textId="77777777" w:rsidTr="0041646E">
        <w:trPr>
          <w:trHeight w:val="1253"/>
        </w:trPr>
        <w:tc>
          <w:tcPr>
            <w:tcW w:w="281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B349D4C" w14:textId="77777777" w:rsidR="0041646E" w:rsidRPr="0041646E" w:rsidRDefault="0041646E" w:rsidP="0041646E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 w:rsidRPr="0041646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>Drugs</w:t>
            </w:r>
          </w:p>
        </w:tc>
        <w:tc>
          <w:tcPr>
            <w:tcW w:w="23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C835BCE" w14:textId="77777777" w:rsidR="0041646E" w:rsidRPr="0041646E" w:rsidRDefault="0041646E" w:rsidP="0041646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 w:rsidRPr="0041646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 xml:space="preserve">Chronic Migraine (15+ headache days per month) </w:t>
            </w:r>
          </w:p>
        </w:tc>
        <w:tc>
          <w:tcPr>
            <w:tcW w:w="255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D9E1F2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665B697" w14:textId="77777777" w:rsidR="0041646E" w:rsidRPr="0041646E" w:rsidRDefault="0041646E" w:rsidP="0041646E">
            <w:pPr>
              <w:spacing w:before="0" w:after="0" w:line="240" w:lineRule="auto"/>
              <w:ind w:left="0" w:right="0"/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n-US" w:eastAsia="en-US"/>
              </w:rPr>
            </w:pPr>
            <w:r w:rsidRPr="0041646E">
              <w:rPr>
                <w:rFonts w:ascii="Calibri" w:hAnsi="Calibri" w:cs="Calibri"/>
                <w:b/>
                <w:bCs/>
                <w:color w:val="000000"/>
                <w:sz w:val="22"/>
                <w:szCs w:val="22"/>
                <w:lang w:val="en-US" w:eastAsia="en-US"/>
              </w:rPr>
              <w:t xml:space="preserve">Episodic Migraine </w:t>
            </w:r>
            <w:r w:rsidRPr="0041646E">
              <w:rPr>
                <w:rFonts w:ascii="Calibri" w:hAnsi="Calibri" w:cs="Calibri"/>
                <w:b/>
                <w:bCs/>
                <w:sz w:val="22"/>
                <w:szCs w:val="22"/>
                <w:lang w:eastAsia="en-US"/>
              </w:rPr>
              <w:t>(4-15 headache days per month)</w:t>
            </w:r>
          </w:p>
        </w:tc>
      </w:tr>
      <w:tr w:rsidR="0041646E" w:rsidRPr="0041646E" w14:paraId="71BB4592" w14:textId="77777777" w:rsidTr="0041646E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485BDA2" w14:textId="77777777" w:rsidR="0041646E" w:rsidRPr="0041646E" w:rsidRDefault="0041646E" w:rsidP="0041646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</w:pPr>
            <w:proofErr w:type="spellStart"/>
            <w:r w:rsidRPr="0041646E"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>Atogepant</w:t>
            </w:r>
            <w:proofErr w:type="spellEnd"/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C8DBBF" w14:textId="122A0742" w:rsidR="0041646E" w:rsidRPr="0041646E" w:rsidRDefault="009E5516" w:rsidP="009E5516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  <w:t>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A31DCF" w14:textId="72C611B2" w:rsidR="0041646E" w:rsidRPr="0041646E" w:rsidRDefault="009E5516" w:rsidP="009E5516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  <w:t>0</w:t>
            </w:r>
          </w:p>
        </w:tc>
      </w:tr>
      <w:tr w:rsidR="0041646E" w:rsidRPr="0041646E" w14:paraId="4AFA1AE8" w14:textId="77777777" w:rsidTr="0041646E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868D4CC" w14:textId="77777777" w:rsidR="0041646E" w:rsidRPr="0041646E" w:rsidRDefault="0041646E" w:rsidP="0041646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41646E"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>Erenumab</w:t>
            </w:r>
            <w:proofErr w:type="spellEnd"/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B8592C" w14:textId="3FF2F8A1" w:rsidR="0041646E" w:rsidRPr="0041646E" w:rsidRDefault="009E5516" w:rsidP="009E5516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  <w:t>125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341B644" w14:textId="67390789" w:rsidR="0041646E" w:rsidRPr="0041646E" w:rsidRDefault="009E5516" w:rsidP="009E5516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  <w:t>0</w:t>
            </w:r>
          </w:p>
        </w:tc>
      </w:tr>
      <w:tr w:rsidR="0041646E" w:rsidRPr="0041646E" w14:paraId="256917F8" w14:textId="77777777" w:rsidTr="0041646E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7E705B4" w14:textId="77777777" w:rsidR="0041646E" w:rsidRPr="0041646E" w:rsidRDefault="0041646E" w:rsidP="0041646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41646E"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  <w:t>Eptinezumab</w:t>
            </w:r>
            <w:proofErr w:type="spellEnd"/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4D2B8E8" w14:textId="11E304D0" w:rsidR="0041646E" w:rsidRPr="0041646E" w:rsidRDefault="009E5516" w:rsidP="009E5516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  <w:t>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530C997C" w14:textId="4D3C6492" w:rsidR="0041646E" w:rsidRPr="0041646E" w:rsidRDefault="009E5516" w:rsidP="009E5516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  <w:t>0</w:t>
            </w:r>
          </w:p>
        </w:tc>
      </w:tr>
      <w:tr w:rsidR="0041646E" w:rsidRPr="0041646E" w14:paraId="11E246EA" w14:textId="77777777" w:rsidTr="0041646E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4BC94A7A" w14:textId="77777777" w:rsidR="0041646E" w:rsidRPr="0041646E" w:rsidRDefault="0041646E" w:rsidP="0041646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41646E"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>Fremanezumab</w:t>
            </w:r>
            <w:proofErr w:type="spellEnd"/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43B0BCE" w14:textId="20EB1A0B" w:rsidR="0041646E" w:rsidRPr="0041646E" w:rsidRDefault="009E5516" w:rsidP="009E5516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  <w:t>106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68409D5F" w14:textId="7652EC23" w:rsidR="0041646E" w:rsidRPr="0041646E" w:rsidRDefault="009E5516" w:rsidP="009E5516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  <w:t>0</w:t>
            </w:r>
          </w:p>
        </w:tc>
      </w:tr>
      <w:tr w:rsidR="0041646E" w:rsidRPr="0041646E" w14:paraId="68895000" w14:textId="77777777" w:rsidTr="0041646E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30C74D16" w14:textId="77777777" w:rsidR="0041646E" w:rsidRPr="0041646E" w:rsidRDefault="0041646E" w:rsidP="0041646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proofErr w:type="spellStart"/>
            <w:r w:rsidRPr="0041646E"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>Galcanezumab</w:t>
            </w:r>
            <w:proofErr w:type="spellEnd"/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8E502CE" w14:textId="4C095E23" w:rsidR="0041646E" w:rsidRPr="0041646E" w:rsidRDefault="009E5516" w:rsidP="009E5516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  <w:t>15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4A9936B" w14:textId="43EA1FC0" w:rsidR="0041646E" w:rsidRPr="0041646E" w:rsidRDefault="009E5516" w:rsidP="009E5516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  <w:t>0</w:t>
            </w:r>
          </w:p>
        </w:tc>
      </w:tr>
      <w:tr w:rsidR="0041646E" w:rsidRPr="0041646E" w14:paraId="039B4128" w14:textId="77777777" w:rsidTr="0041646E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CF11EC" w14:textId="77777777" w:rsidR="0041646E" w:rsidRPr="0041646E" w:rsidRDefault="0041646E" w:rsidP="0041646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r w:rsidRPr="0041646E"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>Rimegepant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EF8998" w14:textId="6639FA3E" w:rsidR="0041646E" w:rsidRPr="0041646E" w:rsidRDefault="009E5516" w:rsidP="009E5516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  <w:t>0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07E2D44" w14:textId="5941FC5B" w:rsidR="0041646E" w:rsidRPr="0041646E" w:rsidRDefault="009E5516" w:rsidP="009E5516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  <w:t>0</w:t>
            </w:r>
          </w:p>
        </w:tc>
      </w:tr>
      <w:tr w:rsidR="0041646E" w:rsidRPr="0041646E" w14:paraId="7D5AA57E" w14:textId="77777777" w:rsidTr="0041646E">
        <w:trPr>
          <w:trHeight w:val="291"/>
        </w:trPr>
        <w:tc>
          <w:tcPr>
            <w:tcW w:w="281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761F4406" w14:textId="77777777" w:rsidR="0041646E" w:rsidRPr="0041646E" w:rsidRDefault="0041646E" w:rsidP="0041646E">
            <w:pPr>
              <w:spacing w:before="0"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r w:rsidRPr="0041646E">
              <w:rPr>
                <w:rFonts w:ascii="Calibri" w:hAnsi="Calibri" w:cs="Calibri"/>
                <w:color w:val="000000"/>
                <w:sz w:val="22"/>
                <w:szCs w:val="22"/>
                <w:lang w:eastAsia="en-US"/>
              </w:rPr>
              <w:t xml:space="preserve">Botulinum Toxin  </w:t>
            </w:r>
          </w:p>
        </w:tc>
        <w:tc>
          <w:tcPr>
            <w:tcW w:w="23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28819D5A" w14:textId="537B151C" w:rsidR="0041646E" w:rsidRPr="0041646E" w:rsidRDefault="009E5516" w:rsidP="009E5516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  <w:t>411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14:paraId="0F7E5A4B" w14:textId="33E5BC26" w:rsidR="0041646E" w:rsidRPr="0041646E" w:rsidRDefault="009E5516" w:rsidP="009E5516">
            <w:pPr>
              <w:spacing w:before="0" w:after="0" w:line="240" w:lineRule="auto"/>
              <w:ind w:left="0" w:right="0"/>
              <w:jc w:val="center"/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  <w:lang w:val="en-US" w:eastAsia="en-US"/>
              </w:rPr>
              <w:t>0</w:t>
            </w:r>
          </w:p>
        </w:tc>
      </w:tr>
    </w:tbl>
    <w:p w14:paraId="2A5A4703" w14:textId="77777777" w:rsidR="0041646E" w:rsidRPr="0041646E" w:rsidRDefault="0041646E" w:rsidP="0041646E">
      <w:pPr>
        <w:spacing w:before="280"/>
        <w:rPr>
          <w:rFonts w:ascii="Verdana" w:hAnsi="Verdana"/>
          <w:b/>
          <w:sz w:val="22"/>
        </w:rPr>
      </w:pPr>
    </w:p>
    <w:p w14:paraId="6387756C" w14:textId="6A4614EE" w:rsidR="0041646E" w:rsidRPr="009E5516" w:rsidRDefault="0041646E" w:rsidP="009E5516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9E5516">
        <w:rPr>
          <w:rFonts w:ascii="Verdana" w:hAnsi="Verdana"/>
          <w:b/>
          <w:sz w:val="22"/>
        </w:rPr>
        <w:lastRenderedPageBreak/>
        <w:t xml:space="preserve">How many patients have you treated in the last 4 months for acute migraine </w:t>
      </w:r>
      <w:proofErr w:type="gramStart"/>
      <w:r w:rsidRPr="009E5516">
        <w:rPr>
          <w:rFonts w:ascii="Verdana" w:hAnsi="Verdana"/>
          <w:b/>
          <w:sz w:val="22"/>
        </w:rPr>
        <w:t>with:</w:t>
      </w:r>
      <w:proofErr w:type="gramEnd"/>
      <w:r w:rsidRPr="009E5516">
        <w:rPr>
          <w:rFonts w:ascii="Verdana" w:hAnsi="Verdana"/>
          <w:b/>
          <w:sz w:val="22"/>
        </w:rPr>
        <w:br/>
      </w:r>
    </w:p>
    <w:p w14:paraId="36D2FF62" w14:textId="10A37072" w:rsidR="0041646E" w:rsidRPr="009E5516" w:rsidRDefault="0041646E" w:rsidP="009E5516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41646E">
        <w:rPr>
          <w:rFonts w:ascii="Verdana" w:hAnsi="Verdana"/>
          <w:b/>
          <w:sz w:val="22"/>
        </w:rPr>
        <w:t>Rimegepant (</w:t>
      </w:r>
      <w:proofErr w:type="spellStart"/>
      <w:r w:rsidRPr="0041646E">
        <w:rPr>
          <w:rFonts w:ascii="Verdana" w:hAnsi="Verdana"/>
          <w:b/>
          <w:sz w:val="22"/>
        </w:rPr>
        <w:t>Vydura</w:t>
      </w:r>
      <w:proofErr w:type="spellEnd"/>
      <w:r w:rsidRPr="0041646E">
        <w:rPr>
          <w:rFonts w:ascii="Verdana" w:hAnsi="Verdana"/>
          <w:b/>
          <w:sz w:val="22"/>
        </w:rPr>
        <w:t>)</w:t>
      </w:r>
      <w:r w:rsidR="009E5516">
        <w:rPr>
          <w:rFonts w:ascii="Verdana" w:hAnsi="Verdana"/>
          <w:b/>
          <w:sz w:val="22"/>
        </w:rPr>
        <w:t xml:space="preserve"> </w:t>
      </w:r>
      <w:r w:rsidR="009E5516">
        <w:rPr>
          <w:rFonts w:ascii="Verdana" w:hAnsi="Verdana"/>
          <w:bCs/>
          <w:sz w:val="22"/>
        </w:rPr>
        <w:t>–</w:t>
      </w:r>
      <w:r w:rsidR="009E5516" w:rsidRPr="009E5516">
        <w:rPr>
          <w:rFonts w:ascii="Verdana" w:hAnsi="Verdana"/>
          <w:bCs/>
          <w:sz w:val="22"/>
        </w:rPr>
        <w:t xml:space="preserve"> 0</w:t>
      </w:r>
      <w:r w:rsidR="009E5516">
        <w:rPr>
          <w:rFonts w:ascii="Verdana" w:hAnsi="Verdana"/>
          <w:bCs/>
          <w:sz w:val="22"/>
        </w:rPr>
        <w:br/>
      </w:r>
    </w:p>
    <w:p w14:paraId="1D8FBAA8" w14:textId="6A315832" w:rsidR="0041646E" w:rsidRPr="0041646E" w:rsidRDefault="0041646E" w:rsidP="0041646E">
      <w:pPr>
        <w:pStyle w:val="ListParagraph"/>
        <w:numPr>
          <w:ilvl w:val="0"/>
          <w:numId w:val="20"/>
        </w:numPr>
        <w:spacing w:before="280"/>
        <w:rPr>
          <w:rFonts w:ascii="Verdana" w:hAnsi="Verdana"/>
          <w:b/>
          <w:sz w:val="22"/>
        </w:rPr>
      </w:pPr>
      <w:r w:rsidRPr="0041646E">
        <w:rPr>
          <w:rFonts w:ascii="Verdana" w:hAnsi="Verdana"/>
          <w:b/>
          <w:sz w:val="22"/>
        </w:rPr>
        <w:t xml:space="preserve">Are you required to complete </w:t>
      </w:r>
      <w:proofErr w:type="spellStart"/>
      <w:r w:rsidRPr="0041646E">
        <w:rPr>
          <w:rFonts w:ascii="Verdana" w:hAnsi="Verdana"/>
          <w:b/>
          <w:sz w:val="22"/>
        </w:rPr>
        <w:t>Blueteq</w:t>
      </w:r>
      <w:proofErr w:type="spellEnd"/>
      <w:r w:rsidRPr="0041646E">
        <w:rPr>
          <w:rFonts w:ascii="Verdana" w:hAnsi="Verdana"/>
          <w:b/>
          <w:sz w:val="22"/>
        </w:rPr>
        <w:t xml:space="preserve"> for the following product </w:t>
      </w:r>
      <w:proofErr w:type="gramStart"/>
      <w:r w:rsidRPr="0041646E">
        <w:rPr>
          <w:rFonts w:ascii="Verdana" w:hAnsi="Verdana"/>
          <w:b/>
          <w:sz w:val="22"/>
        </w:rPr>
        <w:t>classes:</w:t>
      </w:r>
      <w:proofErr w:type="gramEnd"/>
      <w:r w:rsidRPr="0041646E">
        <w:rPr>
          <w:rFonts w:ascii="Verdana" w:hAnsi="Verdana"/>
          <w:b/>
          <w:sz w:val="22"/>
        </w:rPr>
        <w:t xml:space="preserve"> </w:t>
      </w:r>
      <w:r>
        <w:rPr>
          <w:rFonts w:ascii="Verdana" w:hAnsi="Verdana"/>
          <w:b/>
          <w:sz w:val="22"/>
        </w:rPr>
        <w:br/>
      </w:r>
    </w:p>
    <w:p w14:paraId="2DF87CD9" w14:textId="1AB05287" w:rsidR="0041646E" w:rsidRPr="0041646E" w:rsidRDefault="0041646E" w:rsidP="0041646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41646E">
        <w:rPr>
          <w:rFonts w:ascii="Verdana" w:hAnsi="Verdana"/>
          <w:b/>
          <w:sz w:val="22"/>
        </w:rPr>
        <w:t xml:space="preserve">Botulinum Toxin (Botox, Dysport, </w:t>
      </w:r>
      <w:proofErr w:type="spellStart"/>
      <w:r w:rsidRPr="0041646E">
        <w:rPr>
          <w:rFonts w:ascii="Verdana" w:hAnsi="Verdana"/>
          <w:b/>
          <w:sz w:val="22"/>
        </w:rPr>
        <w:t>Xeomin</w:t>
      </w:r>
      <w:proofErr w:type="spellEnd"/>
      <w:r w:rsidRPr="0041646E">
        <w:rPr>
          <w:rFonts w:ascii="Verdana" w:hAnsi="Verdana"/>
          <w:b/>
          <w:sz w:val="22"/>
        </w:rPr>
        <w:t>)</w:t>
      </w:r>
    </w:p>
    <w:p w14:paraId="30DA650D" w14:textId="4802751B" w:rsidR="0041646E" w:rsidRPr="0041646E" w:rsidRDefault="0041646E" w:rsidP="0041646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r w:rsidRPr="0041646E">
        <w:rPr>
          <w:rFonts w:ascii="Verdana" w:hAnsi="Verdana"/>
          <w:b/>
          <w:sz w:val="22"/>
        </w:rPr>
        <w:t>Monoclonal antibodies (</w:t>
      </w:r>
      <w:proofErr w:type="gramStart"/>
      <w:r w:rsidRPr="0041646E">
        <w:rPr>
          <w:rFonts w:ascii="Verdana" w:hAnsi="Verdana"/>
          <w:b/>
          <w:sz w:val="22"/>
        </w:rPr>
        <w:t>e.g.</w:t>
      </w:r>
      <w:proofErr w:type="gramEnd"/>
      <w:r w:rsidRPr="0041646E">
        <w:rPr>
          <w:rFonts w:ascii="Verdana" w:hAnsi="Verdana"/>
          <w:b/>
          <w:sz w:val="22"/>
        </w:rPr>
        <w:t xml:space="preserve"> </w:t>
      </w:r>
      <w:proofErr w:type="spellStart"/>
      <w:r w:rsidRPr="0041646E">
        <w:rPr>
          <w:rFonts w:ascii="Verdana" w:hAnsi="Verdana"/>
          <w:b/>
          <w:sz w:val="22"/>
        </w:rPr>
        <w:t>fremanezumab</w:t>
      </w:r>
      <w:proofErr w:type="spellEnd"/>
      <w:r w:rsidRPr="0041646E">
        <w:rPr>
          <w:rFonts w:ascii="Verdana" w:hAnsi="Verdana"/>
          <w:b/>
          <w:sz w:val="22"/>
        </w:rPr>
        <w:t xml:space="preserve">, </w:t>
      </w:r>
      <w:proofErr w:type="spellStart"/>
      <w:r w:rsidRPr="0041646E">
        <w:rPr>
          <w:rFonts w:ascii="Verdana" w:hAnsi="Verdana"/>
          <w:b/>
          <w:sz w:val="22"/>
        </w:rPr>
        <w:t>erenumab</w:t>
      </w:r>
      <w:proofErr w:type="spellEnd"/>
      <w:r w:rsidRPr="0041646E">
        <w:rPr>
          <w:rFonts w:ascii="Verdana" w:hAnsi="Verdana"/>
          <w:b/>
          <w:sz w:val="22"/>
        </w:rPr>
        <w:t xml:space="preserve">, </w:t>
      </w:r>
      <w:proofErr w:type="spellStart"/>
      <w:r w:rsidRPr="0041646E">
        <w:rPr>
          <w:rFonts w:ascii="Verdana" w:hAnsi="Verdana"/>
          <w:b/>
          <w:sz w:val="22"/>
        </w:rPr>
        <w:t>galcanezumab</w:t>
      </w:r>
      <w:proofErr w:type="spellEnd"/>
      <w:r w:rsidRPr="0041646E">
        <w:rPr>
          <w:rFonts w:ascii="Verdana" w:hAnsi="Verdana"/>
          <w:b/>
          <w:sz w:val="22"/>
        </w:rPr>
        <w:t xml:space="preserve">, </w:t>
      </w:r>
      <w:proofErr w:type="spellStart"/>
      <w:r w:rsidRPr="0041646E">
        <w:rPr>
          <w:rFonts w:ascii="Verdana" w:hAnsi="Verdana"/>
          <w:b/>
          <w:sz w:val="22"/>
        </w:rPr>
        <w:t>eptinezumab</w:t>
      </w:r>
      <w:proofErr w:type="spellEnd"/>
      <w:r w:rsidRPr="0041646E">
        <w:rPr>
          <w:rFonts w:ascii="Verdana" w:hAnsi="Verdana"/>
          <w:b/>
          <w:sz w:val="22"/>
        </w:rPr>
        <w:t xml:space="preserve">) </w:t>
      </w:r>
    </w:p>
    <w:p w14:paraId="3E4B89E8" w14:textId="7C40DF38" w:rsidR="00286642" w:rsidRPr="0041646E" w:rsidRDefault="0041646E" w:rsidP="0041646E">
      <w:pPr>
        <w:pStyle w:val="ListParagraph"/>
        <w:numPr>
          <w:ilvl w:val="0"/>
          <w:numId w:val="22"/>
        </w:numPr>
        <w:spacing w:before="280"/>
        <w:rPr>
          <w:rFonts w:ascii="Verdana" w:hAnsi="Verdana"/>
          <w:b/>
          <w:sz w:val="22"/>
        </w:rPr>
      </w:pPr>
      <w:proofErr w:type="spellStart"/>
      <w:r w:rsidRPr="0041646E">
        <w:rPr>
          <w:rFonts w:ascii="Verdana" w:hAnsi="Verdana"/>
          <w:b/>
          <w:sz w:val="22"/>
        </w:rPr>
        <w:t>Gepants</w:t>
      </w:r>
      <w:proofErr w:type="spellEnd"/>
      <w:r w:rsidRPr="0041646E">
        <w:rPr>
          <w:rFonts w:ascii="Verdana" w:hAnsi="Verdana"/>
          <w:b/>
          <w:sz w:val="22"/>
        </w:rPr>
        <w:t xml:space="preserve"> (</w:t>
      </w:r>
      <w:proofErr w:type="gramStart"/>
      <w:r w:rsidRPr="0041646E">
        <w:rPr>
          <w:rFonts w:ascii="Verdana" w:hAnsi="Verdana"/>
          <w:b/>
          <w:sz w:val="22"/>
        </w:rPr>
        <w:t>e.g.</w:t>
      </w:r>
      <w:proofErr w:type="gramEnd"/>
      <w:r w:rsidRPr="0041646E">
        <w:rPr>
          <w:rFonts w:ascii="Verdana" w:hAnsi="Verdana"/>
          <w:b/>
          <w:sz w:val="22"/>
        </w:rPr>
        <w:t xml:space="preserve"> </w:t>
      </w:r>
      <w:proofErr w:type="spellStart"/>
      <w:r w:rsidRPr="0041646E">
        <w:rPr>
          <w:rFonts w:ascii="Verdana" w:hAnsi="Verdana"/>
          <w:b/>
          <w:sz w:val="22"/>
        </w:rPr>
        <w:t>rimegepant</w:t>
      </w:r>
      <w:proofErr w:type="spellEnd"/>
      <w:r w:rsidRPr="0041646E">
        <w:rPr>
          <w:rFonts w:ascii="Verdana" w:hAnsi="Verdana"/>
          <w:b/>
          <w:sz w:val="22"/>
        </w:rPr>
        <w:t xml:space="preserve">, </w:t>
      </w:r>
      <w:proofErr w:type="spellStart"/>
      <w:r w:rsidRPr="0041646E">
        <w:rPr>
          <w:rFonts w:ascii="Verdana" w:hAnsi="Verdana"/>
          <w:b/>
          <w:sz w:val="22"/>
        </w:rPr>
        <w:t>atogepant</w:t>
      </w:r>
      <w:proofErr w:type="spellEnd"/>
      <w:r w:rsidRPr="0041646E">
        <w:rPr>
          <w:rFonts w:ascii="Verdana" w:hAnsi="Verdana"/>
          <w:b/>
          <w:sz w:val="22"/>
        </w:rPr>
        <w:t>)</w:t>
      </w:r>
    </w:p>
    <w:p w14:paraId="23DF621B" w14:textId="06A8BB67" w:rsidR="00873328" w:rsidRPr="009E5516" w:rsidRDefault="009E5516" w:rsidP="009E5516">
      <w:pPr>
        <w:ind w:left="865"/>
        <w:rPr>
          <w:rFonts w:ascii="Verdana" w:hAnsi="Verdana"/>
          <w:noProof/>
          <w:sz w:val="22"/>
          <w:szCs w:val="22"/>
        </w:rPr>
      </w:pPr>
      <w:r w:rsidRPr="009E5516">
        <w:rPr>
          <w:rFonts w:ascii="Verdana" w:hAnsi="Verdana"/>
          <w:noProof/>
          <w:sz w:val="22"/>
          <w:szCs w:val="22"/>
        </w:rPr>
        <w:t>No</w:t>
      </w:r>
    </w:p>
    <w:bookmarkEnd w:id="0"/>
    <w:p w14:paraId="2178A95B" w14:textId="77777777" w:rsidR="00873328" w:rsidRDefault="00873328" w:rsidP="00421E7F">
      <w:pPr>
        <w:rPr>
          <w:rFonts w:ascii="Verdana" w:hAnsi="Verdana"/>
          <w:b/>
          <w:bCs/>
          <w:noProof/>
          <w:sz w:val="22"/>
          <w:szCs w:val="22"/>
        </w:rPr>
      </w:pPr>
    </w:p>
    <w:p w14:paraId="75970B72" w14:textId="63E1D316" w:rsidR="00A10460" w:rsidRDefault="009E5516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9E5516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2B23AF75" w:rsidR="00421E7F" w:rsidRPr="00A10460" w:rsidRDefault="00421E7F" w:rsidP="009E5516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21E7F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9AE60EA" w14:textId="77777777" w:rsidR="005029F2" w:rsidRDefault="005029F2" w:rsidP="005029F2">
    <w:pPr>
      <w:pStyle w:val="Footer"/>
    </w:pPr>
  </w:p>
  <w:p w14:paraId="19D926D2" w14:textId="77777777" w:rsidR="005029F2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4384" behindDoc="1" locked="0" layoutInCell="1" allowOverlap="1" wp14:anchorId="6CDEE189" wp14:editId="3D7F31F1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2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 </w:t>
    </w:r>
    <w:proofErr w:type="spellStart"/>
    <w:r w:rsidRPr="000B6AF2">
      <w:rPr>
        <w:color w:val="1F355E"/>
        <w:sz w:val="14"/>
        <w:szCs w:val="14"/>
      </w:rPr>
      <w:t>yw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enw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gweithredu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Bwrdd</w:t>
    </w:r>
    <w:proofErr w:type="spellEnd"/>
    <w:r w:rsidRPr="000B6AF2">
      <w:rPr>
        <w:color w:val="1F355E"/>
        <w:sz w:val="14"/>
        <w:szCs w:val="14"/>
      </w:rPr>
      <w:t xml:space="preserve"> Iechyd </w:t>
    </w:r>
    <w:proofErr w:type="spellStart"/>
    <w:r w:rsidRPr="000B6AF2">
      <w:rPr>
        <w:color w:val="1F355E"/>
        <w:sz w:val="14"/>
        <w:szCs w:val="14"/>
      </w:rPr>
      <w:t>Lleol</w:t>
    </w:r>
    <w:proofErr w:type="spellEnd"/>
    <w:r w:rsidRPr="000B6AF2">
      <w:rPr>
        <w:color w:val="1F355E"/>
        <w:sz w:val="14"/>
        <w:szCs w:val="14"/>
      </w:rPr>
      <w:t xml:space="preserve"> </w:t>
    </w:r>
    <w:proofErr w:type="spellStart"/>
    <w:r w:rsidRPr="000B6AF2">
      <w:rPr>
        <w:color w:val="1F355E"/>
        <w:sz w:val="14"/>
        <w:szCs w:val="14"/>
      </w:rPr>
      <w:t>Prifysgol</w:t>
    </w:r>
    <w:proofErr w:type="spellEnd"/>
    <w:r w:rsidRPr="000B6AF2">
      <w:rPr>
        <w:color w:val="1F355E"/>
        <w:sz w:val="14"/>
        <w:szCs w:val="14"/>
      </w:rPr>
      <w:t xml:space="preserve"> Bae Abertawe</w:t>
    </w:r>
  </w:p>
  <w:p w14:paraId="3AB307A1" w14:textId="77777777" w:rsidR="005029F2" w:rsidRPr="002B2CF6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D16B84" w14:textId="600A45DF" w:rsidR="007D6A3E" w:rsidRDefault="007D6A3E" w:rsidP="00B73D24">
    <w:pPr>
      <w:pStyle w:val="Footer"/>
    </w:pPr>
  </w:p>
  <w:p w14:paraId="0527764C" w14:textId="77777777" w:rsidR="00B73D24" w:rsidRDefault="00B73D24" w:rsidP="00B73D24">
    <w:pPr>
      <w:pStyle w:val="Footer"/>
    </w:pPr>
  </w:p>
  <w:p w14:paraId="40D801B2" w14:textId="77777777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color w:val="1F355E"/>
        <w:sz w:val="14"/>
        <w:szCs w:val="14"/>
      </w:rPr>
    </w:pPr>
    <w:bookmarkStart w:id="1" w:name="_Hlk168407067"/>
    <w:bookmarkStart w:id="2" w:name="_Hlk168407068"/>
  </w:p>
  <w:p w14:paraId="54F35898" w14:textId="55F205DE" w:rsidR="00B73D24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40" w:line="240" w:lineRule="auto"/>
      <w:ind w:left="0" w:right="0"/>
      <w:rPr>
        <w:b/>
        <w:color w:val="1F355E"/>
        <w:sz w:val="14"/>
        <w:szCs w:val="14"/>
      </w:rPr>
    </w:pPr>
    <w:r w:rsidRPr="000B6AF2">
      <w:rPr>
        <w:b/>
        <w:noProof/>
        <w:color w:val="1F355E"/>
        <w:sz w:val="14"/>
        <w:szCs w:val="14"/>
      </w:rPr>
      <w:drawing>
        <wp:anchor distT="0" distB="0" distL="114300" distR="114300" simplePos="0" relativeHeight="251662336" behindDoc="1" locked="0" layoutInCell="1" allowOverlap="1" wp14:anchorId="44C63C6C" wp14:editId="0408D274">
          <wp:simplePos x="0" y="0"/>
          <wp:positionH relativeFrom="column">
            <wp:posOffset>5469890</wp:posOffset>
          </wp:positionH>
          <wp:positionV relativeFrom="paragraph">
            <wp:posOffset>-330200</wp:posOffset>
          </wp:positionV>
          <wp:extent cx="2216110" cy="1270886"/>
          <wp:effectExtent l="0" t="0" r="0" b="0"/>
          <wp:wrapNone/>
          <wp:docPr id="1243636704" name="Picture 2" descr="A rainbow colored line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43636704" name="Picture 2" descr="A rainbow colored lines on a black background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216110" cy="127088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B6AF2">
      <w:rPr>
        <w:color w:val="1F355E"/>
        <w:sz w:val="14"/>
        <w:szCs w:val="14"/>
      </w:rPr>
      <w:t>Bwrdd Iechyd Prifysgol Bae Abertawe yw enw gweithredu Bwrdd Iechyd Lleol Prifysgol Bae Abertawe</w:t>
    </w:r>
  </w:p>
  <w:p w14:paraId="169A9EAE" w14:textId="77777777" w:rsidR="00B73D24" w:rsidRPr="002B2CF6" w:rsidRDefault="00B73D24" w:rsidP="00B73D24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0" w:right="0"/>
      <w:rPr>
        <w:b/>
        <w:color w:val="1F355E"/>
        <w:sz w:val="14"/>
        <w:szCs w:val="14"/>
      </w:rPr>
    </w:pPr>
    <w:r w:rsidRPr="000B6AF2">
      <w:rPr>
        <w:color w:val="1F355E"/>
        <w:sz w:val="14"/>
        <w:szCs w:val="14"/>
      </w:rPr>
      <w:t>Swansea Bay University Health Board is the operational name of Swansea Bay University Local Health Board</w:t>
    </w:r>
    <w:bookmarkEnd w:id="1"/>
    <w:bookmarkEnd w:id="2"/>
  </w:p>
  <w:p w14:paraId="73827B55" w14:textId="4A9F659E" w:rsidR="00B73D24" w:rsidRDefault="00B73D24" w:rsidP="00B73D24">
    <w:pPr>
      <w:pStyle w:val="Footer"/>
    </w:pPr>
    <w:r>
      <w:tab/>
    </w:r>
    <w:r>
      <w:tab/>
    </w: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5F1CA3C3" w:rsidR="0097092D" w:rsidRDefault="00B73D24" w:rsidP="0097092D">
    <w:pPr>
      <w:pStyle w:val="Header"/>
      <w:tabs>
        <w:tab w:val="right" w:pos="10466"/>
      </w:tabs>
    </w:pP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47CB3A5F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01F340B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Cadeirydd/Chair: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Jan Williams</w:t>
                          </w:r>
                        </w:p>
                        <w:p w14:paraId="081C5215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16"/>
                            </w:rPr>
                            <w:t xml:space="preserve">Prif Weithredwr dros dro/Interim Chief Executive: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16"/>
                            </w:rPr>
                            <w:t>Dr Richard Evans</w:t>
                          </w:r>
                        </w:p>
                        <w:p w14:paraId="41859911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Pencadlys Bwrdd Iechyd Prifysgol Bae Abertawe </w:t>
                          </w:r>
                        </w:p>
                        <w:p w14:paraId="3D4DE5D0" w14:textId="77777777" w:rsidR="00B73D24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Talbot, Parc </w:t>
                          </w:r>
                          <w:proofErr w:type="spellStart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, Baglan, Port Talbot, SA12 7BR</w:t>
                          </w:r>
                        </w:p>
                        <w:p w14:paraId="70761EB9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</w:p>
                        <w:p w14:paraId="7E8587F4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Swansea Bay University Health Board Headquarters</w:t>
                          </w:r>
                        </w:p>
                        <w:p w14:paraId="63BD9972" w14:textId="77777777" w:rsidR="00B73D24" w:rsidRDefault="00B73D24" w:rsidP="00B73D24">
                          <w:pPr>
                            <w:spacing w:before="0" w:after="8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One Talbot Gateway, Baglan Energy Park, Port Talbot, SA12 7BR</w:t>
                          </w:r>
                        </w:p>
                        <w:p w14:paraId="7BB4835A" w14:textId="77777777" w:rsidR="00B73D24" w:rsidRPr="000B6AF2" w:rsidRDefault="00B73D24" w:rsidP="00B73D24">
                          <w:pPr>
                            <w:spacing w:before="0" w:after="0" w:line="240" w:lineRule="auto"/>
                            <w:ind w:left="0" w:right="0"/>
                            <w:jc w:val="right"/>
                            <w:rPr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| </w:t>
                          </w:r>
                          <w:r w:rsidRPr="000B6AF2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Phone</w:t>
                          </w:r>
                          <w:r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: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01639 683</w:t>
                          </w:r>
                          <w:r>
                            <w:rPr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0B6AF2">
                            <w:rPr>
                              <w:color w:val="1F355E"/>
                              <w:sz w:val="16"/>
                              <w:szCs w:val="20"/>
                            </w:rPr>
                            <w:t>334</w:t>
                          </w:r>
                        </w:p>
                        <w:p w14:paraId="7632E72D" w14:textId="299D6AFA" w:rsidR="000C00ED" w:rsidRPr="002D32B6" w:rsidRDefault="000C00ED" w:rsidP="00937E61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01F340B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Cadeirydd/Chair: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Jan Williams</w:t>
                    </w:r>
                  </w:p>
                  <w:p w14:paraId="081C5215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16"/>
                      </w:rPr>
                    </w:pPr>
                    <w:r w:rsidRPr="000B6AF2">
                      <w:rPr>
                        <w:color w:val="1F355E"/>
                        <w:sz w:val="16"/>
                        <w:szCs w:val="16"/>
                      </w:rPr>
                      <w:t xml:space="preserve">Prif Weithredwr dros dro/Interim Chief Executive: </w:t>
                    </w:r>
                    <w:r w:rsidRPr="000B6AF2">
                      <w:rPr>
                        <w:b/>
                        <w:color w:val="1F355E"/>
                        <w:sz w:val="16"/>
                        <w:szCs w:val="16"/>
                      </w:rPr>
                      <w:t>Dr Richard Evans</w:t>
                    </w:r>
                  </w:p>
                  <w:p w14:paraId="41859911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Pencadlys Bwrdd Iechyd Prifysgol Bae Abertawe </w:t>
                    </w:r>
                  </w:p>
                  <w:p w14:paraId="3D4DE5D0" w14:textId="77777777" w:rsidR="00B73D24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Talbot, Parc </w:t>
                    </w:r>
                    <w:proofErr w:type="spellStart"/>
                    <w:r w:rsidRPr="000B6AF2">
                      <w:rPr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0B6AF2">
                      <w:rPr>
                        <w:color w:val="1F355E"/>
                        <w:sz w:val="16"/>
                        <w:szCs w:val="20"/>
                      </w:rPr>
                      <w:t>, Baglan, Port Talbot, SA12 7BR</w:t>
                    </w:r>
                  </w:p>
                  <w:p w14:paraId="70761EB9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</w:p>
                  <w:p w14:paraId="7E8587F4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Swansea Bay University Health Board Headquarters</w:t>
                    </w:r>
                  </w:p>
                  <w:p w14:paraId="63BD9972" w14:textId="77777777" w:rsidR="00B73D24" w:rsidRDefault="00B73D24" w:rsidP="00B73D24">
                    <w:pPr>
                      <w:spacing w:before="0" w:after="8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r w:rsidRPr="000B6AF2">
                      <w:rPr>
                        <w:color w:val="1F355E"/>
                        <w:sz w:val="16"/>
                        <w:szCs w:val="20"/>
                      </w:rPr>
                      <w:t>One Talbot Gateway, Baglan Energy Park, Port Talbot, SA12 7BR</w:t>
                    </w:r>
                  </w:p>
                  <w:p w14:paraId="7BB4835A" w14:textId="77777777" w:rsidR="00B73D24" w:rsidRPr="000B6AF2" w:rsidRDefault="00B73D24" w:rsidP="00B73D24">
                    <w:pPr>
                      <w:spacing w:before="0" w:after="0" w:line="240" w:lineRule="auto"/>
                      <w:ind w:left="0" w:right="0"/>
                      <w:jc w:val="right"/>
                      <w:rPr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| </w:t>
                    </w:r>
                    <w:r w:rsidRPr="000B6AF2">
                      <w:rPr>
                        <w:b/>
                        <w:color w:val="1F355E"/>
                        <w:sz w:val="16"/>
                        <w:szCs w:val="20"/>
                      </w:rPr>
                      <w:t>Phone</w:t>
                    </w:r>
                    <w:r>
                      <w:rPr>
                        <w:b/>
                        <w:color w:val="1F355E"/>
                        <w:sz w:val="16"/>
                        <w:szCs w:val="20"/>
                      </w:rPr>
                      <w:t>: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 xml:space="preserve"> 01639 683</w:t>
                    </w:r>
                    <w:r>
                      <w:rPr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0B6AF2">
                      <w:rPr>
                        <w:color w:val="1F355E"/>
                        <w:sz w:val="16"/>
                        <w:szCs w:val="20"/>
                      </w:rPr>
                      <w:t>334</w:t>
                    </w:r>
                  </w:p>
                  <w:p w14:paraId="7632E72D" w14:textId="299D6AFA" w:rsidR="000C00ED" w:rsidRPr="002D32B6" w:rsidRDefault="000C00ED" w:rsidP="00937E61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</w:p>
                </w:txbxContent>
              </v:textbox>
              <w10:wrap anchorx="page"/>
            </v:shape>
          </w:pict>
        </mc:Fallback>
      </mc:AlternateContent>
    </w:r>
    <w:r w:rsidR="005925B8">
      <w:rPr>
        <w:noProof/>
      </w:rPr>
      <w:drawing>
        <wp:anchor distT="0" distB="0" distL="114300" distR="114300" simplePos="0" relativeHeight="251659264" behindDoc="1" locked="0" layoutInCell="1" allowOverlap="1" wp14:anchorId="6526706D" wp14:editId="4ECD7732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971800" cy="751840"/>
          <wp:effectExtent l="0" t="0" r="0" b="0"/>
          <wp:wrapTight wrapText="bothSides">
            <wp:wrapPolygon edited="0">
              <wp:start x="0" y="0"/>
              <wp:lineTo x="0" y="20797"/>
              <wp:lineTo x="21462" y="20797"/>
              <wp:lineTo x="2146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718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4C625A9"/>
    <w:multiLevelType w:val="hybridMultilevel"/>
    <w:tmpl w:val="F1A4B0AC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4" w15:restartNumberingAfterBreak="0">
    <w:nsid w:val="15C6722F"/>
    <w:multiLevelType w:val="hybridMultilevel"/>
    <w:tmpl w:val="7BE2E9B0"/>
    <w:lvl w:ilvl="0" w:tplc="0809000F">
      <w:start w:val="1"/>
      <w:numFmt w:val="decimal"/>
      <w:lvlText w:val="%1."/>
      <w:lvlJc w:val="left"/>
      <w:pPr>
        <w:ind w:left="1225" w:hanging="360"/>
      </w:pPr>
    </w:lvl>
    <w:lvl w:ilvl="1" w:tplc="08090019" w:tentative="1">
      <w:start w:val="1"/>
      <w:numFmt w:val="lowerLetter"/>
      <w:lvlText w:val="%2."/>
      <w:lvlJc w:val="left"/>
      <w:pPr>
        <w:ind w:left="1945" w:hanging="360"/>
      </w:pPr>
    </w:lvl>
    <w:lvl w:ilvl="2" w:tplc="0809001B" w:tentative="1">
      <w:start w:val="1"/>
      <w:numFmt w:val="lowerRoman"/>
      <w:lvlText w:val="%3."/>
      <w:lvlJc w:val="right"/>
      <w:pPr>
        <w:ind w:left="2665" w:hanging="180"/>
      </w:pPr>
    </w:lvl>
    <w:lvl w:ilvl="3" w:tplc="0809000F" w:tentative="1">
      <w:start w:val="1"/>
      <w:numFmt w:val="decimal"/>
      <w:lvlText w:val="%4."/>
      <w:lvlJc w:val="left"/>
      <w:pPr>
        <w:ind w:left="3385" w:hanging="360"/>
      </w:pPr>
    </w:lvl>
    <w:lvl w:ilvl="4" w:tplc="08090019" w:tentative="1">
      <w:start w:val="1"/>
      <w:numFmt w:val="lowerLetter"/>
      <w:lvlText w:val="%5."/>
      <w:lvlJc w:val="left"/>
      <w:pPr>
        <w:ind w:left="4105" w:hanging="360"/>
      </w:pPr>
    </w:lvl>
    <w:lvl w:ilvl="5" w:tplc="0809001B" w:tentative="1">
      <w:start w:val="1"/>
      <w:numFmt w:val="lowerRoman"/>
      <w:lvlText w:val="%6."/>
      <w:lvlJc w:val="right"/>
      <w:pPr>
        <w:ind w:left="4825" w:hanging="180"/>
      </w:pPr>
    </w:lvl>
    <w:lvl w:ilvl="6" w:tplc="0809000F" w:tentative="1">
      <w:start w:val="1"/>
      <w:numFmt w:val="decimal"/>
      <w:lvlText w:val="%7."/>
      <w:lvlJc w:val="left"/>
      <w:pPr>
        <w:ind w:left="5545" w:hanging="360"/>
      </w:pPr>
    </w:lvl>
    <w:lvl w:ilvl="7" w:tplc="08090019" w:tentative="1">
      <w:start w:val="1"/>
      <w:numFmt w:val="lowerLetter"/>
      <w:lvlText w:val="%8."/>
      <w:lvlJc w:val="left"/>
      <w:pPr>
        <w:ind w:left="6265" w:hanging="360"/>
      </w:pPr>
    </w:lvl>
    <w:lvl w:ilvl="8" w:tplc="0809001B" w:tentative="1">
      <w:start w:val="1"/>
      <w:numFmt w:val="lowerRoman"/>
      <w:lvlText w:val="%9."/>
      <w:lvlJc w:val="right"/>
      <w:pPr>
        <w:ind w:left="6985" w:hanging="180"/>
      </w:pPr>
    </w:lvl>
  </w:abstractNum>
  <w:abstractNum w:abstractNumId="5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272E3802"/>
    <w:multiLevelType w:val="hybridMultilevel"/>
    <w:tmpl w:val="A9A82A0E"/>
    <w:lvl w:ilvl="0" w:tplc="5478D1E8">
      <w:start w:val="1"/>
      <w:numFmt w:val="upperLetter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8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9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10" w15:restartNumberingAfterBreak="0">
    <w:nsid w:val="365E014C"/>
    <w:multiLevelType w:val="hybridMultilevel"/>
    <w:tmpl w:val="DB364374"/>
    <w:lvl w:ilvl="0" w:tplc="204C72BC">
      <w:start w:val="4"/>
      <w:numFmt w:val="bullet"/>
      <w:lvlText w:val="•"/>
      <w:lvlJc w:val="left"/>
      <w:pPr>
        <w:ind w:left="1225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1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3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1" w15:restartNumberingAfterBreak="0">
    <w:nsid w:val="71CD0A0A"/>
    <w:multiLevelType w:val="hybridMultilevel"/>
    <w:tmpl w:val="B1BAD336"/>
    <w:lvl w:ilvl="0" w:tplc="204C72BC">
      <w:start w:val="4"/>
      <w:numFmt w:val="bullet"/>
      <w:lvlText w:val="•"/>
      <w:lvlJc w:val="left"/>
      <w:pPr>
        <w:ind w:left="1730" w:hanging="360"/>
      </w:pPr>
      <w:rPr>
        <w:rFonts w:ascii="Verdana" w:eastAsia="Calibri" w:hAnsi="Verdana" w:cs="Aria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22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0"/>
  </w:num>
  <w:num w:numId="3">
    <w:abstractNumId w:val="12"/>
  </w:num>
  <w:num w:numId="4">
    <w:abstractNumId w:val="19"/>
  </w:num>
  <w:num w:numId="5">
    <w:abstractNumId w:val="6"/>
  </w:num>
  <w:num w:numId="6">
    <w:abstractNumId w:val="5"/>
  </w:num>
  <w:num w:numId="7">
    <w:abstractNumId w:val="14"/>
  </w:num>
  <w:num w:numId="8">
    <w:abstractNumId w:val="18"/>
  </w:num>
  <w:num w:numId="9">
    <w:abstractNumId w:val="22"/>
  </w:num>
  <w:num w:numId="10">
    <w:abstractNumId w:val="1"/>
  </w:num>
  <w:num w:numId="11">
    <w:abstractNumId w:val="13"/>
  </w:num>
  <w:num w:numId="12">
    <w:abstractNumId w:val="16"/>
  </w:num>
  <w:num w:numId="13">
    <w:abstractNumId w:val="20"/>
  </w:num>
  <w:num w:numId="14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5"/>
  </w:num>
  <w:num w:numId="17">
    <w:abstractNumId w:val="8"/>
  </w:num>
  <w:num w:numId="18">
    <w:abstractNumId w:val="2"/>
  </w:num>
  <w:num w:numId="19">
    <w:abstractNumId w:val="4"/>
  </w:num>
  <w:num w:numId="20">
    <w:abstractNumId w:val="7"/>
  </w:num>
  <w:num w:numId="21">
    <w:abstractNumId w:val="3"/>
  </w:num>
  <w:num w:numId="22">
    <w:abstractNumId w:val="10"/>
  </w:num>
  <w:num w:numId="23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1646E"/>
    <w:rsid w:val="00421E7F"/>
    <w:rsid w:val="00442A3A"/>
    <w:rsid w:val="00453C57"/>
    <w:rsid w:val="0048724F"/>
    <w:rsid w:val="004C59CA"/>
    <w:rsid w:val="004C7B47"/>
    <w:rsid w:val="004E1954"/>
    <w:rsid w:val="004F1E5A"/>
    <w:rsid w:val="004F4D32"/>
    <w:rsid w:val="005029F2"/>
    <w:rsid w:val="005317D4"/>
    <w:rsid w:val="00534D7A"/>
    <w:rsid w:val="00553E1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D2"/>
    <w:rsid w:val="00734492"/>
    <w:rsid w:val="0073651A"/>
    <w:rsid w:val="00771F1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74AC"/>
    <w:rsid w:val="0097092D"/>
    <w:rsid w:val="00974F43"/>
    <w:rsid w:val="00982170"/>
    <w:rsid w:val="009A0943"/>
    <w:rsid w:val="009B087A"/>
    <w:rsid w:val="009B21AD"/>
    <w:rsid w:val="009B7CC6"/>
    <w:rsid w:val="009C5169"/>
    <w:rsid w:val="009D50E8"/>
    <w:rsid w:val="009E5516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36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82</TotalTime>
  <Pages>2</Pages>
  <Words>324</Words>
  <Characters>1848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2168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24</cp:revision>
  <cp:lastPrinted>2019-03-26T11:11:00Z</cp:lastPrinted>
  <dcterms:created xsi:type="dcterms:W3CDTF">2021-09-13T07:38:00Z</dcterms:created>
  <dcterms:modified xsi:type="dcterms:W3CDTF">2024-10-18T14:44:00Z</dcterms:modified>
</cp:coreProperties>
</file>