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0BC2DB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422C2">
                              <w:rPr>
                                <w:rFonts w:ascii="Verdana" w:hAnsi="Verdana"/>
                                <w:b/>
                                <w:sz w:val="22"/>
                                <w:szCs w:val="22"/>
                              </w:rPr>
                              <w:t>24-I-001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0BC2DB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422C2">
                        <w:rPr>
                          <w:rFonts w:ascii="Verdana" w:hAnsi="Verdana"/>
                          <w:b/>
                          <w:sz w:val="22"/>
                          <w:szCs w:val="22"/>
                        </w:rPr>
                        <w:t>24-I-001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E5F8642" w:rsidR="00DC0D5A" w:rsidRDefault="00A10460" w:rsidP="00DC0D5A">
      <w:pPr>
        <w:spacing w:before="280"/>
        <w:rPr>
          <w:rFonts w:ascii="Verdana" w:hAnsi="Verdana"/>
          <w:b/>
          <w:sz w:val="22"/>
        </w:rPr>
      </w:pPr>
      <w:r w:rsidRPr="00A10460">
        <w:rPr>
          <w:rFonts w:ascii="Verdana" w:hAnsi="Verdana"/>
          <w:b/>
          <w:sz w:val="22"/>
        </w:rPr>
        <w:t>You asked:</w:t>
      </w:r>
    </w:p>
    <w:p w14:paraId="7B6F6D2D" w14:textId="77777777" w:rsidR="004422C2" w:rsidRPr="004422C2" w:rsidRDefault="004422C2" w:rsidP="004422C2">
      <w:pPr>
        <w:pStyle w:val="PlainText"/>
        <w:ind w:left="505"/>
        <w:rPr>
          <w:rFonts w:ascii="Verdana" w:hAnsi="Verdana"/>
          <w:b/>
          <w:bCs/>
        </w:rPr>
      </w:pPr>
      <w:r w:rsidRPr="004422C2">
        <w:rPr>
          <w:rFonts w:ascii="Verdana" w:hAnsi="Verdana"/>
          <w:b/>
          <w:bCs/>
        </w:rPr>
        <w:t>Please can you advise me if your Health Board provides retirement gratuity vouchers or other means of thank you for retiring members of staff and if so, please indicate what and for which type of employee.</w:t>
      </w:r>
    </w:p>
    <w:p w14:paraId="7CBC5B85" w14:textId="77777777" w:rsidR="004422C2" w:rsidRPr="004422C2" w:rsidRDefault="004422C2" w:rsidP="004422C2">
      <w:pPr>
        <w:pStyle w:val="PlainText"/>
        <w:ind w:left="505"/>
        <w:rPr>
          <w:rFonts w:ascii="Verdana" w:hAnsi="Verdana"/>
          <w:b/>
          <w:bCs/>
        </w:rPr>
      </w:pPr>
      <w:r w:rsidRPr="004422C2">
        <w:rPr>
          <w:rFonts w:ascii="Verdana" w:hAnsi="Verdana"/>
          <w:b/>
          <w:bCs/>
        </w:rPr>
        <w:t>Please do not include local department gifts/parties, just generic appreciation of the retired employee by the Health Board.</w:t>
      </w:r>
    </w:p>
    <w:p w14:paraId="58B2F4E3" w14:textId="5D2E4CA1" w:rsidR="00286642" w:rsidRDefault="00286642" w:rsidP="00DC0D5A">
      <w:pPr>
        <w:spacing w:before="280"/>
        <w:rPr>
          <w:rFonts w:ascii="Verdana" w:hAnsi="Verdana"/>
          <w:b/>
          <w:sz w:val="22"/>
        </w:rPr>
      </w:pPr>
      <w:r>
        <w:rPr>
          <w:rFonts w:ascii="Verdana" w:hAnsi="Verdana"/>
          <w:b/>
          <w:sz w:val="22"/>
        </w:rPr>
        <w:t>Our Response:</w:t>
      </w:r>
    </w:p>
    <w:p w14:paraId="0928E60F" w14:textId="74F33516" w:rsidR="004422C2" w:rsidRDefault="00F21227" w:rsidP="004422C2">
      <w:pPr>
        <w:pStyle w:val="PlainText"/>
        <w:ind w:left="505"/>
        <w:rPr>
          <w:rFonts w:ascii="Verdana" w:hAnsi="Verdana"/>
        </w:rPr>
      </w:pPr>
      <w:r>
        <w:rPr>
          <w:rFonts w:ascii="Verdana" w:hAnsi="Verdana"/>
        </w:rPr>
        <w:t>Swansea Bay University Health Board does provide</w:t>
      </w:r>
      <w:r w:rsidR="004422C2" w:rsidRPr="004422C2">
        <w:rPr>
          <w:rFonts w:ascii="Verdana" w:hAnsi="Verdana"/>
        </w:rPr>
        <w:t xml:space="preserve"> a retirement gratuity. </w:t>
      </w:r>
    </w:p>
    <w:p w14:paraId="224A0EBB" w14:textId="77777777" w:rsidR="004422C2" w:rsidRDefault="004422C2" w:rsidP="004422C2">
      <w:pPr>
        <w:pStyle w:val="PlainText"/>
        <w:ind w:left="505"/>
        <w:rPr>
          <w:rFonts w:ascii="Verdana" w:hAnsi="Verdana"/>
        </w:rPr>
      </w:pPr>
    </w:p>
    <w:p w14:paraId="758F1BA8" w14:textId="0B89EFB4" w:rsidR="004422C2" w:rsidRPr="004422C2" w:rsidRDefault="004422C2" w:rsidP="004422C2">
      <w:pPr>
        <w:pStyle w:val="PlainText"/>
        <w:ind w:left="505"/>
        <w:rPr>
          <w:rFonts w:ascii="Verdana" w:hAnsi="Verdana"/>
        </w:rPr>
      </w:pPr>
      <w:r w:rsidRPr="004422C2">
        <w:rPr>
          <w:rFonts w:ascii="Verdana" w:hAnsi="Verdana"/>
        </w:rPr>
        <w:t xml:space="preserve">Employees who have completed 20 years or more of continuous or aggregated NHS </w:t>
      </w:r>
      <w:r>
        <w:rPr>
          <w:rFonts w:ascii="Verdana" w:hAnsi="Verdana"/>
        </w:rPr>
        <w:t>s</w:t>
      </w:r>
      <w:r w:rsidRPr="004422C2">
        <w:rPr>
          <w:rFonts w:ascii="Verdana" w:hAnsi="Verdana"/>
        </w:rPr>
        <w:t xml:space="preserve">ervice are entitled to receive a retirement gratuity on their retirement from the Health Board. This is a sum of £15.10 for each year they have worked </w:t>
      </w:r>
      <w:r>
        <w:rPr>
          <w:rFonts w:ascii="Verdana" w:hAnsi="Verdana"/>
        </w:rPr>
        <w:t>with</w:t>
      </w:r>
      <w:r w:rsidRPr="004422C2">
        <w:rPr>
          <w:rFonts w:ascii="Verdana" w:hAnsi="Verdana"/>
        </w:rPr>
        <w:t>in the NHS.</w:t>
      </w:r>
    </w:p>
    <w:p w14:paraId="75970B72" w14:textId="12FD7C9A"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78" type="#_x0000_t75" style="width:20.25pt;height:20.25pt;visibility:visible;mso-wrap-style:square" o:bullet="t">
        <v:imagedata r:id="rId1" o:title=""/>
      </v:shape>
    </w:pict>
  </w:numPicBullet>
  <w:numPicBullet w:numPicBulletId="1">
    <w:pict>
      <v:shape id="_x0000_i1479" type="#_x0000_t75" style="width:382.5pt;height:382.5pt;visibility:visible;mso-wrap-style:square" o:bullet="t">
        <v:imagedata r:id="rId2" o:title=""/>
      </v:shape>
    </w:pict>
  </w:numPicBullet>
  <w:numPicBullet w:numPicBulletId="2">
    <w:pict>
      <v:shape id="_x0000_i1480" type="#_x0000_t75" style="width:225.75pt;height:225.75pt;visibility:visible;mso-wrap-style:square" o:bullet="t">
        <v:imagedata r:id="rId3" o:title=""/>
      </v:shape>
    </w:pict>
  </w:numPicBullet>
  <w:numPicBullet w:numPicBulletId="3">
    <w:pict>
      <v:shape id="_x0000_i148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2C2"/>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1227"/>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4422C2"/>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4422C2"/>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6309063">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5312632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59</TotalTime>
  <Pages>1</Pages>
  <Words>152</Words>
  <Characters>867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22</cp:revision>
  <cp:lastPrinted>2019-03-26T11:11:00Z</cp:lastPrinted>
  <dcterms:created xsi:type="dcterms:W3CDTF">2021-09-13T07:38:00Z</dcterms:created>
  <dcterms:modified xsi:type="dcterms:W3CDTF">2024-09-17T11:20:00Z</dcterms:modified>
</cp:coreProperties>
</file>