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8A02CF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C04CE">
                              <w:rPr>
                                <w:rFonts w:ascii="Verdana" w:hAnsi="Verdana"/>
                                <w:b/>
                                <w:sz w:val="22"/>
                                <w:szCs w:val="22"/>
                              </w:rPr>
                              <w:t>25-L-004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8A02CF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C04CE">
                        <w:rPr>
                          <w:rFonts w:ascii="Verdana" w:hAnsi="Verdana"/>
                          <w:b/>
                          <w:sz w:val="22"/>
                          <w:szCs w:val="22"/>
                        </w:rPr>
                        <w:t>25-L-004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9EEBD5B" w:rsidR="00DC0D5A" w:rsidRPr="00734423" w:rsidRDefault="00734423" w:rsidP="00734423">
      <w:pPr>
        <w:spacing w:before="280"/>
        <w:rPr>
          <w:rFonts w:ascii="Verdana" w:hAnsi="Verdana"/>
          <w:sz w:val="22"/>
        </w:rPr>
      </w:pPr>
      <w:r>
        <w:rPr>
          <w:rFonts w:ascii="Verdana" w:hAnsi="Verdana"/>
          <w:sz w:val="22"/>
        </w:rPr>
        <w:t xml:space="preserve">Please note that this service became operational in April 2019. </w:t>
      </w:r>
      <w:proofErr w:type="gramStart"/>
      <w:r>
        <w:rPr>
          <w:rFonts w:ascii="Verdana" w:hAnsi="Verdana"/>
          <w:sz w:val="22"/>
        </w:rPr>
        <w:t>Therefore</w:t>
      </w:r>
      <w:proofErr w:type="gramEnd"/>
      <w:r>
        <w:rPr>
          <w:rFonts w:ascii="Verdana" w:hAnsi="Verdana"/>
          <w:sz w:val="22"/>
        </w:rPr>
        <w:t xml:space="preserve"> all information provided below is from this point onwards.</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1104CC10" w14:textId="54E526BE" w:rsidR="00734423" w:rsidRPr="00734423" w:rsidRDefault="00734423" w:rsidP="00734423">
      <w:pPr>
        <w:rPr>
          <w:rFonts w:ascii="Verdana" w:eastAsia="Times New Roman" w:hAnsi="Verdana"/>
          <w:b/>
          <w:bCs/>
          <w:sz w:val="22"/>
          <w:szCs w:val="22"/>
        </w:rPr>
      </w:pPr>
      <w:r w:rsidRPr="00734423">
        <w:rPr>
          <w:rFonts w:ascii="Verdana" w:eastAsia="Times New Roman" w:hAnsi="Verdana"/>
          <w:b/>
          <w:bCs/>
          <w:sz w:val="22"/>
          <w:szCs w:val="22"/>
        </w:rPr>
        <w:t>Please see details of the information requested below pertaining to data held between April 2018 and March 2025:</w:t>
      </w:r>
    </w:p>
    <w:p w14:paraId="0015482D" w14:textId="54E1974E" w:rsidR="00734423" w:rsidRPr="00734423" w:rsidRDefault="00734423" w:rsidP="00734423">
      <w:pPr>
        <w:pStyle w:val="ListParagraph"/>
        <w:numPr>
          <w:ilvl w:val="0"/>
          <w:numId w:val="19"/>
        </w:numPr>
        <w:rPr>
          <w:rFonts w:ascii="Verdana" w:eastAsia="Times New Roman" w:hAnsi="Verdana"/>
          <w:b/>
          <w:bCs/>
          <w:sz w:val="22"/>
          <w:szCs w:val="22"/>
        </w:rPr>
      </w:pPr>
      <w:r w:rsidRPr="00734423">
        <w:rPr>
          <w:rFonts w:ascii="Verdana" w:eastAsia="Times New Roman" w:hAnsi="Verdana"/>
          <w:b/>
          <w:bCs/>
          <w:sz w:val="22"/>
          <w:szCs w:val="22"/>
        </w:rPr>
        <w:t>Number of Autism Assessments undertaken by Swansea Bay University Health Board ("the health board"). </w:t>
      </w:r>
    </w:p>
    <w:tbl>
      <w:tblPr>
        <w:tblStyle w:val="TableGrid"/>
        <w:tblW w:w="0" w:type="auto"/>
        <w:jc w:val="center"/>
        <w:tblLook w:val="04A0" w:firstRow="1" w:lastRow="0" w:firstColumn="1" w:lastColumn="0" w:noHBand="0" w:noVBand="1"/>
      </w:tblPr>
      <w:tblGrid>
        <w:gridCol w:w="2953"/>
        <w:gridCol w:w="4508"/>
      </w:tblGrid>
      <w:tr w:rsidR="00982D7F" w:rsidRPr="00AF3A06" w14:paraId="044052D8" w14:textId="77777777" w:rsidTr="00381D64">
        <w:trPr>
          <w:jc w:val="center"/>
        </w:trPr>
        <w:tc>
          <w:tcPr>
            <w:tcW w:w="2953" w:type="dxa"/>
            <w:vAlign w:val="center"/>
          </w:tcPr>
          <w:p w14:paraId="2713853D" w14:textId="77777777" w:rsidR="00982D7F" w:rsidRPr="00AF3A06" w:rsidRDefault="00982D7F" w:rsidP="00381D64">
            <w:pPr>
              <w:pStyle w:val="xmsonormal"/>
              <w:spacing w:before="0" w:beforeAutospacing="0" w:after="0" w:afterAutospacing="0"/>
              <w:jc w:val="center"/>
              <w:rPr>
                <w:rFonts w:ascii="Verdana" w:hAnsi="Verdana" w:cs="Arial"/>
                <w:b/>
                <w:bCs/>
                <w:color w:val="242424"/>
                <w:sz w:val="22"/>
                <w:szCs w:val="22"/>
              </w:rPr>
            </w:pPr>
            <w:r>
              <w:rPr>
                <w:rFonts w:ascii="Verdana" w:hAnsi="Verdana" w:cs="Arial"/>
                <w:b/>
                <w:bCs/>
                <w:color w:val="242424"/>
                <w:sz w:val="22"/>
                <w:szCs w:val="22"/>
              </w:rPr>
              <w:t>Financial Year</w:t>
            </w:r>
          </w:p>
        </w:tc>
        <w:tc>
          <w:tcPr>
            <w:tcW w:w="4508" w:type="dxa"/>
            <w:vAlign w:val="center"/>
          </w:tcPr>
          <w:p w14:paraId="32EB3440" w14:textId="6F09D71B" w:rsidR="00982D7F" w:rsidRPr="00AF3A06" w:rsidRDefault="00982D7F" w:rsidP="00381D64">
            <w:pPr>
              <w:pStyle w:val="xmsonormal"/>
              <w:spacing w:before="0" w:beforeAutospacing="0" w:after="0" w:afterAutospacing="0"/>
              <w:jc w:val="center"/>
              <w:rPr>
                <w:rFonts w:ascii="Verdana" w:hAnsi="Verdana" w:cs="Arial"/>
                <w:b/>
                <w:bCs/>
                <w:color w:val="242424"/>
                <w:sz w:val="22"/>
                <w:szCs w:val="22"/>
              </w:rPr>
            </w:pPr>
            <w:r>
              <w:rPr>
                <w:rFonts w:ascii="Verdana" w:hAnsi="Verdana" w:cs="Arial"/>
                <w:b/>
                <w:bCs/>
                <w:color w:val="242424"/>
                <w:sz w:val="22"/>
                <w:szCs w:val="22"/>
              </w:rPr>
              <w:t>Assessments Undertaken</w:t>
            </w:r>
          </w:p>
        </w:tc>
      </w:tr>
      <w:tr w:rsidR="00982D7F" w:rsidRPr="00AF3A06" w14:paraId="77C28E5B" w14:textId="77777777" w:rsidTr="00381D64">
        <w:trPr>
          <w:jc w:val="center"/>
        </w:trPr>
        <w:tc>
          <w:tcPr>
            <w:tcW w:w="2953" w:type="dxa"/>
            <w:vAlign w:val="center"/>
          </w:tcPr>
          <w:p w14:paraId="0A9CCA69"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2019/20</w:t>
            </w:r>
          </w:p>
        </w:tc>
        <w:tc>
          <w:tcPr>
            <w:tcW w:w="4508" w:type="dxa"/>
            <w:vAlign w:val="center"/>
          </w:tcPr>
          <w:p w14:paraId="3C0DC81B" w14:textId="5395328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87</w:t>
            </w:r>
          </w:p>
        </w:tc>
      </w:tr>
      <w:tr w:rsidR="00982D7F" w:rsidRPr="00AF3A06" w14:paraId="49F39E88" w14:textId="77777777" w:rsidTr="00381D64">
        <w:trPr>
          <w:jc w:val="center"/>
        </w:trPr>
        <w:tc>
          <w:tcPr>
            <w:tcW w:w="2953" w:type="dxa"/>
            <w:vAlign w:val="center"/>
          </w:tcPr>
          <w:p w14:paraId="7DDC39C8"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2020/21</w:t>
            </w:r>
          </w:p>
        </w:tc>
        <w:tc>
          <w:tcPr>
            <w:tcW w:w="4508" w:type="dxa"/>
            <w:vAlign w:val="center"/>
          </w:tcPr>
          <w:p w14:paraId="04A1B043" w14:textId="7FFBE47C"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86</w:t>
            </w:r>
          </w:p>
        </w:tc>
      </w:tr>
      <w:tr w:rsidR="00982D7F" w:rsidRPr="00AF3A06" w14:paraId="162DFF52" w14:textId="77777777" w:rsidTr="00381D64">
        <w:trPr>
          <w:jc w:val="center"/>
        </w:trPr>
        <w:tc>
          <w:tcPr>
            <w:tcW w:w="2953" w:type="dxa"/>
            <w:vAlign w:val="center"/>
          </w:tcPr>
          <w:p w14:paraId="221596FB"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2021/22</w:t>
            </w:r>
          </w:p>
        </w:tc>
        <w:tc>
          <w:tcPr>
            <w:tcW w:w="4508" w:type="dxa"/>
            <w:vAlign w:val="center"/>
          </w:tcPr>
          <w:p w14:paraId="314DF147" w14:textId="55BC1BB9"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155</w:t>
            </w:r>
          </w:p>
        </w:tc>
      </w:tr>
      <w:tr w:rsidR="00982D7F" w:rsidRPr="00AF3A06" w14:paraId="26E4B24C" w14:textId="77777777" w:rsidTr="00381D64">
        <w:trPr>
          <w:jc w:val="center"/>
        </w:trPr>
        <w:tc>
          <w:tcPr>
            <w:tcW w:w="2953" w:type="dxa"/>
            <w:vAlign w:val="center"/>
          </w:tcPr>
          <w:p w14:paraId="7DA8AE0C"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2022/23</w:t>
            </w:r>
          </w:p>
        </w:tc>
        <w:tc>
          <w:tcPr>
            <w:tcW w:w="4508" w:type="dxa"/>
            <w:vAlign w:val="center"/>
          </w:tcPr>
          <w:p w14:paraId="4B2A0A94" w14:textId="274443BC"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91</w:t>
            </w:r>
          </w:p>
        </w:tc>
      </w:tr>
      <w:tr w:rsidR="00982D7F" w:rsidRPr="00AF3A06" w14:paraId="4A7AFB26" w14:textId="77777777" w:rsidTr="00381D64">
        <w:trPr>
          <w:jc w:val="center"/>
        </w:trPr>
        <w:tc>
          <w:tcPr>
            <w:tcW w:w="2953" w:type="dxa"/>
            <w:vAlign w:val="center"/>
          </w:tcPr>
          <w:p w14:paraId="2E98E1FB"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2023/24</w:t>
            </w:r>
          </w:p>
        </w:tc>
        <w:tc>
          <w:tcPr>
            <w:tcW w:w="4508" w:type="dxa"/>
            <w:vAlign w:val="center"/>
          </w:tcPr>
          <w:p w14:paraId="3A2221E4" w14:textId="22BF5C61"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124</w:t>
            </w:r>
          </w:p>
        </w:tc>
      </w:tr>
      <w:tr w:rsidR="00982D7F" w:rsidRPr="00AF3A06" w14:paraId="28E39A73" w14:textId="77777777" w:rsidTr="00381D64">
        <w:trPr>
          <w:jc w:val="center"/>
        </w:trPr>
        <w:tc>
          <w:tcPr>
            <w:tcW w:w="2953" w:type="dxa"/>
            <w:vAlign w:val="center"/>
          </w:tcPr>
          <w:p w14:paraId="6B01BA0B"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2024/25</w:t>
            </w:r>
          </w:p>
        </w:tc>
        <w:tc>
          <w:tcPr>
            <w:tcW w:w="4508" w:type="dxa"/>
            <w:vAlign w:val="center"/>
          </w:tcPr>
          <w:p w14:paraId="3C4B1EA6" w14:textId="51F9F8CC"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210</w:t>
            </w:r>
          </w:p>
        </w:tc>
      </w:tr>
    </w:tbl>
    <w:p w14:paraId="4B7E88F7" w14:textId="77777777" w:rsidR="00734423" w:rsidRPr="00734423" w:rsidRDefault="00734423" w:rsidP="00734423">
      <w:pPr>
        <w:rPr>
          <w:rFonts w:ascii="Verdana" w:eastAsia="Times New Roman" w:hAnsi="Verdana"/>
          <w:b/>
          <w:bCs/>
          <w:sz w:val="22"/>
          <w:szCs w:val="22"/>
        </w:rPr>
      </w:pPr>
    </w:p>
    <w:p w14:paraId="5059426C" w14:textId="7DD02D3F" w:rsidR="00734423" w:rsidRPr="00734423" w:rsidRDefault="00734423" w:rsidP="00734423">
      <w:pPr>
        <w:pStyle w:val="ListParagraph"/>
        <w:numPr>
          <w:ilvl w:val="0"/>
          <w:numId w:val="19"/>
        </w:numPr>
        <w:rPr>
          <w:rFonts w:ascii="Verdana" w:eastAsia="Times New Roman" w:hAnsi="Verdana"/>
          <w:b/>
          <w:bCs/>
          <w:sz w:val="22"/>
          <w:szCs w:val="22"/>
        </w:rPr>
      </w:pPr>
      <w:r w:rsidRPr="00734423">
        <w:rPr>
          <w:rFonts w:ascii="Verdana" w:eastAsia="Times New Roman" w:hAnsi="Verdana"/>
          <w:b/>
          <w:bCs/>
          <w:sz w:val="22"/>
          <w:szCs w:val="22"/>
        </w:rPr>
        <w:t>Number of assessments with a positive/confirmed outcome. </w:t>
      </w:r>
    </w:p>
    <w:tbl>
      <w:tblPr>
        <w:tblStyle w:val="TableGrid"/>
        <w:tblW w:w="0" w:type="auto"/>
        <w:jc w:val="center"/>
        <w:tblLook w:val="04A0" w:firstRow="1" w:lastRow="0" w:firstColumn="1" w:lastColumn="0" w:noHBand="0" w:noVBand="1"/>
      </w:tblPr>
      <w:tblGrid>
        <w:gridCol w:w="2953"/>
        <w:gridCol w:w="4508"/>
      </w:tblGrid>
      <w:tr w:rsidR="00982D7F" w:rsidRPr="00AF3A06" w14:paraId="4BC33B6B" w14:textId="77777777" w:rsidTr="00381D64">
        <w:trPr>
          <w:jc w:val="center"/>
        </w:trPr>
        <w:tc>
          <w:tcPr>
            <w:tcW w:w="2953" w:type="dxa"/>
            <w:vAlign w:val="center"/>
          </w:tcPr>
          <w:p w14:paraId="608E3974" w14:textId="77777777" w:rsidR="00982D7F" w:rsidRPr="00AF3A06" w:rsidRDefault="00982D7F" w:rsidP="00381D64">
            <w:pPr>
              <w:pStyle w:val="xmsonormal"/>
              <w:spacing w:before="0" w:beforeAutospacing="0" w:after="0" w:afterAutospacing="0"/>
              <w:jc w:val="center"/>
              <w:rPr>
                <w:rFonts w:ascii="Verdana" w:hAnsi="Verdana" w:cs="Arial"/>
                <w:b/>
                <w:bCs/>
                <w:color w:val="242424"/>
                <w:sz w:val="22"/>
                <w:szCs w:val="22"/>
              </w:rPr>
            </w:pPr>
            <w:r>
              <w:rPr>
                <w:rFonts w:ascii="Verdana" w:hAnsi="Verdana" w:cs="Arial"/>
                <w:b/>
                <w:bCs/>
                <w:color w:val="242424"/>
                <w:sz w:val="22"/>
                <w:szCs w:val="22"/>
              </w:rPr>
              <w:t>Financial Year</w:t>
            </w:r>
          </w:p>
        </w:tc>
        <w:tc>
          <w:tcPr>
            <w:tcW w:w="4508" w:type="dxa"/>
            <w:vAlign w:val="center"/>
          </w:tcPr>
          <w:p w14:paraId="4B3F0582" w14:textId="6842B794" w:rsidR="00982D7F" w:rsidRPr="00AF3A06" w:rsidRDefault="00982D7F" w:rsidP="00381D64">
            <w:pPr>
              <w:pStyle w:val="xmsonormal"/>
              <w:spacing w:before="0" w:beforeAutospacing="0" w:after="0" w:afterAutospacing="0"/>
              <w:jc w:val="center"/>
              <w:rPr>
                <w:rFonts w:ascii="Verdana" w:hAnsi="Verdana" w:cs="Arial"/>
                <w:b/>
                <w:bCs/>
                <w:color w:val="242424"/>
                <w:sz w:val="22"/>
                <w:szCs w:val="22"/>
              </w:rPr>
            </w:pPr>
            <w:r>
              <w:rPr>
                <w:rFonts w:ascii="Verdana" w:hAnsi="Verdana" w:cs="Arial"/>
                <w:b/>
                <w:bCs/>
                <w:color w:val="242424"/>
                <w:sz w:val="22"/>
                <w:szCs w:val="22"/>
              </w:rPr>
              <w:t>Positive/Confirmed Outcome</w:t>
            </w:r>
          </w:p>
        </w:tc>
      </w:tr>
      <w:tr w:rsidR="00982D7F" w:rsidRPr="00AF3A06" w14:paraId="1EB28BB9" w14:textId="77777777" w:rsidTr="00381D64">
        <w:trPr>
          <w:jc w:val="center"/>
        </w:trPr>
        <w:tc>
          <w:tcPr>
            <w:tcW w:w="2953" w:type="dxa"/>
            <w:vAlign w:val="center"/>
          </w:tcPr>
          <w:p w14:paraId="1BCB66FE"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2019/20</w:t>
            </w:r>
          </w:p>
        </w:tc>
        <w:tc>
          <w:tcPr>
            <w:tcW w:w="4508" w:type="dxa"/>
            <w:vAlign w:val="center"/>
          </w:tcPr>
          <w:p w14:paraId="653AE00F" w14:textId="55BF684A"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83</w:t>
            </w:r>
          </w:p>
        </w:tc>
      </w:tr>
      <w:tr w:rsidR="00982D7F" w:rsidRPr="00AF3A06" w14:paraId="79BE7BEC" w14:textId="77777777" w:rsidTr="00381D64">
        <w:trPr>
          <w:jc w:val="center"/>
        </w:trPr>
        <w:tc>
          <w:tcPr>
            <w:tcW w:w="2953" w:type="dxa"/>
            <w:vAlign w:val="center"/>
          </w:tcPr>
          <w:p w14:paraId="42A6FDBE"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2020/21</w:t>
            </w:r>
          </w:p>
        </w:tc>
        <w:tc>
          <w:tcPr>
            <w:tcW w:w="4508" w:type="dxa"/>
            <w:vAlign w:val="center"/>
          </w:tcPr>
          <w:p w14:paraId="1B612B15" w14:textId="19785CE0"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47</w:t>
            </w:r>
          </w:p>
        </w:tc>
      </w:tr>
      <w:tr w:rsidR="00982D7F" w:rsidRPr="00AF3A06" w14:paraId="6F328656" w14:textId="77777777" w:rsidTr="00381D64">
        <w:trPr>
          <w:jc w:val="center"/>
        </w:trPr>
        <w:tc>
          <w:tcPr>
            <w:tcW w:w="2953" w:type="dxa"/>
            <w:vAlign w:val="center"/>
          </w:tcPr>
          <w:p w14:paraId="1BA50EE3"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2021/22</w:t>
            </w:r>
          </w:p>
        </w:tc>
        <w:tc>
          <w:tcPr>
            <w:tcW w:w="4508" w:type="dxa"/>
            <w:vAlign w:val="center"/>
          </w:tcPr>
          <w:p w14:paraId="2638E193" w14:textId="3CB562D8"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1</w:t>
            </w:r>
            <w:r w:rsidR="00577B6E">
              <w:rPr>
                <w:rFonts w:ascii="Verdana" w:hAnsi="Verdana" w:cs="Arial"/>
                <w:color w:val="242424"/>
                <w:sz w:val="22"/>
                <w:szCs w:val="22"/>
              </w:rPr>
              <w:t>44</w:t>
            </w:r>
          </w:p>
        </w:tc>
      </w:tr>
      <w:tr w:rsidR="00982D7F" w:rsidRPr="00AF3A06" w14:paraId="46CFB200" w14:textId="77777777" w:rsidTr="00381D64">
        <w:trPr>
          <w:jc w:val="center"/>
        </w:trPr>
        <w:tc>
          <w:tcPr>
            <w:tcW w:w="2953" w:type="dxa"/>
            <w:vAlign w:val="center"/>
          </w:tcPr>
          <w:p w14:paraId="00588B74"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2022/23</w:t>
            </w:r>
          </w:p>
        </w:tc>
        <w:tc>
          <w:tcPr>
            <w:tcW w:w="4508" w:type="dxa"/>
            <w:vAlign w:val="center"/>
          </w:tcPr>
          <w:p w14:paraId="5FEA9E81" w14:textId="527C7564" w:rsidR="00982D7F" w:rsidRPr="00AF3A06" w:rsidRDefault="00577B6E"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67</w:t>
            </w:r>
          </w:p>
        </w:tc>
      </w:tr>
      <w:tr w:rsidR="00982D7F" w:rsidRPr="00AF3A06" w14:paraId="2321AD68" w14:textId="77777777" w:rsidTr="00381D64">
        <w:trPr>
          <w:jc w:val="center"/>
        </w:trPr>
        <w:tc>
          <w:tcPr>
            <w:tcW w:w="2953" w:type="dxa"/>
            <w:vAlign w:val="center"/>
          </w:tcPr>
          <w:p w14:paraId="28EC8AE2"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2023/24</w:t>
            </w:r>
          </w:p>
        </w:tc>
        <w:tc>
          <w:tcPr>
            <w:tcW w:w="4508" w:type="dxa"/>
            <w:vAlign w:val="center"/>
          </w:tcPr>
          <w:p w14:paraId="1598D4A0" w14:textId="53651948" w:rsidR="00982D7F" w:rsidRPr="00AF3A06" w:rsidRDefault="00577B6E"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119</w:t>
            </w:r>
          </w:p>
        </w:tc>
      </w:tr>
      <w:tr w:rsidR="00982D7F" w:rsidRPr="00AF3A06" w14:paraId="39D27841" w14:textId="77777777" w:rsidTr="00381D64">
        <w:trPr>
          <w:jc w:val="center"/>
        </w:trPr>
        <w:tc>
          <w:tcPr>
            <w:tcW w:w="2953" w:type="dxa"/>
            <w:vAlign w:val="center"/>
          </w:tcPr>
          <w:p w14:paraId="5E0639DC"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2024/25</w:t>
            </w:r>
          </w:p>
        </w:tc>
        <w:tc>
          <w:tcPr>
            <w:tcW w:w="4508" w:type="dxa"/>
            <w:vAlign w:val="center"/>
          </w:tcPr>
          <w:p w14:paraId="2FE686E9" w14:textId="00310A2C" w:rsidR="00982D7F" w:rsidRPr="00AF3A06" w:rsidRDefault="00577B6E"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198</w:t>
            </w:r>
          </w:p>
        </w:tc>
      </w:tr>
    </w:tbl>
    <w:p w14:paraId="0B5616C8" w14:textId="77777777" w:rsidR="00734423" w:rsidRPr="00734423" w:rsidRDefault="00734423" w:rsidP="00734423">
      <w:pPr>
        <w:rPr>
          <w:rFonts w:ascii="Verdana" w:eastAsia="Times New Roman" w:hAnsi="Verdana"/>
          <w:b/>
          <w:bCs/>
          <w:sz w:val="22"/>
          <w:szCs w:val="22"/>
        </w:rPr>
      </w:pPr>
    </w:p>
    <w:p w14:paraId="00B4BF91" w14:textId="579C0C5A" w:rsidR="00734423" w:rsidRPr="00734423" w:rsidRDefault="00734423" w:rsidP="00734423">
      <w:pPr>
        <w:pStyle w:val="ListParagraph"/>
        <w:numPr>
          <w:ilvl w:val="0"/>
          <w:numId w:val="19"/>
        </w:numPr>
        <w:rPr>
          <w:rFonts w:ascii="Verdana" w:eastAsia="Times New Roman" w:hAnsi="Verdana"/>
          <w:b/>
          <w:bCs/>
          <w:sz w:val="22"/>
          <w:szCs w:val="22"/>
        </w:rPr>
      </w:pPr>
      <w:r w:rsidRPr="00734423">
        <w:rPr>
          <w:rFonts w:ascii="Verdana" w:eastAsia="Times New Roman" w:hAnsi="Verdana"/>
          <w:b/>
          <w:bCs/>
          <w:sz w:val="22"/>
          <w:szCs w:val="22"/>
        </w:rPr>
        <w:t>The number of authorised assessors employed by the health board for each year. </w:t>
      </w:r>
    </w:p>
    <w:tbl>
      <w:tblPr>
        <w:tblStyle w:val="TableGrid"/>
        <w:tblW w:w="0" w:type="auto"/>
        <w:jc w:val="center"/>
        <w:tblLook w:val="04A0" w:firstRow="1" w:lastRow="0" w:firstColumn="1" w:lastColumn="0" w:noHBand="0" w:noVBand="1"/>
      </w:tblPr>
      <w:tblGrid>
        <w:gridCol w:w="2953"/>
        <w:gridCol w:w="4508"/>
      </w:tblGrid>
      <w:tr w:rsidR="00577B6E" w:rsidRPr="00AF3A06" w14:paraId="212CFFA0" w14:textId="77777777" w:rsidTr="00381D64">
        <w:trPr>
          <w:jc w:val="center"/>
        </w:trPr>
        <w:tc>
          <w:tcPr>
            <w:tcW w:w="2953" w:type="dxa"/>
            <w:vAlign w:val="center"/>
          </w:tcPr>
          <w:p w14:paraId="35FBD519" w14:textId="77777777" w:rsidR="00577B6E" w:rsidRPr="00AF3A06" w:rsidRDefault="00577B6E" w:rsidP="00381D64">
            <w:pPr>
              <w:pStyle w:val="xmsonormal"/>
              <w:spacing w:before="0" w:beforeAutospacing="0" w:after="0" w:afterAutospacing="0"/>
              <w:jc w:val="center"/>
              <w:rPr>
                <w:rFonts w:ascii="Verdana" w:hAnsi="Verdana" w:cs="Arial"/>
                <w:b/>
                <w:bCs/>
                <w:color w:val="242424"/>
                <w:sz w:val="22"/>
                <w:szCs w:val="22"/>
              </w:rPr>
            </w:pPr>
            <w:r>
              <w:rPr>
                <w:rFonts w:ascii="Verdana" w:hAnsi="Verdana" w:cs="Arial"/>
                <w:b/>
                <w:bCs/>
                <w:color w:val="242424"/>
                <w:sz w:val="22"/>
                <w:szCs w:val="22"/>
              </w:rPr>
              <w:t>Financial Year</w:t>
            </w:r>
          </w:p>
        </w:tc>
        <w:tc>
          <w:tcPr>
            <w:tcW w:w="4508" w:type="dxa"/>
            <w:vAlign w:val="center"/>
          </w:tcPr>
          <w:p w14:paraId="192AFCB2" w14:textId="24D7FA8C" w:rsidR="00577B6E" w:rsidRPr="00AF3A06" w:rsidRDefault="00577B6E" w:rsidP="00381D64">
            <w:pPr>
              <w:pStyle w:val="xmsonormal"/>
              <w:spacing w:before="0" w:beforeAutospacing="0" w:after="0" w:afterAutospacing="0"/>
              <w:jc w:val="center"/>
              <w:rPr>
                <w:rFonts w:ascii="Verdana" w:hAnsi="Verdana" w:cs="Arial"/>
                <w:b/>
                <w:bCs/>
                <w:color w:val="242424"/>
                <w:sz w:val="22"/>
                <w:szCs w:val="22"/>
              </w:rPr>
            </w:pPr>
            <w:r>
              <w:rPr>
                <w:rFonts w:ascii="Verdana" w:hAnsi="Verdana" w:cs="Arial"/>
                <w:b/>
                <w:bCs/>
                <w:color w:val="242424"/>
                <w:sz w:val="22"/>
                <w:szCs w:val="22"/>
              </w:rPr>
              <w:t>Authorised Assessors in Post</w:t>
            </w:r>
          </w:p>
        </w:tc>
      </w:tr>
      <w:tr w:rsidR="00577B6E" w:rsidRPr="00AF3A06" w14:paraId="3FB76D06" w14:textId="77777777" w:rsidTr="00381D64">
        <w:trPr>
          <w:jc w:val="center"/>
        </w:trPr>
        <w:tc>
          <w:tcPr>
            <w:tcW w:w="2953" w:type="dxa"/>
            <w:vAlign w:val="center"/>
          </w:tcPr>
          <w:p w14:paraId="56575120" w14:textId="77777777"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2019/20</w:t>
            </w:r>
          </w:p>
        </w:tc>
        <w:tc>
          <w:tcPr>
            <w:tcW w:w="4508" w:type="dxa"/>
            <w:vAlign w:val="center"/>
          </w:tcPr>
          <w:p w14:paraId="6ED014B6" w14:textId="3D1E16A4"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5</w:t>
            </w:r>
          </w:p>
        </w:tc>
      </w:tr>
      <w:tr w:rsidR="00577B6E" w:rsidRPr="00AF3A06" w14:paraId="48DA8012" w14:textId="77777777" w:rsidTr="00381D64">
        <w:trPr>
          <w:jc w:val="center"/>
        </w:trPr>
        <w:tc>
          <w:tcPr>
            <w:tcW w:w="2953" w:type="dxa"/>
            <w:vAlign w:val="center"/>
          </w:tcPr>
          <w:p w14:paraId="7ADE5006" w14:textId="77777777"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2020/21</w:t>
            </w:r>
          </w:p>
        </w:tc>
        <w:tc>
          <w:tcPr>
            <w:tcW w:w="4508" w:type="dxa"/>
            <w:vAlign w:val="center"/>
          </w:tcPr>
          <w:p w14:paraId="3DB0F602" w14:textId="46575371"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5</w:t>
            </w:r>
          </w:p>
        </w:tc>
      </w:tr>
      <w:tr w:rsidR="00577B6E" w:rsidRPr="00AF3A06" w14:paraId="43A34E44" w14:textId="77777777" w:rsidTr="00381D64">
        <w:trPr>
          <w:jc w:val="center"/>
        </w:trPr>
        <w:tc>
          <w:tcPr>
            <w:tcW w:w="2953" w:type="dxa"/>
            <w:vAlign w:val="center"/>
          </w:tcPr>
          <w:p w14:paraId="0170081C" w14:textId="77777777"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2021/22</w:t>
            </w:r>
          </w:p>
        </w:tc>
        <w:tc>
          <w:tcPr>
            <w:tcW w:w="4508" w:type="dxa"/>
            <w:vAlign w:val="center"/>
          </w:tcPr>
          <w:p w14:paraId="41F3DE48" w14:textId="1F28E2EE"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5</w:t>
            </w:r>
          </w:p>
        </w:tc>
      </w:tr>
      <w:tr w:rsidR="00577B6E" w:rsidRPr="00AF3A06" w14:paraId="4F6D0A7C" w14:textId="77777777" w:rsidTr="00381D64">
        <w:trPr>
          <w:jc w:val="center"/>
        </w:trPr>
        <w:tc>
          <w:tcPr>
            <w:tcW w:w="2953" w:type="dxa"/>
            <w:vAlign w:val="center"/>
          </w:tcPr>
          <w:p w14:paraId="6AFE7166" w14:textId="77777777"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2022/23</w:t>
            </w:r>
          </w:p>
        </w:tc>
        <w:tc>
          <w:tcPr>
            <w:tcW w:w="4508" w:type="dxa"/>
            <w:vAlign w:val="center"/>
          </w:tcPr>
          <w:p w14:paraId="3E514912" w14:textId="7E9685DF"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5</w:t>
            </w:r>
          </w:p>
        </w:tc>
      </w:tr>
      <w:tr w:rsidR="00577B6E" w:rsidRPr="00AF3A06" w14:paraId="486887D7" w14:textId="77777777" w:rsidTr="00381D64">
        <w:trPr>
          <w:jc w:val="center"/>
        </w:trPr>
        <w:tc>
          <w:tcPr>
            <w:tcW w:w="2953" w:type="dxa"/>
            <w:vAlign w:val="center"/>
          </w:tcPr>
          <w:p w14:paraId="253813CF" w14:textId="77777777"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2023/24</w:t>
            </w:r>
          </w:p>
        </w:tc>
        <w:tc>
          <w:tcPr>
            <w:tcW w:w="4508" w:type="dxa"/>
            <w:vAlign w:val="center"/>
          </w:tcPr>
          <w:p w14:paraId="735CC117" w14:textId="6F9AABCD"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6</w:t>
            </w:r>
          </w:p>
        </w:tc>
      </w:tr>
      <w:tr w:rsidR="00577B6E" w:rsidRPr="00AF3A06" w14:paraId="23887CA9" w14:textId="77777777" w:rsidTr="00381D64">
        <w:trPr>
          <w:jc w:val="center"/>
        </w:trPr>
        <w:tc>
          <w:tcPr>
            <w:tcW w:w="2953" w:type="dxa"/>
            <w:vAlign w:val="center"/>
          </w:tcPr>
          <w:p w14:paraId="6D301FF0" w14:textId="77777777"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2024/25</w:t>
            </w:r>
          </w:p>
        </w:tc>
        <w:tc>
          <w:tcPr>
            <w:tcW w:w="4508" w:type="dxa"/>
            <w:vAlign w:val="center"/>
          </w:tcPr>
          <w:p w14:paraId="6A463C69" w14:textId="1BBDD7FA" w:rsidR="00577B6E" w:rsidRPr="00AF3A06" w:rsidRDefault="00577B6E"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6</w:t>
            </w:r>
          </w:p>
        </w:tc>
      </w:tr>
    </w:tbl>
    <w:p w14:paraId="3125C70A" w14:textId="77777777" w:rsidR="00734423" w:rsidRPr="00734423" w:rsidRDefault="00734423" w:rsidP="00734423">
      <w:pPr>
        <w:rPr>
          <w:rFonts w:ascii="Verdana" w:eastAsia="Times New Roman" w:hAnsi="Verdana"/>
          <w:b/>
          <w:bCs/>
          <w:sz w:val="22"/>
          <w:szCs w:val="22"/>
        </w:rPr>
      </w:pPr>
    </w:p>
    <w:p w14:paraId="5F848991" w14:textId="163F5F04" w:rsidR="00734423" w:rsidRPr="00734423" w:rsidRDefault="00734423" w:rsidP="00734423">
      <w:pPr>
        <w:pStyle w:val="ListParagraph"/>
        <w:numPr>
          <w:ilvl w:val="0"/>
          <w:numId w:val="19"/>
        </w:numPr>
        <w:rPr>
          <w:rFonts w:ascii="Verdana" w:eastAsia="Times New Roman" w:hAnsi="Verdana"/>
          <w:b/>
          <w:bCs/>
          <w:sz w:val="22"/>
          <w:szCs w:val="22"/>
        </w:rPr>
      </w:pPr>
      <w:r w:rsidRPr="00734423">
        <w:rPr>
          <w:rFonts w:ascii="Verdana" w:eastAsia="Times New Roman" w:hAnsi="Verdana"/>
          <w:b/>
          <w:bCs/>
          <w:sz w:val="22"/>
          <w:szCs w:val="22"/>
        </w:rPr>
        <w:lastRenderedPageBreak/>
        <w:t>Autism Assessment waiting list figures at the end of each financial year.</w:t>
      </w:r>
      <w:r>
        <w:rPr>
          <w:rFonts w:ascii="Verdana" w:eastAsia="Times New Roman" w:hAnsi="Verdana"/>
          <w:b/>
          <w:bCs/>
          <w:sz w:val="22"/>
          <w:szCs w:val="22"/>
        </w:rPr>
        <w:br/>
      </w:r>
      <w:r w:rsidRPr="00734423">
        <w:rPr>
          <w:rFonts w:ascii="Verdana" w:eastAsia="Times New Roman" w:hAnsi="Verdana"/>
          <w:sz w:val="22"/>
          <w:szCs w:val="22"/>
        </w:rPr>
        <w:t>Please note that waiting list data did not start being reported until August 2019.</w:t>
      </w:r>
    </w:p>
    <w:tbl>
      <w:tblPr>
        <w:tblStyle w:val="TableGrid"/>
        <w:tblW w:w="0" w:type="auto"/>
        <w:jc w:val="center"/>
        <w:tblLook w:val="04A0" w:firstRow="1" w:lastRow="0" w:firstColumn="1" w:lastColumn="0" w:noHBand="0" w:noVBand="1"/>
      </w:tblPr>
      <w:tblGrid>
        <w:gridCol w:w="2953"/>
        <w:gridCol w:w="4508"/>
      </w:tblGrid>
      <w:tr w:rsidR="00734423" w:rsidRPr="00AF3A06" w14:paraId="63C14AC2" w14:textId="77777777" w:rsidTr="00AF3A06">
        <w:trPr>
          <w:jc w:val="center"/>
        </w:trPr>
        <w:tc>
          <w:tcPr>
            <w:tcW w:w="2953" w:type="dxa"/>
            <w:vAlign w:val="center"/>
          </w:tcPr>
          <w:p w14:paraId="7A9E5757" w14:textId="7B991CBE" w:rsidR="00734423" w:rsidRPr="00AF3A06" w:rsidRDefault="00AF3A06" w:rsidP="00AF3A06">
            <w:pPr>
              <w:pStyle w:val="xmsonormal"/>
              <w:spacing w:before="0" w:beforeAutospacing="0" w:after="0" w:afterAutospacing="0"/>
              <w:jc w:val="center"/>
              <w:rPr>
                <w:rFonts w:ascii="Verdana" w:hAnsi="Verdana" w:cs="Arial"/>
                <w:b/>
                <w:bCs/>
                <w:color w:val="242424"/>
                <w:sz w:val="22"/>
                <w:szCs w:val="22"/>
              </w:rPr>
            </w:pPr>
            <w:bookmarkStart w:id="0" w:name="_Hlk216782856"/>
            <w:r>
              <w:rPr>
                <w:rFonts w:ascii="Verdana" w:hAnsi="Verdana" w:cs="Arial"/>
                <w:b/>
                <w:bCs/>
                <w:color w:val="242424"/>
                <w:sz w:val="22"/>
                <w:szCs w:val="22"/>
              </w:rPr>
              <w:t>Financial Year</w:t>
            </w:r>
          </w:p>
        </w:tc>
        <w:tc>
          <w:tcPr>
            <w:tcW w:w="4508" w:type="dxa"/>
            <w:vAlign w:val="center"/>
          </w:tcPr>
          <w:p w14:paraId="27899261" w14:textId="52554A2C" w:rsidR="00734423" w:rsidRPr="00AF3A06" w:rsidRDefault="00734423" w:rsidP="00AF3A06">
            <w:pPr>
              <w:pStyle w:val="xmsonormal"/>
              <w:spacing w:before="0" w:beforeAutospacing="0" w:after="0" w:afterAutospacing="0"/>
              <w:jc w:val="center"/>
              <w:rPr>
                <w:rFonts w:ascii="Verdana" w:hAnsi="Verdana" w:cs="Arial"/>
                <w:b/>
                <w:bCs/>
                <w:color w:val="242424"/>
                <w:sz w:val="22"/>
                <w:szCs w:val="22"/>
              </w:rPr>
            </w:pPr>
            <w:r w:rsidRPr="00AF3A06">
              <w:rPr>
                <w:rFonts w:ascii="Verdana" w:hAnsi="Verdana" w:cs="Arial"/>
                <w:b/>
                <w:bCs/>
                <w:color w:val="242424"/>
                <w:sz w:val="22"/>
                <w:szCs w:val="22"/>
              </w:rPr>
              <w:t>Number waiting</w:t>
            </w:r>
          </w:p>
        </w:tc>
      </w:tr>
      <w:tr w:rsidR="00734423" w:rsidRPr="00AF3A06" w14:paraId="5727FC3D" w14:textId="77777777" w:rsidTr="00AF3A06">
        <w:trPr>
          <w:jc w:val="center"/>
        </w:trPr>
        <w:tc>
          <w:tcPr>
            <w:tcW w:w="2953" w:type="dxa"/>
            <w:vAlign w:val="center"/>
          </w:tcPr>
          <w:p w14:paraId="14E0192E"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2019/20</w:t>
            </w:r>
          </w:p>
        </w:tc>
        <w:tc>
          <w:tcPr>
            <w:tcW w:w="4508" w:type="dxa"/>
            <w:vAlign w:val="center"/>
          </w:tcPr>
          <w:p w14:paraId="7432AD1C"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No data</w:t>
            </w:r>
          </w:p>
        </w:tc>
      </w:tr>
      <w:tr w:rsidR="00734423" w:rsidRPr="00AF3A06" w14:paraId="07079569" w14:textId="77777777" w:rsidTr="00AF3A06">
        <w:trPr>
          <w:jc w:val="center"/>
        </w:trPr>
        <w:tc>
          <w:tcPr>
            <w:tcW w:w="2953" w:type="dxa"/>
            <w:vAlign w:val="center"/>
          </w:tcPr>
          <w:p w14:paraId="34048DBF"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2020/21</w:t>
            </w:r>
          </w:p>
        </w:tc>
        <w:tc>
          <w:tcPr>
            <w:tcW w:w="4508" w:type="dxa"/>
            <w:vAlign w:val="center"/>
          </w:tcPr>
          <w:p w14:paraId="2DBEAD35"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315</w:t>
            </w:r>
          </w:p>
        </w:tc>
      </w:tr>
      <w:tr w:rsidR="00734423" w:rsidRPr="00AF3A06" w14:paraId="4AE0C854" w14:textId="77777777" w:rsidTr="00AF3A06">
        <w:trPr>
          <w:jc w:val="center"/>
        </w:trPr>
        <w:tc>
          <w:tcPr>
            <w:tcW w:w="2953" w:type="dxa"/>
            <w:vAlign w:val="center"/>
          </w:tcPr>
          <w:p w14:paraId="48FB97BD"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2021/22</w:t>
            </w:r>
          </w:p>
        </w:tc>
        <w:tc>
          <w:tcPr>
            <w:tcW w:w="4508" w:type="dxa"/>
            <w:vAlign w:val="center"/>
          </w:tcPr>
          <w:p w14:paraId="76F90925"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540</w:t>
            </w:r>
          </w:p>
        </w:tc>
      </w:tr>
      <w:tr w:rsidR="00734423" w:rsidRPr="00AF3A06" w14:paraId="357A7051" w14:textId="77777777" w:rsidTr="00AF3A06">
        <w:trPr>
          <w:jc w:val="center"/>
        </w:trPr>
        <w:tc>
          <w:tcPr>
            <w:tcW w:w="2953" w:type="dxa"/>
            <w:vAlign w:val="center"/>
          </w:tcPr>
          <w:p w14:paraId="2C7209F8"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2022/23</w:t>
            </w:r>
          </w:p>
        </w:tc>
        <w:tc>
          <w:tcPr>
            <w:tcW w:w="4508" w:type="dxa"/>
            <w:vAlign w:val="center"/>
          </w:tcPr>
          <w:p w14:paraId="2DF54590"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1063</w:t>
            </w:r>
          </w:p>
        </w:tc>
      </w:tr>
      <w:tr w:rsidR="00734423" w:rsidRPr="00AF3A06" w14:paraId="29072737" w14:textId="77777777" w:rsidTr="00AF3A06">
        <w:trPr>
          <w:jc w:val="center"/>
        </w:trPr>
        <w:tc>
          <w:tcPr>
            <w:tcW w:w="2953" w:type="dxa"/>
            <w:vAlign w:val="center"/>
          </w:tcPr>
          <w:p w14:paraId="3533A673"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2023/24</w:t>
            </w:r>
          </w:p>
        </w:tc>
        <w:tc>
          <w:tcPr>
            <w:tcW w:w="4508" w:type="dxa"/>
            <w:vAlign w:val="center"/>
          </w:tcPr>
          <w:p w14:paraId="19854725"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1290</w:t>
            </w:r>
          </w:p>
        </w:tc>
      </w:tr>
      <w:tr w:rsidR="00734423" w:rsidRPr="00AF3A06" w14:paraId="5D4F8478" w14:textId="77777777" w:rsidTr="00AF3A06">
        <w:trPr>
          <w:jc w:val="center"/>
        </w:trPr>
        <w:tc>
          <w:tcPr>
            <w:tcW w:w="2953" w:type="dxa"/>
            <w:vAlign w:val="center"/>
          </w:tcPr>
          <w:p w14:paraId="12783B7B"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2024/25</w:t>
            </w:r>
          </w:p>
        </w:tc>
        <w:tc>
          <w:tcPr>
            <w:tcW w:w="4508" w:type="dxa"/>
            <w:vAlign w:val="center"/>
          </w:tcPr>
          <w:p w14:paraId="298E90A3" w14:textId="77777777" w:rsidR="00734423" w:rsidRPr="00AF3A06" w:rsidRDefault="00734423" w:rsidP="00AF3A06">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1700</w:t>
            </w:r>
          </w:p>
        </w:tc>
      </w:tr>
      <w:bookmarkEnd w:id="0"/>
    </w:tbl>
    <w:p w14:paraId="7FE6C3C1" w14:textId="77777777" w:rsidR="00734423" w:rsidRPr="00734423" w:rsidRDefault="00734423" w:rsidP="00734423">
      <w:pPr>
        <w:rPr>
          <w:rFonts w:ascii="Verdana" w:eastAsia="Times New Roman" w:hAnsi="Verdana"/>
          <w:b/>
          <w:bCs/>
          <w:sz w:val="22"/>
          <w:szCs w:val="22"/>
        </w:rPr>
      </w:pPr>
    </w:p>
    <w:p w14:paraId="7821AC0D" w14:textId="3C9DDC42" w:rsidR="00734423" w:rsidRPr="00577B6E" w:rsidRDefault="00734423" w:rsidP="00DF1691">
      <w:pPr>
        <w:pStyle w:val="ListParagraph"/>
        <w:numPr>
          <w:ilvl w:val="0"/>
          <w:numId w:val="19"/>
        </w:numPr>
        <w:rPr>
          <w:rFonts w:ascii="Verdana" w:eastAsia="Times New Roman" w:hAnsi="Verdana"/>
          <w:b/>
          <w:bCs/>
          <w:sz w:val="22"/>
          <w:szCs w:val="22"/>
        </w:rPr>
      </w:pPr>
      <w:r w:rsidRPr="00577B6E">
        <w:rPr>
          <w:rFonts w:ascii="Verdana" w:eastAsia="Times New Roman" w:hAnsi="Verdana"/>
          <w:b/>
          <w:bCs/>
          <w:sz w:val="22"/>
          <w:szCs w:val="22"/>
        </w:rPr>
        <w:t>The name of the organisation making the referral to the health board for assessment or, if a private individual, "private". </w:t>
      </w:r>
      <w:r w:rsidR="00577B6E" w:rsidRPr="00577B6E">
        <w:rPr>
          <w:rFonts w:ascii="Verdana" w:eastAsia="Times New Roman" w:hAnsi="Verdana"/>
          <w:b/>
          <w:bCs/>
          <w:sz w:val="22"/>
          <w:szCs w:val="22"/>
        </w:rPr>
        <w:br/>
      </w:r>
      <w:r w:rsidR="00577B6E" w:rsidRPr="00577B6E">
        <w:rPr>
          <w:rFonts w:ascii="Verdana" w:eastAsia="Times New Roman" w:hAnsi="Verdana"/>
          <w:sz w:val="22"/>
          <w:szCs w:val="22"/>
        </w:rPr>
        <w:t>Self-referrals</w:t>
      </w:r>
      <w:r w:rsidR="00577B6E">
        <w:rPr>
          <w:rFonts w:ascii="Verdana" w:eastAsia="Times New Roman" w:hAnsi="Verdana"/>
          <w:sz w:val="22"/>
          <w:szCs w:val="22"/>
        </w:rPr>
        <w:t xml:space="preserve"> or GPs</w:t>
      </w:r>
      <w:r w:rsidR="00577B6E">
        <w:rPr>
          <w:rFonts w:ascii="Verdana" w:eastAsia="Times New Roman" w:hAnsi="Verdana"/>
          <w:b/>
          <w:bCs/>
          <w:sz w:val="22"/>
          <w:szCs w:val="22"/>
        </w:rPr>
        <w:br/>
      </w:r>
    </w:p>
    <w:p w14:paraId="19A33F33" w14:textId="0F17A9D2" w:rsidR="00982D7F" w:rsidRPr="00734423" w:rsidRDefault="00734423" w:rsidP="00734423">
      <w:pPr>
        <w:pStyle w:val="ListParagraph"/>
        <w:numPr>
          <w:ilvl w:val="0"/>
          <w:numId w:val="19"/>
        </w:numPr>
        <w:rPr>
          <w:rFonts w:ascii="Verdana" w:eastAsia="Times New Roman" w:hAnsi="Verdana"/>
          <w:b/>
          <w:bCs/>
          <w:sz w:val="22"/>
          <w:szCs w:val="22"/>
        </w:rPr>
      </w:pPr>
      <w:r w:rsidRPr="00734423">
        <w:rPr>
          <w:rFonts w:ascii="Verdana" w:eastAsia="Times New Roman" w:hAnsi="Verdana"/>
          <w:b/>
          <w:bCs/>
          <w:sz w:val="22"/>
          <w:szCs w:val="22"/>
        </w:rPr>
        <w:t>Budgetary allowance for each year and actual expenditure for each year for Autism assessment services.</w:t>
      </w:r>
      <w:r w:rsidR="00982D7F">
        <w:rPr>
          <w:rFonts w:ascii="Verdana" w:eastAsia="Times New Roman" w:hAnsi="Verdana"/>
          <w:b/>
          <w:bCs/>
          <w:sz w:val="22"/>
          <w:szCs w:val="22"/>
        </w:rPr>
        <w:br/>
      </w:r>
    </w:p>
    <w:tbl>
      <w:tblPr>
        <w:tblStyle w:val="TableGrid"/>
        <w:tblW w:w="0" w:type="auto"/>
        <w:jc w:val="center"/>
        <w:tblLook w:val="04A0" w:firstRow="1" w:lastRow="0" w:firstColumn="1" w:lastColumn="0" w:noHBand="0" w:noVBand="1"/>
      </w:tblPr>
      <w:tblGrid>
        <w:gridCol w:w="2693"/>
        <w:gridCol w:w="2679"/>
        <w:gridCol w:w="2424"/>
      </w:tblGrid>
      <w:tr w:rsidR="00982D7F" w:rsidRPr="00AF3A06" w14:paraId="6379E5D0" w14:textId="7E02ACDF" w:rsidTr="00982D7F">
        <w:trPr>
          <w:jc w:val="center"/>
        </w:trPr>
        <w:tc>
          <w:tcPr>
            <w:tcW w:w="2693" w:type="dxa"/>
            <w:vAlign w:val="center"/>
          </w:tcPr>
          <w:p w14:paraId="26BC3828" w14:textId="77777777" w:rsidR="00982D7F" w:rsidRPr="00AF3A06" w:rsidRDefault="00982D7F" w:rsidP="00381D64">
            <w:pPr>
              <w:pStyle w:val="xmsonormal"/>
              <w:spacing w:before="0" w:beforeAutospacing="0" w:after="0" w:afterAutospacing="0"/>
              <w:jc w:val="center"/>
              <w:rPr>
                <w:rFonts w:ascii="Verdana" w:hAnsi="Verdana" w:cs="Arial"/>
                <w:b/>
                <w:bCs/>
                <w:color w:val="242424"/>
                <w:sz w:val="22"/>
                <w:szCs w:val="22"/>
              </w:rPr>
            </w:pPr>
            <w:r>
              <w:rPr>
                <w:rFonts w:ascii="Verdana" w:hAnsi="Verdana" w:cs="Arial"/>
                <w:b/>
                <w:bCs/>
                <w:color w:val="242424"/>
                <w:sz w:val="22"/>
                <w:szCs w:val="22"/>
              </w:rPr>
              <w:t>Financial Year</w:t>
            </w:r>
          </w:p>
        </w:tc>
        <w:tc>
          <w:tcPr>
            <w:tcW w:w="2679" w:type="dxa"/>
            <w:vAlign w:val="center"/>
          </w:tcPr>
          <w:p w14:paraId="1DC32BF4" w14:textId="31D7F4F2" w:rsidR="00982D7F" w:rsidRPr="00AF3A06" w:rsidRDefault="00982D7F" w:rsidP="00381D64">
            <w:pPr>
              <w:pStyle w:val="xmsonormal"/>
              <w:spacing w:before="0" w:beforeAutospacing="0" w:after="0" w:afterAutospacing="0"/>
              <w:jc w:val="center"/>
              <w:rPr>
                <w:rFonts w:ascii="Verdana" w:hAnsi="Verdana" w:cs="Arial"/>
                <w:b/>
                <w:bCs/>
                <w:color w:val="242424"/>
                <w:sz w:val="22"/>
                <w:szCs w:val="22"/>
              </w:rPr>
            </w:pPr>
            <w:r>
              <w:rPr>
                <w:rFonts w:ascii="Verdana" w:hAnsi="Verdana" w:cs="Arial"/>
                <w:b/>
                <w:bCs/>
                <w:color w:val="242424"/>
                <w:sz w:val="22"/>
                <w:szCs w:val="22"/>
              </w:rPr>
              <w:t>Budget</w:t>
            </w:r>
          </w:p>
        </w:tc>
        <w:tc>
          <w:tcPr>
            <w:tcW w:w="2424" w:type="dxa"/>
          </w:tcPr>
          <w:p w14:paraId="47AED229" w14:textId="44672AE2" w:rsidR="00982D7F" w:rsidRDefault="00982D7F" w:rsidP="00381D64">
            <w:pPr>
              <w:pStyle w:val="xmsonormal"/>
              <w:spacing w:before="0" w:beforeAutospacing="0" w:after="0" w:afterAutospacing="0"/>
              <w:jc w:val="center"/>
              <w:rPr>
                <w:rFonts w:ascii="Verdana" w:hAnsi="Verdana" w:cs="Arial"/>
                <w:b/>
                <w:bCs/>
                <w:color w:val="242424"/>
                <w:sz w:val="22"/>
                <w:szCs w:val="22"/>
              </w:rPr>
            </w:pPr>
            <w:r>
              <w:rPr>
                <w:rFonts w:ascii="Verdana" w:hAnsi="Verdana" w:cs="Arial"/>
                <w:b/>
                <w:bCs/>
                <w:color w:val="242424"/>
                <w:sz w:val="22"/>
                <w:szCs w:val="22"/>
              </w:rPr>
              <w:t>Expenditure</w:t>
            </w:r>
          </w:p>
        </w:tc>
      </w:tr>
      <w:tr w:rsidR="00982D7F" w:rsidRPr="00AF3A06" w14:paraId="20C39BBD" w14:textId="18C13F25" w:rsidTr="00982D7F">
        <w:trPr>
          <w:jc w:val="center"/>
        </w:trPr>
        <w:tc>
          <w:tcPr>
            <w:tcW w:w="2693" w:type="dxa"/>
            <w:vAlign w:val="center"/>
          </w:tcPr>
          <w:p w14:paraId="1296157A" w14:textId="77777777"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2019/20</w:t>
            </w:r>
          </w:p>
        </w:tc>
        <w:tc>
          <w:tcPr>
            <w:tcW w:w="2679" w:type="dxa"/>
            <w:vAlign w:val="center"/>
          </w:tcPr>
          <w:p w14:paraId="22C2A869" w14:textId="29BD886F" w:rsidR="00982D7F" w:rsidRPr="00AF3A06" w:rsidRDefault="00982D7F" w:rsidP="00381D64">
            <w:pPr>
              <w:pStyle w:val="xmsonormal"/>
              <w:spacing w:before="0" w:beforeAutospacing="0" w:after="0" w:afterAutospacing="0"/>
              <w:jc w:val="center"/>
              <w:rPr>
                <w:rFonts w:ascii="Verdana" w:hAnsi="Verdana" w:cs="Arial"/>
                <w:color w:val="242424"/>
                <w:sz w:val="22"/>
                <w:szCs w:val="22"/>
              </w:rPr>
            </w:pPr>
            <w:r>
              <w:rPr>
                <w:rFonts w:ascii="Verdana" w:hAnsi="Verdana" w:cs="Arial"/>
                <w:color w:val="242424"/>
                <w:sz w:val="22"/>
                <w:szCs w:val="22"/>
              </w:rPr>
              <w:t>£398,000</w:t>
            </w:r>
          </w:p>
        </w:tc>
        <w:tc>
          <w:tcPr>
            <w:tcW w:w="2424" w:type="dxa"/>
          </w:tcPr>
          <w:p w14:paraId="48A03686" w14:textId="16EAC920" w:rsidR="00982D7F" w:rsidRPr="00AF3A06" w:rsidRDefault="00282F96" w:rsidP="00381D64">
            <w:pPr>
              <w:pStyle w:val="xmsonormal"/>
              <w:spacing w:before="0" w:beforeAutospacing="0" w:after="0" w:afterAutospacing="0"/>
              <w:jc w:val="center"/>
              <w:rPr>
                <w:rFonts w:ascii="Verdana" w:hAnsi="Verdana" w:cs="Arial"/>
                <w:color w:val="242424"/>
                <w:sz w:val="22"/>
                <w:szCs w:val="22"/>
              </w:rPr>
            </w:pPr>
            <w:r w:rsidRPr="00282F96">
              <w:rPr>
                <w:rFonts w:ascii="Verdana" w:hAnsi="Verdana" w:cs="Arial"/>
                <w:color w:val="242424"/>
                <w:sz w:val="22"/>
                <w:szCs w:val="22"/>
              </w:rPr>
              <w:t>£364,310</w:t>
            </w:r>
          </w:p>
        </w:tc>
      </w:tr>
      <w:tr w:rsidR="00982D7F" w:rsidRPr="00AF3A06" w14:paraId="712ECB70" w14:textId="4558827A" w:rsidTr="00982D7F">
        <w:trPr>
          <w:jc w:val="center"/>
        </w:trPr>
        <w:tc>
          <w:tcPr>
            <w:tcW w:w="2693" w:type="dxa"/>
            <w:vAlign w:val="center"/>
          </w:tcPr>
          <w:p w14:paraId="0B3A621A" w14:textId="77777777" w:rsidR="00982D7F" w:rsidRPr="00AF3A06" w:rsidRDefault="00982D7F" w:rsidP="00982D7F">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2020/21</w:t>
            </w:r>
          </w:p>
        </w:tc>
        <w:tc>
          <w:tcPr>
            <w:tcW w:w="2679" w:type="dxa"/>
          </w:tcPr>
          <w:p w14:paraId="59D23B03" w14:textId="78B4FC6F" w:rsidR="00982D7F" w:rsidRPr="00AF3A06" w:rsidRDefault="00982D7F" w:rsidP="00982D7F">
            <w:pPr>
              <w:pStyle w:val="xmsonormal"/>
              <w:spacing w:before="0" w:beforeAutospacing="0" w:after="0" w:afterAutospacing="0"/>
              <w:jc w:val="center"/>
              <w:rPr>
                <w:rFonts w:ascii="Verdana" w:hAnsi="Verdana" w:cs="Arial"/>
                <w:color w:val="242424"/>
                <w:sz w:val="22"/>
                <w:szCs w:val="22"/>
              </w:rPr>
            </w:pPr>
            <w:r w:rsidRPr="00394162">
              <w:rPr>
                <w:rFonts w:ascii="Verdana" w:hAnsi="Verdana" w:cs="Arial"/>
                <w:color w:val="242424"/>
                <w:sz w:val="22"/>
                <w:szCs w:val="22"/>
              </w:rPr>
              <w:t>£398,000</w:t>
            </w:r>
          </w:p>
        </w:tc>
        <w:tc>
          <w:tcPr>
            <w:tcW w:w="2424" w:type="dxa"/>
          </w:tcPr>
          <w:p w14:paraId="6F926D51" w14:textId="67A3AF0D" w:rsidR="00982D7F" w:rsidRPr="00AF3A06" w:rsidRDefault="00282F96" w:rsidP="00982D7F">
            <w:pPr>
              <w:pStyle w:val="xmsonormal"/>
              <w:spacing w:before="0" w:beforeAutospacing="0" w:after="0" w:afterAutospacing="0"/>
              <w:jc w:val="center"/>
              <w:rPr>
                <w:rFonts w:ascii="Verdana" w:hAnsi="Verdana" w:cs="Arial"/>
                <w:color w:val="242424"/>
                <w:sz w:val="22"/>
                <w:szCs w:val="22"/>
              </w:rPr>
            </w:pPr>
            <w:r w:rsidRPr="00282F96">
              <w:rPr>
                <w:rFonts w:ascii="Verdana" w:hAnsi="Verdana" w:cs="Arial"/>
                <w:color w:val="242424"/>
                <w:sz w:val="22"/>
                <w:szCs w:val="22"/>
              </w:rPr>
              <w:t>£393,613</w:t>
            </w:r>
          </w:p>
        </w:tc>
      </w:tr>
      <w:tr w:rsidR="00982D7F" w:rsidRPr="00AF3A06" w14:paraId="46CA9118" w14:textId="5F78A4F3" w:rsidTr="00982D7F">
        <w:trPr>
          <w:jc w:val="center"/>
        </w:trPr>
        <w:tc>
          <w:tcPr>
            <w:tcW w:w="2693" w:type="dxa"/>
            <w:vAlign w:val="center"/>
          </w:tcPr>
          <w:p w14:paraId="2B3F705D" w14:textId="77777777" w:rsidR="00982D7F" w:rsidRPr="00AF3A06" w:rsidRDefault="00982D7F" w:rsidP="00982D7F">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2021/22</w:t>
            </w:r>
          </w:p>
        </w:tc>
        <w:tc>
          <w:tcPr>
            <w:tcW w:w="2679" w:type="dxa"/>
          </w:tcPr>
          <w:p w14:paraId="3BC6702F" w14:textId="34189338" w:rsidR="00982D7F" w:rsidRPr="00AF3A06" w:rsidRDefault="00282F96" w:rsidP="00982D7F">
            <w:pPr>
              <w:pStyle w:val="xmsonormal"/>
              <w:spacing w:before="0" w:beforeAutospacing="0" w:after="0" w:afterAutospacing="0"/>
              <w:jc w:val="center"/>
              <w:rPr>
                <w:rFonts w:ascii="Verdana" w:hAnsi="Verdana" w:cs="Arial"/>
                <w:color w:val="242424"/>
                <w:sz w:val="22"/>
                <w:szCs w:val="22"/>
              </w:rPr>
            </w:pPr>
            <w:r w:rsidRPr="00282F96">
              <w:rPr>
                <w:rFonts w:ascii="Verdana" w:hAnsi="Verdana" w:cs="Arial"/>
                <w:color w:val="242424"/>
                <w:sz w:val="22"/>
                <w:szCs w:val="22"/>
              </w:rPr>
              <w:t>£384,769</w:t>
            </w:r>
          </w:p>
        </w:tc>
        <w:tc>
          <w:tcPr>
            <w:tcW w:w="2424" w:type="dxa"/>
          </w:tcPr>
          <w:p w14:paraId="325CE71A" w14:textId="43CF86A5" w:rsidR="00982D7F" w:rsidRPr="00AF3A06" w:rsidRDefault="00282F96" w:rsidP="00982D7F">
            <w:pPr>
              <w:pStyle w:val="xmsonormal"/>
              <w:spacing w:before="0" w:beforeAutospacing="0" w:after="0" w:afterAutospacing="0"/>
              <w:jc w:val="center"/>
              <w:rPr>
                <w:rFonts w:ascii="Verdana" w:hAnsi="Verdana" w:cs="Arial"/>
                <w:color w:val="242424"/>
                <w:sz w:val="22"/>
                <w:szCs w:val="22"/>
              </w:rPr>
            </w:pPr>
            <w:r w:rsidRPr="00282F96">
              <w:rPr>
                <w:rFonts w:ascii="Verdana" w:hAnsi="Verdana" w:cs="Arial"/>
                <w:color w:val="242424"/>
                <w:sz w:val="22"/>
                <w:szCs w:val="22"/>
              </w:rPr>
              <w:t>£546,891</w:t>
            </w:r>
          </w:p>
        </w:tc>
      </w:tr>
      <w:tr w:rsidR="00982D7F" w:rsidRPr="00AF3A06" w14:paraId="0922F9D5" w14:textId="311AAEB5" w:rsidTr="00982D7F">
        <w:trPr>
          <w:jc w:val="center"/>
        </w:trPr>
        <w:tc>
          <w:tcPr>
            <w:tcW w:w="2693" w:type="dxa"/>
            <w:vAlign w:val="center"/>
          </w:tcPr>
          <w:p w14:paraId="642D0D46" w14:textId="77777777" w:rsidR="00982D7F" w:rsidRPr="00AF3A06" w:rsidRDefault="00982D7F" w:rsidP="00982D7F">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2022/23</w:t>
            </w:r>
          </w:p>
        </w:tc>
        <w:tc>
          <w:tcPr>
            <w:tcW w:w="2679" w:type="dxa"/>
          </w:tcPr>
          <w:p w14:paraId="2F63222E" w14:textId="5DD31A0D" w:rsidR="00982D7F" w:rsidRPr="00AF3A06" w:rsidRDefault="00282F96" w:rsidP="00982D7F">
            <w:pPr>
              <w:pStyle w:val="xmsonormal"/>
              <w:spacing w:before="0" w:beforeAutospacing="0" w:after="0" w:afterAutospacing="0"/>
              <w:jc w:val="center"/>
              <w:rPr>
                <w:rFonts w:ascii="Verdana" w:hAnsi="Verdana" w:cs="Arial"/>
                <w:color w:val="242424"/>
                <w:sz w:val="22"/>
                <w:szCs w:val="22"/>
              </w:rPr>
            </w:pPr>
            <w:r w:rsidRPr="00282F96">
              <w:rPr>
                <w:rFonts w:ascii="Verdana" w:hAnsi="Verdana" w:cs="Arial"/>
                <w:color w:val="242424"/>
                <w:sz w:val="22"/>
                <w:szCs w:val="22"/>
              </w:rPr>
              <w:t>£341,028</w:t>
            </w:r>
          </w:p>
        </w:tc>
        <w:tc>
          <w:tcPr>
            <w:tcW w:w="2424" w:type="dxa"/>
          </w:tcPr>
          <w:p w14:paraId="67AD1C8F" w14:textId="6A66F228" w:rsidR="00982D7F" w:rsidRPr="00AF3A06" w:rsidRDefault="00282F96" w:rsidP="00982D7F">
            <w:pPr>
              <w:pStyle w:val="xmsonormal"/>
              <w:spacing w:before="0" w:beforeAutospacing="0" w:after="0" w:afterAutospacing="0"/>
              <w:jc w:val="center"/>
              <w:rPr>
                <w:rFonts w:ascii="Verdana" w:hAnsi="Verdana" w:cs="Arial"/>
                <w:color w:val="242424"/>
                <w:sz w:val="22"/>
                <w:szCs w:val="22"/>
              </w:rPr>
            </w:pPr>
            <w:r w:rsidRPr="00282F96">
              <w:rPr>
                <w:rFonts w:ascii="Verdana" w:hAnsi="Verdana" w:cs="Arial"/>
                <w:color w:val="242424"/>
                <w:sz w:val="22"/>
                <w:szCs w:val="22"/>
              </w:rPr>
              <w:t>£474,892</w:t>
            </w:r>
          </w:p>
        </w:tc>
      </w:tr>
      <w:tr w:rsidR="00982D7F" w:rsidRPr="00AF3A06" w14:paraId="7F096B37" w14:textId="772D8CBC" w:rsidTr="00982D7F">
        <w:trPr>
          <w:jc w:val="center"/>
        </w:trPr>
        <w:tc>
          <w:tcPr>
            <w:tcW w:w="2693" w:type="dxa"/>
            <w:vAlign w:val="center"/>
          </w:tcPr>
          <w:p w14:paraId="1DD71FEC" w14:textId="77777777" w:rsidR="00982D7F" w:rsidRPr="00AF3A06" w:rsidRDefault="00982D7F" w:rsidP="00982D7F">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2023/24</w:t>
            </w:r>
          </w:p>
        </w:tc>
        <w:tc>
          <w:tcPr>
            <w:tcW w:w="2679" w:type="dxa"/>
          </w:tcPr>
          <w:p w14:paraId="60F05568" w14:textId="5178E74E" w:rsidR="00982D7F" w:rsidRPr="00AF3A06" w:rsidRDefault="00282F96" w:rsidP="00982D7F">
            <w:pPr>
              <w:pStyle w:val="xmsonormal"/>
              <w:spacing w:before="0" w:beforeAutospacing="0" w:after="0" w:afterAutospacing="0"/>
              <w:jc w:val="center"/>
              <w:rPr>
                <w:rFonts w:ascii="Verdana" w:hAnsi="Verdana" w:cs="Arial"/>
                <w:color w:val="242424"/>
                <w:sz w:val="22"/>
                <w:szCs w:val="22"/>
              </w:rPr>
            </w:pPr>
            <w:r w:rsidRPr="00282F96">
              <w:rPr>
                <w:rFonts w:ascii="Verdana" w:hAnsi="Verdana" w:cs="Arial"/>
                <w:color w:val="242424"/>
                <w:sz w:val="22"/>
                <w:szCs w:val="22"/>
              </w:rPr>
              <w:t>£301,976</w:t>
            </w:r>
          </w:p>
        </w:tc>
        <w:tc>
          <w:tcPr>
            <w:tcW w:w="2424" w:type="dxa"/>
          </w:tcPr>
          <w:p w14:paraId="297D12FE" w14:textId="39FC0D91" w:rsidR="00982D7F" w:rsidRPr="00AF3A06" w:rsidRDefault="00282F96" w:rsidP="00982D7F">
            <w:pPr>
              <w:pStyle w:val="xmsonormal"/>
              <w:spacing w:before="0" w:beforeAutospacing="0" w:after="0" w:afterAutospacing="0"/>
              <w:jc w:val="center"/>
              <w:rPr>
                <w:rFonts w:ascii="Verdana" w:hAnsi="Verdana" w:cs="Arial"/>
                <w:color w:val="242424"/>
                <w:sz w:val="22"/>
                <w:szCs w:val="22"/>
              </w:rPr>
            </w:pPr>
            <w:r w:rsidRPr="00282F96">
              <w:rPr>
                <w:rFonts w:ascii="Verdana" w:hAnsi="Verdana" w:cs="Arial"/>
                <w:color w:val="242424"/>
                <w:sz w:val="22"/>
                <w:szCs w:val="22"/>
              </w:rPr>
              <w:t>£460,438</w:t>
            </w:r>
          </w:p>
        </w:tc>
      </w:tr>
      <w:tr w:rsidR="00982D7F" w:rsidRPr="00AF3A06" w14:paraId="123B1E90" w14:textId="3E4E5624" w:rsidTr="00982D7F">
        <w:trPr>
          <w:jc w:val="center"/>
        </w:trPr>
        <w:tc>
          <w:tcPr>
            <w:tcW w:w="2693" w:type="dxa"/>
            <w:vAlign w:val="center"/>
          </w:tcPr>
          <w:p w14:paraId="27632786" w14:textId="77777777" w:rsidR="00982D7F" w:rsidRPr="00AF3A06" w:rsidRDefault="00982D7F" w:rsidP="00982D7F">
            <w:pPr>
              <w:pStyle w:val="xmsonormal"/>
              <w:spacing w:before="0" w:beforeAutospacing="0" w:after="0" w:afterAutospacing="0"/>
              <w:jc w:val="center"/>
              <w:rPr>
                <w:rFonts w:ascii="Verdana" w:hAnsi="Verdana" w:cs="Arial"/>
                <w:color w:val="242424"/>
                <w:sz w:val="22"/>
                <w:szCs w:val="22"/>
              </w:rPr>
            </w:pPr>
            <w:r w:rsidRPr="00AF3A06">
              <w:rPr>
                <w:rFonts w:ascii="Verdana" w:hAnsi="Verdana" w:cs="Arial"/>
                <w:color w:val="242424"/>
                <w:sz w:val="22"/>
                <w:szCs w:val="22"/>
              </w:rPr>
              <w:t>2024/25</w:t>
            </w:r>
          </w:p>
        </w:tc>
        <w:tc>
          <w:tcPr>
            <w:tcW w:w="2679" w:type="dxa"/>
          </w:tcPr>
          <w:p w14:paraId="21F013FA" w14:textId="264E79D3" w:rsidR="00982D7F" w:rsidRPr="00AF3A06" w:rsidRDefault="00282F96" w:rsidP="00982D7F">
            <w:pPr>
              <w:pStyle w:val="xmsonormal"/>
              <w:spacing w:before="0" w:beforeAutospacing="0" w:after="0" w:afterAutospacing="0"/>
              <w:jc w:val="center"/>
              <w:rPr>
                <w:rFonts w:ascii="Verdana" w:hAnsi="Verdana" w:cs="Arial"/>
                <w:color w:val="242424"/>
                <w:sz w:val="22"/>
                <w:szCs w:val="22"/>
              </w:rPr>
            </w:pPr>
            <w:r w:rsidRPr="00282F96">
              <w:rPr>
                <w:rFonts w:ascii="Verdana" w:hAnsi="Verdana" w:cs="Arial"/>
                <w:color w:val="242424"/>
                <w:sz w:val="22"/>
                <w:szCs w:val="22"/>
              </w:rPr>
              <w:t>£398,145</w:t>
            </w:r>
          </w:p>
        </w:tc>
        <w:tc>
          <w:tcPr>
            <w:tcW w:w="2424" w:type="dxa"/>
          </w:tcPr>
          <w:p w14:paraId="5E4B81F0" w14:textId="4937F5F0" w:rsidR="00982D7F" w:rsidRPr="00AF3A06" w:rsidRDefault="00282F96" w:rsidP="00982D7F">
            <w:pPr>
              <w:pStyle w:val="xmsonormal"/>
              <w:spacing w:before="0" w:beforeAutospacing="0" w:after="0" w:afterAutospacing="0"/>
              <w:jc w:val="center"/>
              <w:rPr>
                <w:rFonts w:ascii="Verdana" w:hAnsi="Verdana" w:cs="Arial"/>
                <w:color w:val="242424"/>
                <w:sz w:val="22"/>
                <w:szCs w:val="22"/>
              </w:rPr>
            </w:pPr>
            <w:r w:rsidRPr="00282F96">
              <w:rPr>
                <w:rFonts w:ascii="Verdana" w:hAnsi="Verdana" w:cs="Arial"/>
                <w:color w:val="242424"/>
                <w:sz w:val="22"/>
                <w:szCs w:val="22"/>
              </w:rPr>
              <w:t>£590,803</w:t>
            </w:r>
          </w:p>
        </w:tc>
      </w:tr>
    </w:tbl>
    <w:p w14:paraId="3ED258AC" w14:textId="520B615E" w:rsidR="00734423" w:rsidRPr="00734423" w:rsidRDefault="00734423" w:rsidP="00982D7F">
      <w:pPr>
        <w:pStyle w:val="ListParagraph"/>
        <w:ind w:left="865"/>
        <w:rPr>
          <w:rFonts w:ascii="Verdana" w:eastAsia="Times New Roman" w:hAnsi="Verdana"/>
          <w:b/>
          <w:bCs/>
          <w:sz w:val="22"/>
          <w:szCs w:val="22"/>
        </w:rPr>
      </w:pPr>
    </w:p>
    <w:p w14:paraId="26A09255" w14:textId="77777777" w:rsidR="00734423" w:rsidRPr="00734423" w:rsidRDefault="00734423" w:rsidP="00734423">
      <w:pPr>
        <w:rPr>
          <w:rFonts w:ascii="Verdana" w:eastAsia="Times New Roman" w:hAnsi="Verdana"/>
          <w:b/>
          <w:bCs/>
          <w:sz w:val="22"/>
          <w:szCs w:val="22"/>
        </w:rPr>
      </w:pPr>
    </w:p>
    <w:p w14:paraId="791A842B" w14:textId="77777777" w:rsidR="00734423" w:rsidRPr="00734423" w:rsidRDefault="00734423" w:rsidP="00734423">
      <w:pPr>
        <w:rPr>
          <w:rFonts w:ascii="Verdana" w:eastAsia="Times New Roman" w:hAnsi="Verdana"/>
          <w:b/>
          <w:bCs/>
          <w:sz w:val="22"/>
          <w:szCs w:val="22"/>
        </w:rPr>
      </w:pPr>
      <w:r w:rsidRPr="00734423">
        <w:rPr>
          <w:rFonts w:ascii="Verdana" w:eastAsia="Times New Roman" w:hAnsi="Verdana"/>
          <w:b/>
          <w:bCs/>
          <w:sz w:val="22"/>
          <w:szCs w:val="22"/>
        </w:rPr>
        <w:t xml:space="preserve">Additionally, if </w:t>
      </w:r>
      <w:proofErr w:type="gramStart"/>
      <w:r w:rsidRPr="00734423">
        <w:rPr>
          <w:rFonts w:ascii="Verdana" w:eastAsia="Times New Roman" w:hAnsi="Verdana"/>
          <w:b/>
          <w:bCs/>
          <w:sz w:val="22"/>
          <w:szCs w:val="22"/>
        </w:rPr>
        <w:t>possible;</w:t>
      </w:r>
      <w:proofErr w:type="gramEnd"/>
      <w:r w:rsidRPr="00734423">
        <w:rPr>
          <w:rFonts w:ascii="Verdana" w:eastAsia="Times New Roman" w:hAnsi="Verdana"/>
          <w:b/>
          <w:bCs/>
          <w:sz w:val="22"/>
          <w:szCs w:val="22"/>
        </w:rPr>
        <w:t> </w:t>
      </w:r>
    </w:p>
    <w:p w14:paraId="094D55CB" w14:textId="40FB7960" w:rsidR="00734423" w:rsidRPr="00734423" w:rsidRDefault="00734423" w:rsidP="00734423">
      <w:pPr>
        <w:pStyle w:val="ListParagraph"/>
        <w:numPr>
          <w:ilvl w:val="0"/>
          <w:numId w:val="21"/>
        </w:numPr>
        <w:rPr>
          <w:rFonts w:ascii="Verdana" w:eastAsia="Times New Roman" w:hAnsi="Verdana"/>
          <w:b/>
          <w:bCs/>
          <w:sz w:val="22"/>
          <w:szCs w:val="22"/>
        </w:rPr>
      </w:pPr>
      <w:r w:rsidRPr="00734423">
        <w:rPr>
          <w:rFonts w:ascii="Verdana" w:eastAsia="Times New Roman" w:hAnsi="Verdana"/>
          <w:b/>
          <w:bCs/>
          <w:sz w:val="22"/>
          <w:szCs w:val="22"/>
        </w:rPr>
        <w:t xml:space="preserve">the first part of postcode of the client assessed (i.e. "SA1", </w:t>
      </w:r>
      <w:proofErr w:type="gramStart"/>
      <w:r w:rsidRPr="00734423">
        <w:rPr>
          <w:rFonts w:ascii="Verdana" w:eastAsia="Times New Roman" w:hAnsi="Verdana"/>
          <w:b/>
          <w:bCs/>
          <w:sz w:val="22"/>
          <w:szCs w:val="22"/>
        </w:rPr>
        <w:t>or;</w:t>
      </w:r>
      <w:proofErr w:type="gramEnd"/>
      <w:r w:rsidRPr="00734423">
        <w:rPr>
          <w:rFonts w:ascii="Verdana" w:eastAsia="Times New Roman" w:hAnsi="Verdana"/>
          <w:b/>
          <w:bCs/>
          <w:sz w:val="22"/>
          <w:szCs w:val="22"/>
        </w:rPr>
        <w:t> </w:t>
      </w:r>
    </w:p>
    <w:p w14:paraId="76E0FD12" w14:textId="01CF48E1" w:rsidR="00734423" w:rsidRPr="00734423" w:rsidRDefault="00734423" w:rsidP="00734423">
      <w:pPr>
        <w:pStyle w:val="ListParagraph"/>
        <w:numPr>
          <w:ilvl w:val="0"/>
          <w:numId w:val="21"/>
        </w:numPr>
        <w:rPr>
          <w:rFonts w:ascii="Verdana" w:eastAsia="Times New Roman" w:hAnsi="Verdana"/>
          <w:b/>
          <w:bCs/>
          <w:sz w:val="22"/>
          <w:szCs w:val="22"/>
        </w:rPr>
      </w:pPr>
      <w:r w:rsidRPr="00734423">
        <w:rPr>
          <w:rFonts w:ascii="Verdana" w:eastAsia="Times New Roman" w:hAnsi="Verdana"/>
          <w:b/>
          <w:bCs/>
          <w:sz w:val="22"/>
          <w:szCs w:val="22"/>
        </w:rPr>
        <w:t xml:space="preserve">the </w:t>
      </w:r>
      <w:proofErr w:type="gramStart"/>
      <w:r w:rsidRPr="00734423">
        <w:rPr>
          <w:rFonts w:ascii="Verdana" w:eastAsia="Times New Roman" w:hAnsi="Verdana"/>
          <w:b/>
          <w:bCs/>
          <w:sz w:val="22"/>
          <w:szCs w:val="22"/>
        </w:rPr>
        <w:t>home town</w:t>
      </w:r>
      <w:proofErr w:type="gramEnd"/>
      <w:r w:rsidRPr="00734423">
        <w:rPr>
          <w:rFonts w:ascii="Verdana" w:eastAsia="Times New Roman" w:hAnsi="Verdana"/>
          <w:b/>
          <w:bCs/>
          <w:sz w:val="22"/>
          <w:szCs w:val="22"/>
        </w:rPr>
        <w:t xml:space="preserve"> of the client, </w:t>
      </w:r>
      <w:proofErr w:type="gramStart"/>
      <w:r w:rsidRPr="00734423">
        <w:rPr>
          <w:rFonts w:ascii="Verdana" w:eastAsia="Times New Roman" w:hAnsi="Verdana"/>
          <w:b/>
          <w:bCs/>
          <w:sz w:val="22"/>
          <w:szCs w:val="22"/>
        </w:rPr>
        <w:t>or;</w:t>
      </w:r>
      <w:proofErr w:type="gramEnd"/>
      <w:r w:rsidRPr="00734423">
        <w:rPr>
          <w:rFonts w:ascii="Verdana" w:eastAsia="Times New Roman" w:hAnsi="Verdana"/>
          <w:b/>
          <w:bCs/>
          <w:sz w:val="22"/>
          <w:szCs w:val="22"/>
        </w:rPr>
        <w:t> </w:t>
      </w:r>
    </w:p>
    <w:p w14:paraId="3059A1D0" w14:textId="61046429" w:rsidR="00734423" w:rsidRPr="00734423" w:rsidRDefault="00734423" w:rsidP="00734423">
      <w:pPr>
        <w:pStyle w:val="ListParagraph"/>
        <w:numPr>
          <w:ilvl w:val="0"/>
          <w:numId w:val="21"/>
        </w:numPr>
        <w:rPr>
          <w:rFonts w:ascii="Verdana" w:eastAsia="Times New Roman" w:hAnsi="Verdana"/>
          <w:b/>
          <w:bCs/>
          <w:sz w:val="22"/>
          <w:szCs w:val="22"/>
        </w:rPr>
      </w:pPr>
      <w:r w:rsidRPr="00734423">
        <w:rPr>
          <w:rFonts w:ascii="Verdana" w:eastAsia="Times New Roman" w:hAnsi="Verdana"/>
          <w:b/>
          <w:bCs/>
          <w:sz w:val="22"/>
          <w:szCs w:val="22"/>
        </w:rPr>
        <w:t>the location of the assessment.</w:t>
      </w:r>
    </w:p>
    <w:p w14:paraId="78DA3751" w14:textId="27287750" w:rsidR="00982D7F" w:rsidRPr="00982D7F" w:rsidRDefault="00982D7F" w:rsidP="00982D7F">
      <w:pPr>
        <w:rPr>
          <w:rFonts w:ascii="Verdana" w:hAnsi="Verdana"/>
          <w:iCs/>
          <w:sz w:val="22"/>
          <w:szCs w:val="22"/>
        </w:rPr>
      </w:pPr>
      <w:r w:rsidRPr="00982D7F">
        <w:rPr>
          <w:rFonts w:ascii="Verdana" w:hAnsi="Verdana"/>
          <w:iCs/>
          <w:sz w:val="22"/>
          <w:szCs w:val="22"/>
        </w:rPr>
        <w:t xml:space="preserve">We are unable to provide you with the level of detail you are seeking as to the </w:t>
      </w:r>
      <w:r>
        <w:rPr>
          <w:rFonts w:ascii="Verdana" w:hAnsi="Verdana"/>
          <w:iCs/>
          <w:sz w:val="22"/>
          <w:szCs w:val="22"/>
        </w:rPr>
        <w:t>breakdown of patient detail</w:t>
      </w:r>
      <w:r w:rsidRPr="00982D7F">
        <w:rPr>
          <w:rFonts w:ascii="Verdana" w:hAnsi="Verdana"/>
          <w:iCs/>
          <w:sz w:val="22"/>
          <w:szCs w:val="22"/>
        </w:rPr>
        <w:t xml:space="preserve">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proofErr w:type="gramStart"/>
      <w:r w:rsidRPr="00982D7F">
        <w:rPr>
          <w:rFonts w:ascii="Verdana" w:hAnsi="Verdana"/>
          <w:bCs/>
          <w:iCs/>
          <w:sz w:val="22"/>
          <w:szCs w:val="22"/>
        </w:rPr>
        <w:t>in regard to</w:t>
      </w:r>
      <w:proofErr w:type="gramEnd"/>
      <w:r w:rsidRPr="00982D7F">
        <w:rPr>
          <w:rFonts w:ascii="Verdana" w:hAnsi="Verdana"/>
          <w:iCs/>
          <w:sz w:val="22"/>
          <w:szCs w:val="22"/>
        </w:rPr>
        <w:t xml:space="preserve"> Articles 5, 6, and 9 of GDPR</w:t>
      </w:r>
      <w:r w:rsidRPr="00982D7F">
        <w:rPr>
          <w:rFonts w:ascii="Verdana" w:hAnsi="Verdana"/>
          <w:b/>
          <w:bCs/>
          <w:iCs/>
          <w:sz w:val="22"/>
          <w:szCs w:val="22"/>
        </w:rPr>
        <w:t xml:space="preserve">. </w:t>
      </w:r>
      <w:r w:rsidRPr="00982D7F">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75970B72" w14:textId="748FAF1C" w:rsidR="00A10460" w:rsidRDefault="00982D7F" w:rsidP="00421E7F">
      <w:pPr>
        <w:rPr>
          <w:rFonts w:ascii="Verdana" w:hAnsi="Verdana"/>
          <w:b/>
          <w:bCs/>
          <w:noProof/>
          <w:sz w:val="22"/>
          <w:szCs w:val="22"/>
        </w:rPr>
      </w:pPr>
      <w:r w:rsidRPr="00982D7F">
        <w:rPr>
          <w:rFonts w:ascii="Verdana" w:hAnsi="Verdana"/>
          <w:noProof/>
          <w:sz w:val="22"/>
          <w:szCs w:val="22"/>
        </w:rPr>
        <w:t>We can however advise that patients were largely assessed at Tonna hospital. They are all Neath, Port Talbot, Swansea or Bridgend residents.</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6567AFC"/>
    <w:multiLevelType w:val="hybridMultilevel"/>
    <w:tmpl w:val="76E01442"/>
    <w:lvl w:ilvl="0" w:tplc="67F80C70">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97C3D49"/>
    <w:multiLevelType w:val="hybridMultilevel"/>
    <w:tmpl w:val="CBDC4196"/>
    <w:lvl w:ilvl="0" w:tplc="D3AAAA06">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8491F08"/>
    <w:multiLevelType w:val="hybridMultilevel"/>
    <w:tmpl w:val="4662A450"/>
    <w:lvl w:ilvl="0" w:tplc="D3AAAA0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8"/>
  </w:num>
  <w:num w:numId="5" w16cid:durableId="1143425367">
    <w:abstractNumId w:val="4"/>
  </w:num>
  <w:num w:numId="6" w16cid:durableId="1293360629">
    <w:abstractNumId w:val="3"/>
  </w:num>
  <w:num w:numId="7" w16cid:durableId="479228409">
    <w:abstractNumId w:val="12"/>
  </w:num>
  <w:num w:numId="8" w16cid:durableId="1553300907">
    <w:abstractNumId w:val="17"/>
  </w:num>
  <w:num w:numId="9" w16cid:durableId="687946864">
    <w:abstractNumId w:val="20"/>
  </w:num>
  <w:num w:numId="10" w16cid:durableId="993416643">
    <w:abstractNumId w:val="1"/>
  </w:num>
  <w:num w:numId="11" w16cid:durableId="1541481371">
    <w:abstractNumId w:val="11"/>
  </w:num>
  <w:num w:numId="12" w16cid:durableId="1525171868">
    <w:abstractNumId w:val="14"/>
  </w:num>
  <w:num w:numId="13" w16cid:durableId="200629463">
    <w:abstractNumId w:val="19"/>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7"/>
  </w:num>
  <w:num w:numId="18" w16cid:durableId="949163570">
    <w:abstractNumId w:val="2"/>
  </w:num>
  <w:num w:numId="19" w16cid:durableId="1059860415">
    <w:abstractNumId w:val="16"/>
  </w:num>
  <w:num w:numId="20" w16cid:durableId="1208569181">
    <w:abstractNumId w:val="6"/>
  </w:num>
  <w:num w:numId="21" w16cid:durableId="13947386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6EAB"/>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2F96"/>
    <w:rsid w:val="00286642"/>
    <w:rsid w:val="002905BF"/>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77B6E"/>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23"/>
    <w:rsid w:val="00734492"/>
    <w:rsid w:val="0073651A"/>
    <w:rsid w:val="00771F1B"/>
    <w:rsid w:val="007778CB"/>
    <w:rsid w:val="0078008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82D7F"/>
    <w:rsid w:val="009A0943"/>
    <w:rsid w:val="009B087A"/>
    <w:rsid w:val="009B21AD"/>
    <w:rsid w:val="009B7CC6"/>
    <w:rsid w:val="009C04CE"/>
    <w:rsid w:val="009C5169"/>
    <w:rsid w:val="009D50E8"/>
    <w:rsid w:val="009F7815"/>
    <w:rsid w:val="00A10460"/>
    <w:rsid w:val="00A17614"/>
    <w:rsid w:val="00A56076"/>
    <w:rsid w:val="00A84640"/>
    <w:rsid w:val="00AB4D54"/>
    <w:rsid w:val="00AF0E8B"/>
    <w:rsid w:val="00AF3A06"/>
    <w:rsid w:val="00AF691A"/>
    <w:rsid w:val="00B031C2"/>
    <w:rsid w:val="00B34966"/>
    <w:rsid w:val="00B61DE2"/>
    <w:rsid w:val="00B650FC"/>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rsid w:val="00734423"/>
    <w:pPr>
      <w:spacing w:before="100" w:beforeAutospacing="1" w:after="100" w:afterAutospacing="1" w:line="240" w:lineRule="auto"/>
      <w:ind w:left="0" w:right="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102</TotalTime>
  <Pages>2</Pages>
  <Words>403</Words>
  <Characters>2201</Characters>
  <Application>Microsoft Office Word</Application>
  <DocSecurity>0</DocSecurity>
  <Lines>121</Lines>
  <Paragraphs>91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2025-12-23T11:19:00Z</cp:lastPrinted>
  <dcterms:created xsi:type="dcterms:W3CDTF">2021-09-13T07:38:00Z</dcterms:created>
  <dcterms:modified xsi:type="dcterms:W3CDTF">2025-12-23T11:19:00Z</dcterms:modified>
</cp:coreProperties>
</file>