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Pr="00891F25" w:rsidRDefault="00A10460" w:rsidP="00D62A67">
      <w:pPr>
        <w:spacing w:before="280"/>
        <w:rPr>
          <w:rFonts w:ascii="Verdana" w:hAnsi="Verdana"/>
          <w:sz w:val="22"/>
          <w:szCs w:val="22"/>
        </w:rPr>
      </w:pPr>
      <w:r w:rsidRPr="00891F25">
        <w:rPr>
          <w:rFonts w:ascii="Verdana" w:hAnsi="Verdana"/>
          <w:noProof/>
          <w:sz w:val="22"/>
          <w:szCs w:val="22"/>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4F1D54C4"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607B5D">
                              <w:rPr>
                                <w:rFonts w:ascii="Verdana" w:hAnsi="Verdana"/>
                                <w:b/>
                                <w:sz w:val="22"/>
                                <w:szCs w:val="22"/>
                              </w:rPr>
                              <w:t>25-L-049</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4F1D54C4"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607B5D">
                        <w:rPr>
                          <w:rFonts w:ascii="Verdana" w:hAnsi="Verdana"/>
                          <w:b/>
                          <w:sz w:val="22"/>
                          <w:szCs w:val="22"/>
                        </w:rPr>
                        <w:t>25-L-049</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891F25" w:rsidRDefault="00DC7FA9" w:rsidP="00D62A67">
      <w:pPr>
        <w:spacing w:before="280"/>
        <w:rPr>
          <w:rFonts w:ascii="Verdana" w:hAnsi="Verdana"/>
          <w:sz w:val="22"/>
          <w:szCs w:val="22"/>
        </w:rPr>
      </w:pPr>
    </w:p>
    <w:p w14:paraId="635CAE49" w14:textId="222AB81C" w:rsidR="00DC0D5A" w:rsidRPr="00891F25" w:rsidRDefault="00A10460" w:rsidP="00DC0D5A">
      <w:pPr>
        <w:spacing w:before="280"/>
        <w:rPr>
          <w:rFonts w:ascii="Verdana" w:hAnsi="Verdana"/>
          <w:b/>
          <w:sz w:val="22"/>
          <w:szCs w:val="22"/>
        </w:rPr>
      </w:pPr>
      <w:r w:rsidRPr="00891F25">
        <w:rPr>
          <w:rFonts w:ascii="Verdana" w:hAnsi="Verdana"/>
          <w:b/>
          <w:sz w:val="22"/>
          <w:szCs w:val="22"/>
        </w:rPr>
        <w:t>You asked:</w:t>
      </w:r>
    </w:p>
    <w:p w14:paraId="2ACB3FC0" w14:textId="77777777" w:rsidR="00607B5D" w:rsidRPr="00607B5D" w:rsidRDefault="00607B5D" w:rsidP="00607B5D">
      <w:pPr>
        <w:rPr>
          <w:rFonts w:ascii="Verdana" w:hAnsi="Verdana"/>
          <w:b/>
          <w:bCs/>
          <w:noProof/>
          <w:sz w:val="22"/>
          <w:szCs w:val="22"/>
        </w:rPr>
      </w:pPr>
      <w:r w:rsidRPr="00607B5D">
        <w:rPr>
          <w:rFonts w:ascii="Verdana" w:hAnsi="Verdana"/>
          <w:b/>
          <w:bCs/>
          <w:noProof/>
          <w:sz w:val="22"/>
          <w:szCs w:val="22"/>
        </w:rPr>
        <w:t>Under the Freedom of Information Act, I would like to request the following information:</w:t>
      </w:r>
    </w:p>
    <w:p w14:paraId="52598117" w14:textId="214CE54B" w:rsidR="00607B5D" w:rsidRPr="00891F25" w:rsidRDefault="00607B5D" w:rsidP="00607B5D">
      <w:pPr>
        <w:pStyle w:val="ListParagraph"/>
        <w:numPr>
          <w:ilvl w:val="0"/>
          <w:numId w:val="19"/>
        </w:numPr>
        <w:rPr>
          <w:rFonts w:ascii="Verdana" w:hAnsi="Verdana"/>
          <w:b/>
          <w:bCs/>
          <w:noProof/>
          <w:sz w:val="22"/>
          <w:szCs w:val="22"/>
        </w:rPr>
      </w:pPr>
      <w:r w:rsidRPr="00891F25">
        <w:rPr>
          <w:rFonts w:ascii="Verdana" w:hAnsi="Verdana"/>
          <w:b/>
          <w:bCs/>
          <w:noProof/>
          <w:sz w:val="22"/>
          <w:szCs w:val="22"/>
        </w:rPr>
        <w:t>How many requests for resolution did Swansea Bay UHB receive under their Respect &amp; Resolution Policy in financial years 2023/24, 2024/25, 2025/26 to date (if information is held by calendar year I am happy to receive information for each year since 2023 to 2025)</w:t>
      </w:r>
      <w:r w:rsidR="00F43E40">
        <w:rPr>
          <w:rFonts w:ascii="Verdana" w:hAnsi="Verdana"/>
          <w:b/>
          <w:bCs/>
          <w:noProof/>
          <w:sz w:val="22"/>
          <w:szCs w:val="22"/>
        </w:rPr>
        <w:br/>
      </w:r>
    </w:p>
    <w:tbl>
      <w:tblPr>
        <w:tblStyle w:val="GridTable4-Accent2"/>
        <w:tblW w:w="9248" w:type="dxa"/>
        <w:tblInd w:w="846" w:type="dxa"/>
        <w:tblLook w:val="0620" w:firstRow="1" w:lastRow="0" w:firstColumn="0" w:lastColumn="0" w:noHBand="1" w:noVBand="1"/>
      </w:tblPr>
      <w:tblGrid>
        <w:gridCol w:w="1311"/>
        <w:gridCol w:w="1807"/>
        <w:gridCol w:w="2043"/>
        <w:gridCol w:w="2043"/>
        <w:gridCol w:w="2044"/>
      </w:tblGrid>
      <w:tr w:rsidR="00607B5D" w:rsidRPr="00891F25" w14:paraId="2025BADD" w14:textId="77777777" w:rsidTr="00F43E40">
        <w:trPr>
          <w:cnfStyle w:val="100000000000" w:firstRow="1" w:lastRow="0" w:firstColumn="0" w:lastColumn="0" w:oddVBand="0" w:evenVBand="0" w:oddHBand="0" w:evenHBand="0" w:firstRowFirstColumn="0" w:firstRowLastColumn="0" w:lastRowFirstColumn="0" w:lastRowLastColumn="0"/>
          <w:trHeight w:val="584"/>
        </w:trPr>
        <w:tc>
          <w:tcPr>
            <w:tcW w:w="1311" w:type="dxa"/>
            <w:shd w:val="clear" w:color="auto" w:fill="auto"/>
            <w:vAlign w:val="center"/>
            <w:hideMark/>
          </w:tcPr>
          <w:p w14:paraId="2491D033" w14:textId="6EFB99AF" w:rsidR="00607B5D" w:rsidRPr="00607B5D" w:rsidRDefault="00607B5D" w:rsidP="00F43E40">
            <w:pPr>
              <w:spacing w:before="0" w:after="0" w:line="240" w:lineRule="auto"/>
              <w:ind w:left="0" w:right="0"/>
              <w:jc w:val="center"/>
              <w:rPr>
                <w:rFonts w:ascii="Verdana" w:eastAsia="Aptos" w:hAnsi="Verdana" w:cs="Aptos"/>
                <w:color w:val="000000"/>
                <w:sz w:val="22"/>
                <w:szCs w:val="22"/>
              </w:rPr>
            </w:pPr>
            <w:r w:rsidRPr="00891F25">
              <w:rPr>
                <w:rFonts w:ascii="Verdana" w:eastAsia="Aptos" w:hAnsi="Verdana" w:cs="Aptos"/>
                <w:color w:val="000000"/>
                <w:sz w:val="22"/>
                <w:szCs w:val="22"/>
              </w:rPr>
              <w:t>Calendar Year</w:t>
            </w:r>
          </w:p>
        </w:tc>
        <w:tc>
          <w:tcPr>
            <w:tcW w:w="1807" w:type="dxa"/>
            <w:shd w:val="clear" w:color="auto" w:fill="auto"/>
            <w:vAlign w:val="center"/>
            <w:hideMark/>
          </w:tcPr>
          <w:p w14:paraId="08ED0B99" w14:textId="3D010BC9" w:rsidR="00607B5D" w:rsidRPr="00607B5D" w:rsidRDefault="00607B5D" w:rsidP="00F43E40">
            <w:pPr>
              <w:spacing w:before="0" w:after="0" w:line="240" w:lineRule="auto"/>
              <w:ind w:left="0" w:right="0"/>
              <w:jc w:val="center"/>
              <w:rPr>
                <w:rFonts w:ascii="Verdana" w:eastAsia="Aptos" w:hAnsi="Verdana" w:cs="Aptos"/>
                <w:sz w:val="22"/>
                <w:szCs w:val="22"/>
              </w:rPr>
            </w:pPr>
            <w:r w:rsidRPr="00607B5D">
              <w:rPr>
                <w:rFonts w:ascii="Verdana" w:eastAsia="Aptos" w:hAnsi="Verdana" w:cs="Aptos"/>
                <w:color w:val="000000"/>
                <w:sz w:val="22"/>
                <w:szCs w:val="22"/>
              </w:rPr>
              <w:t xml:space="preserve">No. of Respect &amp; </w:t>
            </w:r>
            <w:r w:rsidRPr="00891F25">
              <w:rPr>
                <w:rFonts w:ascii="Verdana" w:eastAsia="Aptos" w:hAnsi="Verdana" w:cs="Aptos"/>
                <w:b w:val="0"/>
                <w:bCs w:val="0"/>
                <w:color w:val="000000"/>
                <w:sz w:val="22"/>
                <w:szCs w:val="22"/>
              </w:rPr>
              <w:br/>
            </w:r>
            <w:r w:rsidRPr="00607B5D">
              <w:rPr>
                <w:rFonts w:ascii="Verdana" w:eastAsia="Aptos" w:hAnsi="Verdana" w:cs="Aptos"/>
                <w:color w:val="000000"/>
                <w:sz w:val="22"/>
                <w:szCs w:val="22"/>
              </w:rPr>
              <w:t>Resolution cases</w:t>
            </w:r>
          </w:p>
        </w:tc>
        <w:tc>
          <w:tcPr>
            <w:tcW w:w="2043" w:type="dxa"/>
            <w:shd w:val="clear" w:color="auto" w:fill="auto"/>
            <w:vAlign w:val="center"/>
            <w:hideMark/>
          </w:tcPr>
          <w:p w14:paraId="08E2A29C" w14:textId="4456880C" w:rsidR="00607B5D" w:rsidRPr="00607B5D" w:rsidRDefault="00607B5D" w:rsidP="00F43E40">
            <w:pPr>
              <w:spacing w:before="0" w:after="0" w:line="240" w:lineRule="auto"/>
              <w:ind w:left="0" w:right="0"/>
              <w:jc w:val="center"/>
              <w:rPr>
                <w:rFonts w:ascii="Verdana" w:eastAsia="Aptos" w:hAnsi="Verdana" w:cs="Aptos"/>
                <w:sz w:val="22"/>
                <w:szCs w:val="22"/>
              </w:rPr>
            </w:pPr>
            <w:r w:rsidRPr="00607B5D">
              <w:rPr>
                <w:rFonts w:ascii="Verdana" w:eastAsia="Aptos" w:hAnsi="Verdana" w:cs="Aptos"/>
                <w:color w:val="000000"/>
                <w:sz w:val="22"/>
                <w:szCs w:val="22"/>
              </w:rPr>
              <w:t>Average days completed (formal)</w:t>
            </w:r>
          </w:p>
        </w:tc>
        <w:tc>
          <w:tcPr>
            <w:tcW w:w="2043" w:type="dxa"/>
            <w:shd w:val="clear" w:color="auto" w:fill="auto"/>
            <w:vAlign w:val="center"/>
            <w:hideMark/>
          </w:tcPr>
          <w:p w14:paraId="7984ECB9" w14:textId="77777777" w:rsidR="00607B5D" w:rsidRPr="00607B5D" w:rsidRDefault="00607B5D" w:rsidP="00F43E40">
            <w:pPr>
              <w:spacing w:before="0" w:after="0" w:line="240" w:lineRule="auto"/>
              <w:ind w:left="0" w:right="0"/>
              <w:jc w:val="center"/>
              <w:rPr>
                <w:rFonts w:ascii="Verdana" w:eastAsia="Aptos" w:hAnsi="Verdana" w:cs="Aptos"/>
                <w:sz w:val="22"/>
                <w:szCs w:val="22"/>
              </w:rPr>
            </w:pPr>
            <w:r w:rsidRPr="00607B5D">
              <w:rPr>
                <w:rFonts w:ascii="Verdana" w:eastAsia="Aptos" w:hAnsi="Verdana" w:cs="Aptos"/>
                <w:color w:val="000000"/>
                <w:sz w:val="22"/>
                <w:szCs w:val="22"/>
              </w:rPr>
              <w:t>Shortest amount of days completion</w:t>
            </w:r>
          </w:p>
        </w:tc>
        <w:tc>
          <w:tcPr>
            <w:tcW w:w="2044" w:type="dxa"/>
            <w:shd w:val="clear" w:color="auto" w:fill="auto"/>
            <w:vAlign w:val="center"/>
            <w:hideMark/>
          </w:tcPr>
          <w:p w14:paraId="7B7A5BEE" w14:textId="77777777" w:rsidR="00607B5D" w:rsidRPr="00607B5D" w:rsidRDefault="00607B5D" w:rsidP="00F43E40">
            <w:pPr>
              <w:spacing w:before="0" w:after="0" w:line="240" w:lineRule="auto"/>
              <w:ind w:left="0" w:right="0"/>
              <w:jc w:val="center"/>
              <w:rPr>
                <w:rFonts w:ascii="Verdana" w:eastAsia="Aptos" w:hAnsi="Verdana" w:cs="Aptos"/>
                <w:sz w:val="22"/>
                <w:szCs w:val="22"/>
              </w:rPr>
            </w:pPr>
            <w:r w:rsidRPr="00607B5D">
              <w:rPr>
                <w:rFonts w:ascii="Verdana" w:eastAsia="Aptos" w:hAnsi="Verdana" w:cs="Aptos"/>
                <w:color w:val="000000"/>
                <w:sz w:val="22"/>
                <w:szCs w:val="22"/>
              </w:rPr>
              <w:t>Longest amount of days completion</w:t>
            </w:r>
          </w:p>
        </w:tc>
      </w:tr>
      <w:tr w:rsidR="00607B5D" w:rsidRPr="00891F25" w14:paraId="5D608F4C" w14:textId="77777777" w:rsidTr="00F43E40">
        <w:trPr>
          <w:trHeight w:val="584"/>
        </w:trPr>
        <w:tc>
          <w:tcPr>
            <w:tcW w:w="1311" w:type="dxa"/>
            <w:vAlign w:val="center"/>
            <w:hideMark/>
          </w:tcPr>
          <w:p w14:paraId="627E7E6F" w14:textId="77777777" w:rsidR="00607B5D" w:rsidRPr="00607B5D" w:rsidRDefault="00607B5D" w:rsidP="00F43E40">
            <w:pPr>
              <w:spacing w:before="0" w:after="0" w:line="240" w:lineRule="auto"/>
              <w:ind w:left="0" w:right="0"/>
              <w:jc w:val="center"/>
              <w:rPr>
                <w:rFonts w:ascii="Verdana" w:eastAsia="Aptos" w:hAnsi="Verdana" w:cs="Aptos"/>
                <w:sz w:val="22"/>
                <w:szCs w:val="22"/>
              </w:rPr>
            </w:pPr>
            <w:r w:rsidRPr="00607B5D">
              <w:rPr>
                <w:rFonts w:ascii="Verdana" w:eastAsia="Aptos" w:hAnsi="Verdana" w:cs="Aptos"/>
                <w:color w:val="000000"/>
                <w:sz w:val="22"/>
                <w:szCs w:val="22"/>
              </w:rPr>
              <w:t>2023</w:t>
            </w:r>
          </w:p>
        </w:tc>
        <w:tc>
          <w:tcPr>
            <w:tcW w:w="1807" w:type="dxa"/>
            <w:vAlign w:val="center"/>
            <w:hideMark/>
          </w:tcPr>
          <w:p w14:paraId="44C0F15E" w14:textId="77777777" w:rsidR="00607B5D" w:rsidRPr="00891F25" w:rsidRDefault="00607B5D" w:rsidP="00F43E40">
            <w:pPr>
              <w:spacing w:before="0" w:after="0" w:line="240" w:lineRule="auto"/>
              <w:ind w:left="0" w:right="0"/>
              <w:jc w:val="center"/>
              <w:rPr>
                <w:rFonts w:ascii="Verdana" w:eastAsia="Aptos" w:hAnsi="Verdana" w:cs="Aptos"/>
                <w:color w:val="000000"/>
                <w:sz w:val="22"/>
                <w:szCs w:val="22"/>
              </w:rPr>
            </w:pPr>
            <w:r w:rsidRPr="00607B5D">
              <w:rPr>
                <w:rFonts w:ascii="Verdana" w:eastAsia="Aptos" w:hAnsi="Verdana" w:cs="Aptos"/>
                <w:color w:val="000000"/>
                <w:sz w:val="22"/>
                <w:szCs w:val="22"/>
              </w:rPr>
              <w:t>48 (formal)</w:t>
            </w:r>
          </w:p>
          <w:p w14:paraId="29C55379" w14:textId="38F87F63" w:rsidR="00607B5D" w:rsidRPr="00607B5D" w:rsidRDefault="00607B5D" w:rsidP="00F43E40">
            <w:pPr>
              <w:spacing w:before="0" w:after="0" w:line="240" w:lineRule="auto"/>
              <w:ind w:left="0" w:right="0"/>
              <w:jc w:val="center"/>
              <w:rPr>
                <w:rFonts w:ascii="Verdana" w:eastAsia="Aptos" w:hAnsi="Verdana" w:cs="Aptos"/>
                <w:sz w:val="22"/>
                <w:szCs w:val="22"/>
              </w:rPr>
            </w:pPr>
            <w:r w:rsidRPr="00607B5D">
              <w:rPr>
                <w:rFonts w:ascii="Verdana" w:eastAsia="Aptos" w:hAnsi="Verdana" w:cs="Aptos"/>
                <w:color w:val="000000"/>
                <w:sz w:val="22"/>
                <w:szCs w:val="22"/>
              </w:rPr>
              <w:t>8 (informal)</w:t>
            </w:r>
          </w:p>
        </w:tc>
        <w:tc>
          <w:tcPr>
            <w:tcW w:w="2043" w:type="dxa"/>
            <w:vAlign w:val="center"/>
            <w:hideMark/>
          </w:tcPr>
          <w:p w14:paraId="1220190F" w14:textId="77777777" w:rsidR="00607B5D" w:rsidRPr="00607B5D" w:rsidRDefault="00607B5D" w:rsidP="00F43E40">
            <w:pPr>
              <w:spacing w:before="0" w:after="0" w:line="240" w:lineRule="auto"/>
              <w:ind w:left="0" w:right="0"/>
              <w:jc w:val="center"/>
              <w:rPr>
                <w:rFonts w:ascii="Verdana" w:eastAsia="Aptos" w:hAnsi="Verdana" w:cs="Aptos"/>
                <w:sz w:val="22"/>
                <w:szCs w:val="22"/>
              </w:rPr>
            </w:pPr>
            <w:r w:rsidRPr="00607B5D">
              <w:rPr>
                <w:rFonts w:ascii="Verdana" w:eastAsia="Aptos" w:hAnsi="Verdana" w:cs="Aptos"/>
                <w:color w:val="000000"/>
                <w:sz w:val="22"/>
                <w:szCs w:val="22"/>
              </w:rPr>
              <w:t>60</w:t>
            </w:r>
          </w:p>
        </w:tc>
        <w:tc>
          <w:tcPr>
            <w:tcW w:w="2043" w:type="dxa"/>
            <w:vAlign w:val="center"/>
            <w:hideMark/>
          </w:tcPr>
          <w:p w14:paraId="746E0E97" w14:textId="77777777" w:rsidR="00607B5D" w:rsidRPr="00607B5D" w:rsidRDefault="00607B5D" w:rsidP="00F43E40">
            <w:pPr>
              <w:spacing w:before="0" w:after="0" w:line="240" w:lineRule="auto"/>
              <w:ind w:left="0" w:right="0"/>
              <w:jc w:val="center"/>
              <w:rPr>
                <w:rFonts w:ascii="Verdana" w:eastAsia="Aptos" w:hAnsi="Verdana" w:cs="Aptos"/>
                <w:sz w:val="22"/>
                <w:szCs w:val="22"/>
              </w:rPr>
            </w:pPr>
            <w:r w:rsidRPr="00607B5D">
              <w:rPr>
                <w:rFonts w:ascii="Verdana" w:eastAsia="Aptos" w:hAnsi="Verdana" w:cs="Aptos"/>
                <w:color w:val="000000"/>
                <w:sz w:val="22"/>
                <w:szCs w:val="22"/>
              </w:rPr>
              <w:t>12 days</w:t>
            </w:r>
          </w:p>
        </w:tc>
        <w:tc>
          <w:tcPr>
            <w:tcW w:w="2044" w:type="dxa"/>
            <w:vAlign w:val="center"/>
            <w:hideMark/>
          </w:tcPr>
          <w:p w14:paraId="3D32B543" w14:textId="77777777" w:rsidR="00607B5D" w:rsidRPr="00607B5D" w:rsidRDefault="00607B5D" w:rsidP="00F43E40">
            <w:pPr>
              <w:spacing w:before="0" w:after="0" w:line="240" w:lineRule="auto"/>
              <w:ind w:left="0" w:right="0"/>
              <w:jc w:val="center"/>
              <w:rPr>
                <w:rFonts w:ascii="Verdana" w:eastAsia="Aptos" w:hAnsi="Verdana" w:cs="Aptos"/>
                <w:sz w:val="22"/>
                <w:szCs w:val="22"/>
              </w:rPr>
            </w:pPr>
            <w:r w:rsidRPr="00607B5D">
              <w:rPr>
                <w:rFonts w:ascii="Verdana" w:eastAsia="Aptos" w:hAnsi="Verdana" w:cs="Aptos"/>
                <w:color w:val="000000"/>
                <w:sz w:val="22"/>
                <w:szCs w:val="22"/>
              </w:rPr>
              <w:t>81 days</w:t>
            </w:r>
          </w:p>
        </w:tc>
      </w:tr>
      <w:tr w:rsidR="00607B5D" w:rsidRPr="00891F25" w14:paraId="65B35CA2" w14:textId="77777777" w:rsidTr="00F43E40">
        <w:trPr>
          <w:trHeight w:val="584"/>
        </w:trPr>
        <w:tc>
          <w:tcPr>
            <w:tcW w:w="1311" w:type="dxa"/>
            <w:vAlign w:val="center"/>
            <w:hideMark/>
          </w:tcPr>
          <w:p w14:paraId="5C664D25" w14:textId="77777777" w:rsidR="00607B5D" w:rsidRPr="00607B5D" w:rsidRDefault="00607B5D" w:rsidP="00F43E40">
            <w:pPr>
              <w:spacing w:before="0" w:after="0" w:line="240" w:lineRule="auto"/>
              <w:ind w:left="0" w:right="0"/>
              <w:jc w:val="center"/>
              <w:rPr>
                <w:rFonts w:ascii="Verdana" w:eastAsia="Aptos" w:hAnsi="Verdana" w:cs="Aptos"/>
                <w:sz w:val="22"/>
                <w:szCs w:val="22"/>
              </w:rPr>
            </w:pPr>
            <w:r w:rsidRPr="00607B5D">
              <w:rPr>
                <w:rFonts w:ascii="Verdana" w:eastAsia="Aptos" w:hAnsi="Verdana" w:cs="Aptos"/>
                <w:color w:val="000000"/>
                <w:sz w:val="22"/>
                <w:szCs w:val="22"/>
              </w:rPr>
              <w:t>2024</w:t>
            </w:r>
          </w:p>
        </w:tc>
        <w:tc>
          <w:tcPr>
            <w:tcW w:w="1807" w:type="dxa"/>
            <w:vAlign w:val="center"/>
            <w:hideMark/>
          </w:tcPr>
          <w:p w14:paraId="7FC5B504" w14:textId="6C2DF5FC" w:rsidR="00607B5D" w:rsidRPr="00891F25" w:rsidRDefault="00607B5D" w:rsidP="00F43E40">
            <w:pPr>
              <w:spacing w:before="0" w:after="0" w:line="240" w:lineRule="auto"/>
              <w:ind w:left="0" w:right="0"/>
              <w:jc w:val="center"/>
              <w:rPr>
                <w:rFonts w:ascii="Verdana" w:eastAsia="Aptos" w:hAnsi="Verdana" w:cs="Aptos"/>
                <w:color w:val="000000"/>
                <w:sz w:val="22"/>
                <w:szCs w:val="22"/>
              </w:rPr>
            </w:pPr>
            <w:r w:rsidRPr="00607B5D">
              <w:rPr>
                <w:rFonts w:ascii="Verdana" w:eastAsia="Aptos" w:hAnsi="Verdana" w:cs="Aptos"/>
                <w:color w:val="000000"/>
                <w:sz w:val="22"/>
                <w:szCs w:val="22"/>
              </w:rPr>
              <w:t>29 (formal)</w:t>
            </w:r>
          </w:p>
          <w:p w14:paraId="5BAA6BEA" w14:textId="303BC372" w:rsidR="00607B5D" w:rsidRPr="00607B5D" w:rsidRDefault="00607B5D" w:rsidP="00F43E40">
            <w:pPr>
              <w:spacing w:before="0" w:after="0" w:line="240" w:lineRule="auto"/>
              <w:ind w:left="0" w:right="0"/>
              <w:jc w:val="center"/>
              <w:rPr>
                <w:rFonts w:ascii="Verdana" w:eastAsia="Aptos" w:hAnsi="Verdana" w:cs="Aptos"/>
                <w:sz w:val="22"/>
                <w:szCs w:val="22"/>
              </w:rPr>
            </w:pPr>
            <w:r w:rsidRPr="00607B5D">
              <w:rPr>
                <w:rFonts w:ascii="Verdana" w:eastAsia="Aptos" w:hAnsi="Verdana" w:cs="Aptos"/>
                <w:color w:val="000000"/>
                <w:sz w:val="22"/>
                <w:szCs w:val="22"/>
              </w:rPr>
              <w:t>7 (informal)</w:t>
            </w:r>
          </w:p>
        </w:tc>
        <w:tc>
          <w:tcPr>
            <w:tcW w:w="2043" w:type="dxa"/>
            <w:vAlign w:val="center"/>
            <w:hideMark/>
          </w:tcPr>
          <w:p w14:paraId="33FAEA4B" w14:textId="77777777" w:rsidR="00607B5D" w:rsidRPr="00607B5D" w:rsidRDefault="00607B5D" w:rsidP="00F43E40">
            <w:pPr>
              <w:spacing w:before="0" w:after="0" w:line="240" w:lineRule="auto"/>
              <w:ind w:left="0" w:right="0"/>
              <w:jc w:val="center"/>
              <w:rPr>
                <w:rFonts w:ascii="Verdana" w:eastAsia="Aptos" w:hAnsi="Verdana" w:cs="Aptos"/>
                <w:sz w:val="22"/>
                <w:szCs w:val="22"/>
              </w:rPr>
            </w:pPr>
            <w:r w:rsidRPr="00607B5D">
              <w:rPr>
                <w:rFonts w:ascii="Verdana" w:eastAsia="Aptos" w:hAnsi="Verdana" w:cs="Aptos"/>
                <w:color w:val="000000"/>
                <w:sz w:val="22"/>
                <w:szCs w:val="22"/>
              </w:rPr>
              <w:t>31</w:t>
            </w:r>
          </w:p>
        </w:tc>
        <w:tc>
          <w:tcPr>
            <w:tcW w:w="2043" w:type="dxa"/>
            <w:vAlign w:val="center"/>
            <w:hideMark/>
          </w:tcPr>
          <w:p w14:paraId="3BFB0382" w14:textId="77777777" w:rsidR="00607B5D" w:rsidRPr="00607B5D" w:rsidRDefault="00607B5D" w:rsidP="00F43E40">
            <w:pPr>
              <w:spacing w:before="0" w:after="0" w:line="240" w:lineRule="auto"/>
              <w:ind w:left="0" w:right="0"/>
              <w:jc w:val="center"/>
              <w:rPr>
                <w:rFonts w:ascii="Verdana" w:eastAsia="Aptos" w:hAnsi="Verdana" w:cs="Aptos"/>
                <w:sz w:val="22"/>
                <w:szCs w:val="22"/>
              </w:rPr>
            </w:pPr>
            <w:r w:rsidRPr="00607B5D">
              <w:rPr>
                <w:rFonts w:ascii="Verdana" w:eastAsia="Aptos" w:hAnsi="Verdana" w:cs="Aptos"/>
                <w:color w:val="000000"/>
                <w:sz w:val="22"/>
                <w:szCs w:val="22"/>
              </w:rPr>
              <w:t>25 days</w:t>
            </w:r>
          </w:p>
        </w:tc>
        <w:tc>
          <w:tcPr>
            <w:tcW w:w="2044" w:type="dxa"/>
            <w:vAlign w:val="center"/>
            <w:hideMark/>
          </w:tcPr>
          <w:p w14:paraId="27C257E9" w14:textId="77777777" w:rsidR="00607B5D" w:rsidRPr="00607B5D" w:rsidRDefault="00607B5D" w:rsidP="00F43E40">
            <w:pPr>
              <w:spacing w:before="0" w:after="0" w:line="240" w:lineRule="auto"/>
              <w:ind w:left="0" w:right="0"/>
              <w:jc w:val="center"/>
              <w:rPr>
                <w:rFonts w:ascii="Verdana" w:eastAsia="Aptos" w:hAnsi="Verdana" w:cs="Aptos"/>
                <w:sz w:val="22"/>
                <w:szCs w:val="22"/>
              </w:rPr>
            </w:pPr>
            <w:r w:rsidRPr="00607B5D">
              <w:rPr>
                <w:rFonts w:ascii="Verdana" w:eastAsia="Aptos" w:hAnsi="Verdana" w:cs="Aptos"/>
                <w:color w:val="000000"/>
                <w:sz w:val="22"/>
                <w:szCs w:val="22"/>
              </w:rPr>
              <w:t>83 days</w:t>
            </w:r>
          </w:p>
        </w:tc>
      </w:tr>
      <w:tr w:rsidR="00607B5D" w:rsidRPr="00891F25" w14:paraId="7E46755A" w14:textId="77777777" w:rsidTr="00F43E40">
        <w:trPr>
          <w:trHeight w:val="584"/>
        </w:trPr>
        <w:tc>
          <w:tcPr>
            <w:tcW w:w="1311" w:type="dxa"/>
            <w:vAlign w:val="center"/>
            <w:hideMark/>
          </w:tcPr>
          <w:p w14:paraId="2CF5AEA2" w14:textId="77777777" w:rsidR="00607B5D" w:rsidRPr="00607B5D" w:rsidRDefault="00607B5D" w:rsidP="00F43E40">
            <w:pPr>
              <w:spacing w:before="0" w:after="0" w:line="240" w:lineRule="auto"/>
              <w:ind w:left="0" w:right="0"/>
              <w:jc w:val="center"/>
              <w:rPr>
                <w:rFonts w:ascii="Verdana" w:eastAsia="Aptos" w:hAnsi="Verdana" w:cs="Aptos"/>
                <w:sz w:val="22"/>
                <w:szCs w:val="22"/>
              </w:rPr>
            </w:pPr>
            <w:r w:rsidRPr="00607B5D">
              <w:rPr>
                <w:rFonts w:ascii="Verdana" w:eastAsia="Aptos" w:hAnsi="Verdana" w:cs="Aptos"/>
                <w:color w:val="000000"/>
                <w:sz w:val="22"/>
                <w:szCs w:val="22"/>
              </w:rPr>
              <w:t>2025</w:t>
            </w:r>
          </w:p>
        </w:tc>
        <w:tc>
          <w:tcPr>
            <w:tcW w:w="1807" w:type="dxa"/>
            <w:vAlign w:val="center"/>
            <w:hideMark/>
          </w:tcPr>
          <w:p w14:paraId="0FADD1E6" w14:textId="3A42A7D4" w:rsidR="00607B5D" w:rsidRPr="00891F25" w:rsidRDefault="00607B5D" w:rsidP="00F43E40">
            <w:pPr>
              <w:spacing w:before="0" w:after="0" w:line="240" w:lineRule="auto"/>
              <w:ind w:left="0" w:right="0"/>
              <w:jc w:val="center"/>
              <w:rPr>
                <w:rFonts w:ascii="Verdana" w:eastAsia="Aptos" w:hAnsi="Verdana" w:cs="Aptos"/>
                <w:color w:val="000000"/>
                <w:sz w:val="22"/>
                <w:szCs w:val="22"/>
              </w:rPr>
            </w:pPr>
            <w:r w:rsidRPr="00607B5D">
              <w:rPr>
                <w:rFonts w:ascii="Verdana" w:eastAsia="Aptos" w:hAnsi="Verdana" w:cs="Aptos"/>
                <w:color w:val="000000"/>
                <w:sz w:val="22"/>
                <w:szCs w:val="22"/>
              </w:rPr>
              <w:t>62 (formal)</w:t>
            </w:r>
          </w:p>
          <w:p w14:paraId="68395963" w14:textId="54EFD43C" w:rsidR="00607B5D" w:rsidRPr="00607B5D" w:rsidRDefault="00607B5D" w:rsidP="00F43E40">
            <w:pPr>
              <w:spacing w:before="0" w:after="0" w:line="240" w:lineRule="auto"/>
              <w:ind w:left="0" w:right="0"/>
              <w:jc w:val="center"/>
              <w:rPr>
                <w:rFonts w:ascii="Verdana" w:eastAsia="Aptos" w:hAnsi="Verdana" w:cs="Aptos"/>
                <w:sz w:val="22"/>
                <w:szCs w:val="22"/>
              </w:rPr>
            </w:pPr>
            <w:r w:rsidRPr="00607B5D">
              <w:rPr>
                <w:rFonts w:ascii="Verdana" w:eastAsia="Aptos" w:hAnsi="Verdana" w:cs="Aptos"/>
                <w:color w:val="000000"/>
                <w:sz w:val="22"/>
                <w:szCs w:val="22"/>
              </w:rPr>
              <w:t>15 (informal)</w:t>
            </w:r>
          </w:p>
        </w:tc>
        <w:tc>
          <w:tcPr>
            <w:tcW w:w="2043" w:type="dxa"/>
            <w:vAlign w:val="center"/>
            <w:hideMark/>
          </w:tcPr>
          <w:p w14:paraId="7B271150" w14:textId="77777777" w:rsidR="00607B5D" w:rsidRPr="00607B5D" w:rsidRDefault="00607B5D" w:rsidP="00F43E40">
            <w:pPr>
              <w:spacing w:before="0" w:after="0" w:line="240" w:lineRule="auto"/>
              <w:ind w:left="0" w:right="0"/>
              <w:jc w:val="center"/>
              <w:rPr>
                <w:rFonts w:ascii="Verdana" w:eastAsia="Aptos" w:hAnsi="Verdana" w:cs="Aptos"/>
                <w:sz w:val="22"/>
                <w:szCs w:val="22"/>
              </w:rPr>
            </w:pPr>
            <w:r w:rsidRPr="00607B5D">
              <w:rPr>
                <w:rFonts w:ascii="Verdana" w:eastAsia="Aptos" w:hAnsi="Verdana" w:cs="Aptos"/>
                <w:color w:val="000000"/>
                <w:sz w:val="22"/>
                <w:szCs w:val="22"/>
              </w:rPr>
              <w:t>61</w:t>
            </w:r>
          </w:p>
        </w:tc>
        <w:tc>
          <w:tcPr>
            <w:tcW w:w="2043" w:type="dxa"/>
            <w:vAlign w:val="center"/>
            <w:hideMark/>
          </w:tcPr>
          <w:p w14:paraId="24D02EEA" w14:textId="77777777" w:rsidR="00607B5D" w:rsidRPr="00607B5D" w:rsidRDefault="00607B5D" w:rsidP="00F43E40">
            <w:pPr>
              <w:spacing w:before="0" w:after="0" w:line="240" w:lineRule="auto"/>
              <w:ind w:left="0" w:right="0"/>
              <w:jc w:val="center"/>
              <w:rPr>
                <w:rFonts w:ascii="Verdana" w:eastAsia="Aptos" w:hAnsi="Verdana" w:cs="Aptos"/>
                <w:sz w:val="22"/>
                <w:szCs w:val="22"/>
              </w:rPr>
            </w:pPr>
            <w:r w:rsidRPr="00607B5D">
              <w:rPr>
                <w:rFonts w:ascii="Verdana" w:eastAsia="Aptos" w:hAnsi="Verdana" w:cs="Aptos"/>
                <w:color w:val="000000"/>
                <w:sz w:val="22"/>
                <w:szCs w:val="22"/>
              </w:rPr>
              <w:t>37 days</w:t>
            </w:r>
          </w:p>
        </w:tc>
        <w:tc>
          <w:tcPr>
            <w:tcW w:w="2044" w:type="dxa"/>
            <w:vAlign w:val="center"/>
            <w:hideMark/>
          </w:tcPr>
          <w:p w14:paraId="61A47C6E" w14:textId="77777777" w:rsidR="00607B5D" w:rsidRPr="00607B5D" w:rsidRDefault="00607B5D" w:rsidP="00F43E40">
            <w:pPr>
              <w:spacing w:before="0" w:after="0" w:line="240" w:lineRule="auto"/>
              <w:ind w:left="0" w:right="0"/>
              <w:jc w:val="center"/>
              <w:rPr>
                <w:rFonts w:ascii="Verdana" w:eastAsia="Aptos" w:hAnsi="Verdana" w:cs="Aptos"/>
                <w:sz w:val="22"/>
                <w:szCs w:val="22"/>
              </w:rPr>
            </w:pPr>
            <w:r w:rsidRPr="00607B5D">
              <w:rPr>
                <w:rFonts w:ascii="Verdana" w:eastAsia="Aptos" w:hAnsi="Verdana" w:cs="Aptos"/>
                <w:color w:val="000000"/>
                <w:sz w:val="22"/>
                <w:szCs w:val="22"/>
              </w:rPr>
              <w:t>120 days</w:t>
            </w:r>
          </w:p>
        </w:tc>
      </w:tr>
    </w:tbl>
    <w:p w14:paraId="35D82A21" w14:textId="77777777" w:rsidR="00607B5D" w:rsidRPr="00891F25" w:rsidRDefault="00607B5D" w:rsidP="00607B5D">
      <w:pPr>
        <w:rPr>
          <w:rFonts w:ascii="Verdana" w:hAnsi="Verdana"/>
          <w:b/>
          <w:bCs/>
          <w:noProof/>
          <w:sz w:val="22"/>
          <w:szCs w:val="22"/>
        </w:rPr>
      </w:pPr>
    </w:p>
    <w:p w14:paraId="496ACA27" w14:textId="16891C1E" w:rsidR="00607B5D" w:rsidRPr="00F43E40" w:rsidRDefault="00607B5D" w:rsidP="00F43E40">
      <w:pPr>
        <w:pStyle w:val="ListParagraph"/>
        <w:numPr>
          <w:ilvl w:val="0"/>
          <w:numId w:val="19"/>
        </w:numPr>
        <w:rPr>
          <w:rFonts w:ascii="Verdana" w:hAnsi="Verdana"/>
          <w:b/>
          <w:bCs/>
          <w:noProof/>
          <w:sz w:val="22"/>
          <w:szCs w:val="22"/>
        </w:rPr>
      </w:pPr>
      <w:r w:rsidRPr="00891F25">
        <w:rPr>
          <w:rFonts w:ascii="Verdana" w:hAnsi="Verdana"/>
          <w:b/>
          <w:bCs/>
          <w:noProof/>
          <w:sz w:val="22"/>
          <w:szCs w:val="22"/>
        </w:rPr>
        <w:t>Of the requests received how many were dealt with in line with the Formal Process outlined in the Respect &amp; Resolution Policy.</w:t>
      </w:r>
      <w:r w:rsidR="00F43E40">
        <w:rPr>
          <w:rFonts w:ascii="Verdana" w:hAnsi="Verdana"/>
          <w:b/>
          <w:bCs/>
          <w:noProof/>
          <w:sz w:val="22"/>
          <w:szCs w:val="22"/>
        </w:rPr>
        <w:br/>
      </w:r>
      <w:r w:rsidRPr="00F43E40">
        <w:rPr>
          <w:rFonts w:ascii="Verdana" w:hAnsi="Verdana"/>
          <w:noProof/>
          <w:sz w:val="22"/>
          <w:szCs w:val="22"/>
        </w:rPr>
        <w:t>Please see question 1.</w:t>
      </w:r>
      <w:r w:rsidR="00F43E40">
        <w:rPr>
          <w:rFonts w:ascii="Verdana" w:hAnsi="Verdana"/>
          <w:noProof/>
          <w:sz w:val="22"/>
          <w:szCs w:val="22"/>
        </w:rPr>
        <w:br/>
      </w:r>
    </w:p>
    <w:p w14:paraId="1CC47F24" w14:textId="35A7850C" w:rsidR="00607B5D" w:rsidRPr="00F43E40" w:rsidRDefault="00607B5D" w:rsidP="00F43E40">
      <w:pPr>
        <w:pStyle w:val="ListParagraph"/>
        <w:numPr>
          <w:ilvl w:val="0"/>
          <w:numId w:val="19"/>
        </w:numPr>
        <w:rPr>
          <w:rFonts w:ascii="Verdana" w:hAnsi="Verdana"/>
          <w:b/>
          <w:bCs/>
          <w:noProof/>
          <w:sz w:val="22"/>
          <w:szCs w:val="22"/>
        </w:rPr>
      </w:pPr>
      <w:r w:rsidRPr="00891F25">
        <w:rPr>
          <w:rFonts w:ascii="Verdana" w:hAnsi="Verdana"/>
          <w:b/>
          <w:bCs/>
          <w:noProof/>
          <w:sz w:val="22"/>
          <w:szCs w:val="22"/>
        </w:rPr>
        <w:t>What was the average amount of time in days a received request took from receipt to resolution when actioned in line with the Formal Process outlined in the Respect &amp; Resolution Policy.</w:t>
      </w:r>
    </w:p>
    <w:p w14:paraId="68838ACD" w14:textId="4E4CECB5" w:rsidR="00607B5D" w:rsidRPr="00F43E40" w:rsidRDefault="00607B5D" w:rsidP="00F43E40">
      <w:pPr>
        <w:pStyle w:val="ListParagraph"/>
        <w:ind w:left="865"/>
        <w:rPr>
          <w:rFonts w:ascii="Verdana" w:hAnsi="Verdana"/>
          <w:noProof/>
          <w:sz w:val="22"/>
          <w:szCs w:val="22"/>
        </w:rPr>
      </w:pPr>
      <w:r w:rsidRPr="00891F25">
        <w:rPr>
          <w:rFonts w:ascii="Verdana" w:hAnsi="Verdana"/>
          <w:noProof/>
          <w:sz w:val="22"/>
          <w:szCs w:val="22"/>
        </w:rPr>
        <w:t>Please see question 1.</w:t>
      </w:r>
      <w:r w:rsidR="00F43E40">
        <w:rPr>
          <w:rFonts w:ascii="Verdana" w:hAnsi="Verdana"/>
          <w:noProof/>
          <w:sz w:val="22"/>
          <w:szCs w:val="22"/>
        </w:rPr>
        <w:br/>
      </w:r>
    </w:p>
    <w:p w14:paraId="54717C7E" w14:textId="3990AC5D" w:rsidR="00607B5D" w:rsidRPr="00891F25" w:rsidRDefault="00607B5D" w:rsidP="00607B5D">
      <w:pPr>
        <w:pStyle w:val="ListParagraph"/>
        <w:numPr>
          <w:ilvl w:val="0"/>
          <w:numId w:val="19"/>
        </w:numPr>
        <w:rPr>
          <w:rFonts w:ascii="Verdana" w:hAnsi="Verdana"/>
          <w:b/>
          <w:bCs/>
          <w:noProof/>
          <w:sz w:val="22"/>
          <w:szCs w:val="22"/>
        </w:rPr>
      </w:pPr>
      <w:r w:rsidRPr="00891F25">
        <w:rPr>
          <w:rFonts w:ascii="Verdana" w:hAnsi="Verdana"/>
          <w:b/>
          <w:bCs/>
          <w:noProof/>
          <w:sz w:val="22"/>
          <w:szCs w:val="22"/>
        </w:rPr>
        <w:t>What was the shortest amount of time in days a received request took from receipt to resolution when actioned in line with the Formal Process outlined in the Respect &amp; Resolution Policy.</w:t>
      </w:r>
    </w:p>
    <w:p w14:paraId="0897908A" w14:textId="4317992C" w:rsidR="00607B5D" w:rsidRPr="00F43E40" w:rsidRDefault="00607B5D" w:rsidP="00F43E40">
      <w:pPr>
        <w:pStyle w:val="ListParagraph"/>
        <w:ind w:left="865"/>
        <w:rPr>
          <w:rFonts w:ascii="Verdana" w:hAnsi="Verdana"/>
          <w:noProof/>
          <w:sz w:val="22"/>
          <w:szCs w:val="22"/>
        </w:rPr>
      </w:pPr>
      <w:r w:rsidRPr="00891F25">
        <w:rPr>
          <w:rFonts w:ascii="Verdana" w:hAnsi="Verdana"/>
          <w:noProof/>
          <w:sz w:val="22"/>
          <w:szCs w:val="22"/>
        </w:rPr>
        <w:t>Please see question 1.</w:t>
      </w:r>
      <w:r w:rsidR="00F43E40">
        <w:rPr>
          <w:rFonts w:ascii="Verdana" w:hAnsi="Verdana"/>
          <w:noProof/>
          <w:sz w:val="22"/>
          <w:szCs w:val="22"/>
        </w:rPr>
        <w:br/>
      </w:r>
    </w:p>
    <w:p w14:paraId="0C5000E3" w14:textId="77295DF1" w:rsidR="00607B5D" w:rsidRPr="00F43E40" w:rsidRDefault="00607B5D" w:rsidP="00F43E40">
      <w:pPr>
        <w:pStyle w:val="ListParagraph"/>
        <w:numPr>
          <w:ilvl w:val="0"/>
          <w:numId w:val="19"/>
        </w:numPr>
        <w:rPr>
          <w:rFonts w:ascii="Verdana" w:hAnsi="Verdana"/>
          <w:b/>
          <w:bCs/>
          <w:noProof/>
          <w:sz w:val="22"/>
          <w:szCs w:val="22"/>
        </w:rPr>
      </w:pPr>
      <w:r w:rsidRPr="00891F25">
        <w:rPr>
          <w:rFonts w:ascii="Verdana" w:hAnsi="Verdana"/>
          <w:b/>
          <w:bCs/>
          <w:noProof/>
          <w:sz w:val="22"/>
          <w:szCs w:val="22"/>
        </w:rPr>
        <w:t>What was the longest amount of time in days a received request took from receipt to resolution when actioned in line with the Formal Process outlined in the Respect &amp; Resolution Policy. (If longest is still ongoing please provide the current length of time that is ongoing for).</w:t>
      </w:r>
      <w:r w:rsidR="00F43E40">
        <w:rPr>
          <w:rFonts w:ascii="Verdana" w:hAnsi="Verdana"/>
          <w:b/>
          <w:bCs/>
          <w:noProof/>
          <w:sz w:val="22"/>
          <w:szCs w:val="22"/>
        </w:rPr>
        <w:br/>
      </w:r>
      <w:r w:rsidRPr="00F43E40">
        <w:rPr>
          <w:rFonts w:ascii="Verdana" w:hAnsi="Verdana"/>
          <w:noProof/>
          <w:sz w:val="22"/>
          <w:szCs w:val="22"/>
        </w:rPr>
        <w:lastRenderedPageBreak/>
        <w:t>Please see question 1.</w:t>
      </w:r>
      <w:r w:rsidR="00F43E40">
        <w:rPr>
          <w:rFonts w:ascii="Verdana" w:hAnsi="Verdana"/>
          <w:noProof/>
          <w:sz w:val="22"/>
          <w:szCs w:val="22"/>
        </w:rPr>
        <w:br/>
      </w:r>
    </w:p>
    <w:p w14:paraId="47C584AB" w14:textId="6D8AAAE0" w:rsidR="00607B5D" w:rsidRPr="00891F25" w:rsidRDefault="00607B5D" w:rsidP="00607B5D">
      <w:pPr>
        <w:pStyle w:val="ListParagraph"/>
        <w:numPr>
          <w:ilvl w:val="0"/>
          <w:numId w:val="19"/>
        </w:numPr>
        <w:rPr>
          <w:rFonts w:ascii="Verdana" w:hAnsi="Verdana"/>
          <w:b/>
          <w:bCs/>
          <w:noProof/>
          <w:sz w:val="22"/>
          <w:szCs w:val="22"/>
        </w:rPr>
      </w:pPr>
      <w:r w:rsidRPr="00891F25">
        <w:rPr>
          <w:rFonts w:ascii="Verdana" w:hAnsi="Verdana"/>
          <w:b/>
          <w:bCs/>
          <w:noProof/>
          <w:sz w:val="22"/>
          <w:szCs w:val="22"/>
        </w:rPr>
        <w:t>What were the outcomes of the requests received and dealt with under the Formal Process outlined in the Respect &amp; Resolution Policy grouped by category of outcome (e.g. no case to answer, disciplinary, mediation etc unsure of the actual categories you would hold this information under but happy to receive aligned to your own outcomes) for financial year 2023/24, 2024/25, 2025/26 to date (if information is held by calendar year I am happy to receive information for each year since 2023 to 2025).</w:t>
      </w:r>
    </w:p>
    <w:p w14:paraId="18D63A63" w14:textId="77777777" w:rsidR="00607B5D" w:rsidRPr="00891F25" w:rsidRDefault="00607B5D" w:rsidP="00607B5D">
      <w:pPr>
        <w:pStyle w:val="ListParagraph"/>
        <w:ind w:left="865"/>
        <w:rPr>
          <w:rFonts w:ascii="Verdana" w:hAnsi="Verdana"/>
          <w:b/>
          <w:bCs/>
          <w:noProof/>
          <w:sz w:val="22"/>
          <w:szCs w:val="22"/>
        </w:rPr>
      </w:pPr>
    </w:p>
    <w:tbl>
      <w:tblPr>
        <w:tblStyle w:val="GridTable4-Accent2"/>
        <w:tblW w:w="0" w:type="auto"/>
        <w:tblInd w:w="988" w:type="dxa"/>
        <w:tblLook w:val="06A0" w:firstRow="1" w:lastRow="0" w:firstColumn="1" w:lastColumn="0" w:noHBand="1" w:noVBand="1"/>
      </w:tblPr>
      <w:tblGrid>
        <w:gridCol w:w="4523"/>
        <w:gridCol w:w="842"/>
        <w:gridCol w:w="842"/>
        <w:gridCol w:w="842"/>
      </w:tblGrid>
      <w:tr w:rsidR="00A45787" w:rsidRPr="00A45787" w14:paraId="1B83EAF3" w14:textId="77777777" w:rsidTr="00891F2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402BBAC9" w14:textId="77777777" w:rsidR="00A45787" w:rsidRPr="00A45787" w:rsidRDefault="00A45787" w:rsidP="00A45787">
            <w:pPr>
              <w:spacing w:before="0" w:after="0"/>
              <w:ind w:left="0" w:right="0"/>
              <w:rPr>
                <w:rFonts w:ascii="Verdana" w:hAnsi="Verdana"/>
                <w:noProof/>
                <w:sz w:val="22"/>
                <w:szCs w:val="22"/>
              </w:rPr>
            </w:pPr>
            <w:r w:rsidRPr="00A45787">
              <w:rPr>
                <w:rFonts w:ascii="Verdana" w:hAnsi="Verdana"/>
                <w:noProof/>
                <w:sz w:val="22"/>
                <w:szCs w:val="22"/>
              </w:rPr>
              <w:t>Case Closed Reason / Outcome</w:t>
            </w:r>
          </w:p>
        </w:tc>
        <w:tc>
          <w:tcPr>
            <w:tcW w:w="0" w:type="auto"/>
            <w:hideMark/>
          </w:tcPr>
          <w:p w14:paraId="68A9768D" w14:textId="77777777" w:rsidR="00A45787" w:rsidRPr="00A45787" w:rsidRDefault="00A45787" w:rsidP="00A45787">
            <w:pPr>
              <w:spacing w:before="0" w:after="0"/>
              <w:ind w:left="0" w:right="0"/>
              <w:cnfStyle w:val="100000000000" w:firstRow="1" w:lastRow="0" w:firstColumn="0" w:lastColumn="0" w:oddVBand="0" w:evenVBand="0" w:oddHBand="0" w:evenHBand="0" w:firstRowFirstColumn="0" w:firstRowLastColumn="0" w:lastRowFirstColumn="0" w:lastRowLastColumn="0"/>
              <w:rPr>
                <w:rFonts w:ascii="Verdana" w:hAnsi="Verdana"/>
                <w:noProof/>
                <w:sz w:val="22"/>
                <w:szCs w:val="22"/>
              </w:rPr>
            </w:pPr>
            <w:r w:rsidRPr="00A45787">
              <w:rPr>
                <w:rFonts w:ascii="Verdana" w:hAnsi="Verdana"/>
                <w:noProof/>
                <w:sz w:val="22"/>
                <w:szCs w:val="22"/>
              </w:rPr>
              <w:t>2023</w:t>
            </w:r>
          </w:p>
        </w:tc>
        <w:tc>
          <w:tcPr>
            <w:tcW w:w="0" w:type="auto"/>
            <w:hideMark/>
          </w:tcPr>
          <w:p w14:paraId="4835EEA4" w14:textId="77777777" w:rsidR="00A45787" w:rsidRPr="00A45787" w:rsidRDefault="00A45787" w:rsidP="00A45787">
            <w:pPr>
              <w:spacing w:before="0" w:after="0"/>
              <w:ind w:left="0" w:right="0"/>
              <w:cnfStyle w:val="100000000000" w:firstRow="1" w:lastRow="0" w:firstColumn="0" w:lastColumn="0" w:oddVBand="0" w:evenVBand="0" w:oddHBand="0" w:evenHBand="0" w:firstRowFirstColumn="0" w:firstRowLastColumn="0" w:lastRowFirstColumn="0" w:lastRowLastColumn="0"/>
              <w:rPr>
                <w:rFonts w:ascii="Verdana" w:hAnsi="Verdana"/>
                <w:noProof/>
                <w:sz w:val="22"/>
                <w:szCs w:val="22"/>
              </w:rPr>
            </w:pPr>
            <w:r w:rsidRPr="00A45787">
              <w:rPr>
                <w:rFonts w:ascii="Verdana" w:hAnsi="Verdana"/>
                <w:noProof/>
                <w:sz w:val="22"/>
                <w:szCs w:val="22"/>
              </w:rPr>
              <w:t>2024</w:t>
            </w:r>
          </w:p>
        </w:tc>
        <w:tc>
          <w:tcPr>
            <w:tcW w:w="0" w:type="auto"/>
            <w:hideMark/>
          </w:tcPr>
          <w:p w14:paraId="5810E73D" w14:textId="77777777" w:rsidR="00A45787" w:rsidRPr="00A45787" w:rsidRDefault="00A45787" w:rsidP="00A45787">
            <w:pPr>
              <w:spacing w:before="0" w:after="0"/>
              <w:ind w:left="0" w:right="0"/>
              <w:cnfStyle w:val="100000000000" w:firstRow="1" w:lastRow="0" w:firstColumn="0" w:lastColumn="0" w:oddVBand="0" w:evenVBand="0" w:oddHBand="0" w:evenHBand="0" w:firstRowFirstColumn="0" w:firstRowLastColumn="0" w:lastRowFirstColumn="0" w:lastRowLastColumn="0"/>
              <w:rPr>
                <w:rFonts w:ascii="Verdana" w:hAnsi="Verdana"/>
                <w:noProof/>
                <w:sz w:val="22"/>
                <w:szCs w:val="22"/>
              </w:rPr>
            </w:pPr>
            <w:r w:rsidRPr="00A45787">
              <w:rPr>
                <w:rFonts w:ascii="Verdana" w:hAnsi="Verdana"/>
                <w:noProof/>
                <w:sz w:val="22"/>
                <w:szCs w:val="22"/>
              </w:rPr>
              <w:t>2025</w:t>
            </w:r>
          </w:p>
        </w:tc>
      </w:tr>
      <w:tr w:rsidR="00A45787" w:rsidRPr="00A45787" w14:paraId="6DF97592" w14:textId="77777777" w:rsidTr="00891F25">
        <w:tc>
          <w:tcPr>
            <w:cnfStyle w:val="001000000000" w:firstRow="0" w:lastRow="0" w:firstColumn="1" w:lastColumn="0" w:oddVBand="0" w:evenVBand="0" w:oddHBand="0" w:evenHBand="0" w:firstRowFirstColumn="0" w:firstRowLastColumn="0" w:lastRowFirstColumn="0" w:lastRowLastColumn="0"/>
            <w:tcW w:w="0" w:type="auto"/>
            <w:hideMark/>
          </w:tcPr>
          <w:p w14:paraId="2ED93350" w14:textId="77777777" w:rsidR="00A45787" w:rsidRPr="00A45787" w:rsidRDefault="00A45787" w:rsidP="00A45787">
            <w:pPr>
              <w:spacing w:before="0" w:after="0"/>
              <w:ind w:left="0" w:right="0"/>
              <w:rPr>
                <w:rFonts w:ascii="Verdana" w:hAnsi="Verdana"/>
                <w:b w:val="0"/>
                <w:bCs w:val="0"/>
                <w:noProof/>
                <w:sz w:val="22"/>
                <w:szCs w:val="22"/>
              </w:rPr>
            </w:pPr>
            <w:r w:rsidRPr="00A45787">
              <w:rPr>
                <w:rFonts w:ascii="Verdana" w:hAnsi="Verdana"/>
                <w:b w:val="0"/>
                <w:bCs w:val="0"/>
                <w:noProof/>
                <w:sz w:val="22"/>
                <w:szCs w:val="22"/>
              </w:rPr>
              <w:t>Grievance upheld</w:t>
            </w:r>
          </w:p>
        </w:tc>
        <w:tc>
          <w:tcPr>
            <w:tcW w:w="0" w:type="auto"/>
            <w:hideMark/>
          </w:tcPr>
          <w:p w14:paraId="5D923F08" w14:textId="77777777" w:rsidR="00A45787" w:rsidRPr="00A45787" w:rsidRDefault="00A45787" w:rsidP="00667C57">
            <w:pPr>
              <w:spacing w:before="0" w:after="0"/>
              <w:ind w:left="0" w:right="0"/>
              <w:jc w:val="center"/>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A45787">
              <w:rPr>
                <w:rFonts w:ascii="Verdana" w:hAnsi="Verdana"/>
                <w:noProof/>
                <w:sz w:val="22"/>
                <w:szCs w:val="22"/>
              </w:rPr>
              <w:t>21</w:t>
            </w:r>
          </w:p>
        </w:tc>
        <w:tc>
          <w:tcPr>
            <w:tcW w:w="0" w:type="auto"/>
            <w:hideMark/>
          </w:tcPr>
          <w:p w14:paraId="4E88EDDF" w14:textId="77777777" w:rsidR="00A45787" w:rsidRPr="00A45787" w:rsidRDefault="00A45787" w:rsidP="00667C57">
            <w:pPr>
              <w:spacing w:before="0" w:after="0"/>
              <w:ind w:left="0" w:right="0"/>
              <w:jc w:val="center"/>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A45787">
              <w:rPr>
                <w:rFonts w:ascii="Verdana" w:hAnsi="Verdana"/>
                <w:noProof/>
                <w:sz w:val="22"/>
                <w:szCs w:val="22"/>
              </w:rPr>
              <w:t>11</w:t>
            </w:r>
          </w:p>
        </w:tc>
        <w:tc>
          <w:tcPr>
            <w:tcW w:w="0" w:type="auto"/>
            <w:hideMark/>
          </w:tcPr>
          <w:p w14:paraId="761A674A" w14:textId="77777777" w:rsidR="00A45787" w:rsidRPr="00A45787" w:rsidRDefault="00A45787" w:rsidP="00667C57">
            <w:pPr>
              <w:spacing w:before="0" w:after="0"/>
              <w:ind w:left="0" w:right="0"/>
              <w:jc w:val="center"/>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A45787">
              <w:rPr>
                <w:rFonts w:ascii="Verdana" w:hAnsi="Verdana"/>
                <w:noProof/>
                <w:sz w:val="22"/>
                <w:szCs w:val="22"/>
              </w:rPr>
              <w:t>12</w:t>
            </w:r>
          </w:p>
        </w:tc>
      </w:tr>
      <w:tr w:rsidR="00A45787" w:rsidRPr="00A45787" w14:paraId="3271F5F2" w14:textId="77777777" w:rsidTr="00891F25">
        <w:tc>
          <w:tcPr>
            <w:cnfStyle w:val="001000000000" w:firstRow="0" w:lastRow="0" w:firstColumn="1" w:lastColumn="0" w:oddVBand="0" w:evenVBand="0" w:oddHBand="0" w:evenHBand="0" w:firstRowFirstColumn="0" w:firstRowLastColumn="0" w:lastRowFirstColumn="0" w:lastRowLastColumn="0"/>
            <w:tcW w:w="0" w:type="auto"/>
            <w:hideMark/>
          </w:tcPr>
          <w:p w14:paraId="16204D44" w14:textId="77777777" w:rsidR="00A45787" w:rsidRPr="00A45787" w:rsidRDefault="00A45787" w:rsidP="00A45787">
            <w:pPr>
              <w:spacing w:before="0" w:after="0"/>
              <w:ind w:left="0" w:right="0"/>
              <w:rPr>
                <w:rFonts w:ascii="Verdana" w:hAnsi="Verdana"/>
                <w:b w:val="0"/>
                <w:bCs w:val="0"/>
                <w:noProof/>
                <w:sz w:val="22"/>
                <w:szCs w:val="22"/>
              </w:rPr>
            </w:pPr>
            <w:r w:rsidRPr="00A45787">
              <w:rPr>
                <w:rFonts w:ascii="Verdana" w:hAnsi="Verdana"/>
                <w:b w:val="0"/>
                <w:bCs w:val="0"/>
                <w:noProof/>
                <w:sz w:val="22"/>
                <w:szCs w:val="22"/>
              </w:rPr>
              <w:t>Grievance not upheld</w:t>
            </w:r>
          </w:p>
        </w:tc>
        <w:tc>
          <w:tcPr>
            <w:tcW w:w="0" w:type="auto"/>
            <w:hideMark/>
          </w:tcPr>
          <w:p w14:paraId="7040DA7B" w14:textId="77777777" w:rsidR="00A45787" w:rsidRPr="00A45787" w:rsidRDefault="00A45787" w:rsidP="00667C57">
            <w:pPr>
              <w:spacing w:before="0" w:after="0"/>
              <w:ind w:left="0" w:right="0"/>
              <w:jc w:val="center"/>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A45787">
              <w:rPr>
                <w:rFonts w:ascii="Verdana" w:hAnsi="Verdana"/>
                <w:noProof/>
                <w:sz w:val="22"/>
                <w:szCs w:val="22"/>
              </w:rPr>
              <w:t>9</w:t>
            </w:r>
          </w:p>
        </w:tc>
        <w:tc>
          <w:tcPr>
            <w:tcW w:w="0" w:type="auto"/>
            <w:hideMark/>
          </w:tcPr>
          <w:p w14:paraId="030A840B" w14:textId="77777777" w:rsidR="00A45787" w:rsidRPr="00A45787" w:rsidRDefault="00A45787" w:rsidP="00667C57">
            <w:pPr>
              <w:spacing w:before="0" w:after="0"/>
              <w:ind w:left="0" w:right="0"/>
              <w:jc w:val="center"/>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A45787">
              <w:rPr>
                <w:rFonts w:ascii="Verdana" w:hAnsi="Verdana"/>
                <w:noProof/>
                <w:sz w:val="22"/>
                <w:szCs w:val="22"/>
              </w:rPr>
              <w:t>5</w:t>
            </w:r>
          </w:p>
        </w:tc>
        <w:tc>
          <w:tcPr>
            <w:tcW w:w="0" w:type="auto"/>
            <w:hideMark/>
          </w:tcPr>
          <w:p w14:paraId="45784814" w14:textId="77777777" w:rsidR="00A45787" w:rsidRPr="00A45787" w:rsidRDefault="00A45787" w:rsidP="00667C57">
            <w:pPr>
              <w:spacing w:before="0" w:after="0"/>
              <w:ind w:left="0" w:right="0"/>
              <w:jc w:val="center"/>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A45787">
              <w:rPr>
                <w:rFonts w:ascii="Verdana" w:hAnsi="Verdana"/>
                <w:noProof/>
                <w:sz w:val="22"/>
                <w:szCs w:val="22"/>
              </w:rPr>
              <w:t>27</w:t>
            </w:r>
          </w:p>
        </w:tc>
      </w:tr>
      <w:tr w:rsidR="00A45787" w:rsidRPr="00A45787" w14:paraId="346E2439" w14:textId="77777777" w:rsidTr="00891F25">
        <w:tc>
          <w:tcPr>
            <w:cnfStyle w:val="001000000000" w:firstRow="0" w:lastRow="0" w:firstColumn="1" w:lastColumn="0" w:oddVBand="0" w:evenVBand="0" w:oddHBand="0" w:evenHBand="0" w:firstRowFirstColumn="0" w:firstRowLastColumn="0" w:lastRowFirstColumn="0" w:lastRowLastColumn="0"/>
            <w:tcW w:w="0" w:type="auto"/>
            <w:hideMark/>
          </w:tcPr>
          <w:p w14:paraId="58F504C0" w14:textId="77777777" w:rsidR="00A45787" w:rsidRPr="00A45787" w:rsidRDefault="00A45787" w:rsidP="00A45787">
            <w:pPr>
              <w:spacing w:before="0" w:after="0"/>
              <w:ind w:left="0" w:right="0"/>
              <w:rPr>
                <w:rFonts w:ascii="Verdana" w:hAnsi="Verdana"/>
                <w:b w:val="0"/>
                <w:bCs w:val="0"/>
                <w:noProof/>
                <w:sz w:val="22"/>
                <w:szCs w:val="22"/>
              </w:rPr>
            </w:pPr>
            <w:r w:rsidRPr="00A45787">
              <w:rPr>
                <w:rFonts w:ascii="Verdana" w:hAnsi="Verdana"/>
                <w:b w:val="0"/>
                <w:bCs w:val="0"/>
                <w:noProof/>
                <w:sz w:val="22"/>
                <w:szCs w:val="22"/>
              </w:rPr>
              <w:t>Mediation</w:t>
            </w:r>
          </w:p>
        </w:tc>
        <w:tc>
          <w:tcPr>
            <w:tcW w:w="0" w:type="auto"/>
            <w:hideMark/>
          </w:tcPr>
          <w:p w14:paraId="4AC430A9" w14:textId="77777777" w:rsidR="00A45787" w:rsidRPr="00A45787" w:rsidRDefault="00A45787" w:rsidP="00667C57">
            <w:pPr>
              <w:spacing w:before="0" w:after="0"/>
              <w:ind w:left="0" w:right="0"/>
              <w:jc w:val="center"/>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A45787">
              <w:rPr>
                <w:rFonts w:ascii="Verdana" w:hAnsi="Verdana"/>
                <w:noProof/>
                <w:sz w:val="22"/>
                <w:szCs w:val="22"/>
              </w:rPr>
              <w:t>3</w:t>
            </w:r>
          </w:p>
        </w:tc>
        <w:tc>
          <w:tcPr>
            <w:tcW w:w="0" w:type="auto"/>
            <w:hideMark/>
          </w:tcPr>
          <w:p w14:paraId="638BA759" w14:textId="77777777" w:rsidR="00A45787" w:rsidRPr="00A45787" w:rsidRDefault="00A45787" w:rsidP="00667C57">
            <w:pPr>
              <w:spacing w:before="0" w:after="0"/>
              <w:ind w:left="0" w:right="0"/>
              <w:jc w:val="center"/>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A45787">
              <w:rPr>
                <w:rFonts w:ascii="Verdana" w:hAnsi="Verdana"/>
                <w:noProof/>
                <w:sz w:val="22"/>
                <w:szCs w:val="22"/>
              </w:rPr>
              <w:t>2</w:t>
            </w:r>
          </w:p>
        </w:tc>
        <w:tc>
          <w:tcPr>
            <w:tcW w:w="0" w:type="auto"/>
            <w:hideMark/>
          </w:tcPr>
          <w:p w14:paraId="7F9FE702" w14:textId="77777777" w:rsidR="00A45787" w:rsidRPr="00A45787" w:rsidRDefault="00A45787" w:rsidP="00667C57">
            <w:pPr>
              <w:spacing w:before="0" w:after="0"/>
              <w:ind w:left="0" w:right="0"/>
              <w:jc w:val="center"/>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A45787">
              <w:rPr>
                <w:rFonts w:ascii="Verdana" w:hAnsi="Verdana"/>
                <w:noProof/>
                <w:sz w:val="22"/>
                <w:szCs w:val="22"/>
              </w:rPr>
              <w:t>2</w:t>
            </w:r>
          </w:p>
        </w:tc>
      </w:tr>
      <w:tr w:rsidR="00A45787" w:rsidRPr="00A45787" w14:paraId="6AEB53E6" w14:textId="77777777" w:rsidTr="00891F25">
        <w:tc>
          <w:tcPr>
            <w:cnfStyle w:val="001000000000" w:firstRow="0" w:lastRow="0" w:firstColumn="1" w:lastColumn="0" w:oddVBand="0" w:evenVBand="0" w:oddHBand="0" w:evenHBand="0" w:firstRowFirstColumn="0" w:firstRowLastColumn="0" w:lastRowFirstColumn="0" w:lastRowLastColumn="0"/>
            <w:tcW w:w="0" w:type="auto"/>
            <w:hideMark/>
          </w:tcPr>
          <w:p w14:paraId="00707926" w14:textId="77777777" w:rsidR="00A45787" w:rsidRPr="00A45787" w:rsidRDefault="00A45787" w:rsidP="00A45787">
            <w:pPr>
              <w:spacing w:before="0" w:after="0"/>
              <w:ind w:left="0" w:right="0"/>
              <w:rPr>
                <w:rFonts w:ascii="Verdana" w:hAnsi="Verdana"/>
                <w:b w:val="0"/>
                <w:bCs w:val="0"/>
                <w:noProof/>
                <w:sz w:val="22"/>
                <w:szCs w:val="22"/>
              </w:rPr>
            </w:pPr>
            <w:r w:rsidRPr="00A45787">
              <w:rPr>
                <w:rFonts w:ascii="Verdana" w:hAnsi="Verdana"/>
                <w:b w:val="0"/>
                <w:bCs w:val="0"/>
                <w:noProof/>
                <w:sz w:val="22"/>
                <w:szCs w:val="22"/>
              </w:rPr>
              <w:t>Partially upheld with recommendations</w:t>
            </w:r>
          </w:p>
        </w:tc>
        <w:tc>
          <w:tcPr>
            <w:tcW w:w="0" w:type="auto"/>
            <w:hideMark/>
          </w:tcPr>
          <w:p w14:paraId="75E4637E" w14:textId="77777777" w:rsidR="00A45787" w:rsidRPr="00A45787" w:rsidRDefault="00A45787" w:rsidP="00667C57">
            <w:pPr>
              <w:spacing w:before="0" w:after="0"/>
              <w:ind w:left="0" w:right="0"/>
              <w:jc w:val="center"/>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A45787">
              <w:rPr>
                <w:rFonts w:ascii="Verdana" w:hAnsi="Verdana"/>
                <w:noProof/>
                <w:sz w:val="22"/>
                <w:szCs w:val="22"/>
              </w:rPr>
              <w:t>6</w:t>
            </w:r>
          </w:p>
        </w:tc>
        <w:tc>
          <w:tcPr>
            <w:tcW w:w="0" w:type="auto"/>
            <w:hideMark/>
          </w:tcPr>
          <w:p w14:paraId="55C9DDEC" w14:textId="77777777" w:rsidR="00A45787" w:rsidRPr="00A45787" w:rsidRDefault="00A45787" w:rsidP="00667C57">
            <w:pPr>
              <w:spacing w:before="0" w:after="0"/>
              <w:ind w:left="0" w:right="0"/>
              <w:jc w:val="center"/>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A45787">
              <w:rPr>
                <w:rFonts w:ascii="Verdana" w:hAnsi="Verdana"/>
                <w:noProof/>
                <w:sz w:val="22"/>
                <w:szCs w:val="22"/>
              </w:rPr>
              <w:t>7</w:t>
            </w:r>
          </w:p>
        </w:tc>
        <w:tc>
          <w:tcPr>
            <w:tcW w:w="0" w:type="auto"/>
            <w:hideMark/>
          </w:tcPr>
          <w:p w14:paraId="3C538392" w14:textId="77777777" w:rsidR="00A45787" w:rsidRPr="00A45787" w:rsidRDefault="00A45787" w:rsidP="00667C57">
            <w:pPr>
              <w:spacing w:before="0" w:after="0"/>
              <w:ind w:left="0" w:right="0"/>
              <w:jc w:val="center"/>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A45787">
              <w:rPr>
                <w:rFonts w:ascii="Verdana" w:hAnsi="Verdana"/>
                <w:noProof/>
                <w:sz w:val="22"/>
                <w:szCs w:val="22"/>
              </w:rPr>
              <w:t>12</w:t>
            </w:r>
          </w:p>
        </w:tc>
      </w:tr>
      <w:tr w:rsidR="00A45787" w:rsidRPr="00A45787" w14:paraId="175B5CFC" w14:textId="77777777" w:rsidTr="00891F25">
        <w:tc>
          <w:tcPr>
            <w:cnfStyle w:val="001000000000" w:firstRow="0" w:lastRow="0" w:firstColumn="1" w:lastColumn="0" w:oddVBand="0" w:evenVBand="0" w:oddHBand="0" w:evenHBand="0" w:firstRowFirstColumn="0" w:firstRowLastColumn="0" w:lastRowFirstColumn="0" w:lastRowLastColumn="0"/>
            <w:tcW w:w="0" w:type="auto"/>
            <w:hideMark/>
          </w:tcPr>
          <w:p w14:paraId="60FE92EB" w14:textId="77777777" w:rsidR="00A45787" w:rsidRPr="00A45787" w:rsidRDefault="00A45787" w:rsidP="00A45787">
            <w:pPr>
              <w:spacing w:before="0" w:after="0"/>
              <w:ind w:left="0" w:right="0"/>
              <w:rPr>
                <w:rFonts w:ascii="Verdana" w:hAnsi="Verdana"/>
                <w:b w:val="0"/>
                <w:bCs w:val="0"/>
                <w:noProof/>
                <w:sz w:val="22"/>
                <w:szCs w:val="22"/>
              </w:rPr>
            </w:pPr>
            <w:r w:rsidRPr="00A45787">
              <w:rPr>
                <w:rFonts w:ascii="Verdana" w:hAnsi="Verdana"/>
                <w:b w:val="0"/>
                <w:bCs w:val="0"/>
                <w:noProof/>
                <w:sz w:val="22"/>
                <w:szCs w:val="22"/>
              </w:rPr>
              <w:t>Diverted to resolve informally</w:t>
            </w:r>
          </w:p>
        </w:tc>
        <w:tc>
          <w:tcPr>
            <w:tcW w:w="0" w:type="auto"/>
            <w:hideMark/>
          </w:tcPr>
          <w:p w14:paraId="21571EA9" w14:textId="77777777" w:rsidR="00A45787" w:rsidRPr="00A45787" w:rsidRDefault="00A45787" w:rsidP="00667C57">
            <w:pPr>
              <w:spacing w:before="0" w:after="0"/>
              <w:ind w:left="0" w:right="0"/>
              <w:jc w:val="center"/>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A45787">
              <w:rPr>
                <w:rFonts w:ascii="Verdana" w:hAnsi="Verdana"/>
                <w:noProof/>
                <w:sz w:val="22"/>
                <w:szCs w:val="22"/>
              </w:rPr>
              <w:t>8</w:t>
            </w:r>
          </w:p>
        </w:tc>
        <w:tc>
          <w:tcPr>
            <w:tcW w:w="0" w:type="auto"/>
            <w:hideMark/>
          </w:tcPr>
          <w:p w14:paraId="263FF258" w14:textId="77777777" w:rsidR="00A45787" w:rsidRPr="00A45787" w:rsidRDefault="00A45787" w:rsidP="00667C57">
            <w:pPr>
              <w:spacing w:before="0" w:after="0"/>
              <w:ind w:left="0" w:right="0"/>
              <w:jc w:val="center"/>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A45787">
              <w:rPr>
                <w:rFonts w:ascii="Verdana" w:hAnsi="Verdana"/>
                <w:noProof/>
                <w:sz w:val="22"/>
                <w:szCs w:val="22"/>
              </w:rPr>
              <w:t>3</w:t>
            </w:r>
          </w:p>
        </w:tc>
        <w:tc>
          <w:tcPr>
            <w:tcW w:w="0" w:type="auto"/>
            <w:hideMark/>
          </w:tcPr>
          <w:p w14:paraId="7E40CF3D" w14:textId="77777777" w:rsidR="00A45787" w:rsidRPr="00A45787" w:rsidRDefault="00A45787" w:rsidP="00667C57">
            <w:pPr>
              <w:spacing w:before="0" w:after="0"/>
              <w:ind w:left="0" w:right="0"/>
              <w:jc w:val="center"/>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A45787">
              <w:rPr>
                <w:rFonts w:ascii="Verdana" w:hAnsi="Verdana"/>
                <w:noProof/>
                <w:sz w:val="22"/>
                <w:szCs w:val="22"/>
              </w:rPr>
              <w:t>2</w:t>
            </w:r>
          </w:p>
        </w:tc>
      </w:tr>
      <w:tr w:rsidR="00A45787" w:rsidRPr="00A45787" w14:paraId="52816AD3" w14:textId="77777777" w:rsidTr="00891F25">
        <w:tc>
          <w:tcPr>
            <w:cnfStyle w:val="001000000000" w:firstRow="0" w:lastRow="0" w:firstColumn="1" w:lastColumn="0" w:oddVBand="0" w:evenVBand="0" w:oddHBand="0" w:evenHBand="0" w:firstRowFirstColumn="0" w:firstRowLastColumn="0" w:lastRowFirstColumn="0" w:lastRowLastColumn="0"/>
            <w:tcW w:w="0" w:type="auto"/>
            <w:hideMark/>
          </w:tcPr>
          <w:p w14:paraId="270AF2E9" w14:textId="77777777" w:rsidR="00A45787" w:rsidRPr="00A45787" w:rsidRDefault="00A45787" w:rsidP="00A45787">
            <w:pPr>
              <w:spacing w:before="0" w:after="0"/>
              <w:ind w:left="0" w:right="0"/>
              <w:rPr>
                <w:rFonts w:ascii="Verdana" w:hAnsi="Verdana"/>
                <w:b w:val="0"/>
                <w:bCs w:val="0"/>
                <w:noProof/>
                <w:sz w:val="22"/>
                <w:szCs w:val="22"/>
              </w:rPr>
            </w:pPr>
            <w:r w:rsidRPr="00A45787">
              <w:rPr>
                <w:rFonts w:ascii="Verdana" w:hAnsi="Verdana"/>
                <w:b w:val="0"/>
                <w:bCs w:val="0"/>
                <w:noProof/>
                <w:sz w:val="22"/>
                <w:szCs w:val="22"/>
              </w:rPr>
              <w:t>Disciplinary Policy invoked</w:t>
            </w:r>
          </w:p>
        </w:tc>
        <w:tc>
          <w:tcPr>
            <w:tcW w:w="0" w:type="auto"/>
            <w:hideMark/>
          </w:tcPr>
          <w:p w14:paraId="6A15936F" w14:textId="77777777" w:rsidR="00A45787" w:rsidRPr="00A45787" w:rsidRDefault="00A45787" w:rsidP="00667C57">
            <w:pPr>
              <w:spacing w:before="0" w:after="0"/>
              <w:ind w:left="0" w:right="0"/>
              <w:jc w:val="center"/>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A45787">
              <w:rPr>
                <w:rFonts w:ascii="Verdana" w:hAnsi="Verdana"/>
                <w:noProof/>
                <w:sz w:val="22"/>
                <w:szCs w:val="22"/>
              </w:rPr>
              <w:t>1</w:t>
            </w:r>
          </w:p>
        </w:tc>
        <w:tc>
          <w:tcPr>
            <w:tcW w:w="0" w:type="auto"/>
            <w:hideMark/>
          </w:tcPr>
          <w:p w14:paraId="58C5EB67" w14:textId="77777777" w:rsidR="00A45787" w:rsidRPr="00A45787" w:rsidRDefault="00A45787" w:rsidP="00667C57">
            <w:pPr>
              <w:spacing w:before="0" w:after="0"/>
              <w:ind w:left="0" w:right="0"/>
              <w:jc w:val="center"/>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A45787">
              <w:rPr>
                <w:rFonts w:ascii="Verdana" w:hAnsi="Verdana"/>
                <w:noProof/>
                <w:sz w:val="22"/>
                <w:szCs w:val="22"/>
              </w:rPr>
              <w:t>1</w:t>
            </w:r>
          </w:p>
        </w:tc>
        <w:tc>
          <w:tcPr>
            <w:tcW w:w="0" w:type="auto"/>
            <w:hideMark/>
          </w:tcPr>
          <w:p w14:paraId="3BE4C5B4" w14:textId="77777777" w:rsidR="00A45787" w:rsidRPr="00A45787" w:rsidRDefault="00A45787" w:rsidP="00667C57">
            <w:pPr>
              <w:spacing w:before="0" w:after="0"/>
              <w:ind w:left="0" w:right="0"/>
              <w:jc w:val="center"/>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A45787">
              <w:rPr>
                <w:rFonts w:ascii="Verdana" w:hAnsi="Verdana"/>
                <w:noProof/>
                <w:sz w:val="22"/>
                <w:szCs w:val="22"/>
              </w:rPr>
              <w:t>2</w:t>
            </w:r>
          </w:p>
        </w:tc>
      </w:tr>
      <w:tr w:rsidR="00A45787" w:rsidRPr="00A45787" w14:paraId="43021365" w14:textId="77777777" w:rsidTr="00891F25">
        <w:tc>
          <w:tcPr>
            <w:cnfStyle w:val="001000000000" w:firstRow="0" w:lastRow="0" w:firstColumn="1" w:lastColumn="0" w:oddVBand="0" w:evenVBand="0" w:oddHBand="0" w:evenHBand="0" w:firstRowFirstColumn="0" w:firstRowLastColumn="0" w:lastRowFirstColumn="0" w:lastRowLastColumn="0"/>
            <w:tcW w:w="0" w:type="auto"/>
            <w:hideMark/>
          </w:tcPr>
          <w:p w14:paraId="49EBF1B9" w14:textId="77777777" w:rsidR="00A45787" w:rsidRPr="00A45787" w:rsidRDefault="00A45787" w:rsidP="00A45787">
            <w:pPr>
              <w:spacing w:before="0" w:after="0"/>
              <w:ind w:left="0" w:right="0"/>
              <w:rPr>
                <w:rFonts w:ascii="Verdana" w:hAnsi="Verdana"/>
                <w:b w:val="0"/>
                <w:bCs w:val="0"/>
                <w:noProof/>
                <w:sz w:val="22"/>
                <w:szCs w:val="22"/>
              </w:rPr>
            </w:pPr>
            <w:r w:rsidRPr="00A45787">
              <w:rPr>
                <w:rFonts w:ascii="Verdana" w:hAnsi="Verdana"/>
                <w:b w:val="0"/>
                <w:bCs w:val="0"/>
                <w:noProof/>
                <w:sz w:val="22"/>
                <w:szCs w:val="22"/>
              </w:rPr>
              <w:t>Capability Policy invoked</w:t>
            </w:r>
          </w:p>
        </w:tc>
        <w:tc>
          <w:tcPr>
            <w:tcW w:w="0" w:type="auto"/>
            <w:hideMark/>
          </w:tcPr>
          <w:p w14:paraId="7BA53493" w14:textId="77777777" w:rsidR="00A45787" w:rsidRPr="00A45787" w:rsidRDefault="00A45787" w:rsidP="00667C57">
            <w:pPr>
              <w:spacing w:before="0" w:after="0"/>
              <w:ind w:left="0" w:right="0"/>
              <w:jc w:val="center"/>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A45787">
              <w:rPr>
                <w:rFonts w:ascii="Verdana" w:hAnsi="Verdana"/>
                <w:noProof/>
                <w:sz w:val="22"/>
                <w:szCs w:val="22"/>
              </w:rPr>
              <w:t>0</w:t>
            </w:r>
          </w:p>
        </w:tc>
        <w:tc>
          <w:tcPr>
            <w:tcW w:w="0" w:type="auto"/>
            <w:hideMark/>
          </w:tcPr>
          <w:p w14:paraId="0BDEDA99" w14:textId="77777777" w:rsidR="00A45787" w:rsidRPr="00A45787" w:rsidRDefault="00A45787" w:rsidP="00667C57">
            <w:pPr>
              <w:spacing w:before="0" w:after="0"/>
              <w:ind w:left="0" w:right="0"/>
              <w:jc w:val="center"/>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A45787">
              <w:rPr>
                <w:rFonts w:ascii="Verdana" w:hAnsi="Verdana"/>
                <w:noProof/>
                <w:sz w:val="22"/>
                <w:szCs w:val="22"/>
              </w:rPr>
              <w:t>0</w:t>
            </w:r>
          </w:p>
        </w:tc>
        <w:tc>
          <w:tcPr>
            <w:tcW w:w="0" w:type="auto"/>
            <w:hideMark/>
          </w:tcPr>
          <w:p w14:paraId="7F74E855" w14:textId="77777777" w:rsidR="00A45787" w:rsidRPr="00A45787" w:rsidRDefault="00A45787" w:rsidP="00667C57">
            <w:pPr>
              <w:spacing w:before="0" w:after="0"/>
              <w:ind w:left="0" w:right="0"/>
              <w:jc w:val="center"/>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A45787">
              <w:rPr>
                <w:rFonts w:ascii="Verdana" w:hAnsi="Verdana"/>
                <w:noProof/>
                <w:sz w:val="22"/>
                <w:szCs w:val="22"/>
              </w:rPr>
              <w:t>1</w:t>
            </w:r>
          </w:p>
        </w:tc>
      </w:tr>
      <w:tr w:rsidR="00A45787" w:rsidRPr="00A45787" w14:paraId="3CC9AF51" w14:textId="77777777" w:rsidTr="00891F25">
        <w:tc>
          <w:tcPr>
            <w:cnfStyle w:val="001000000000" w:firstRow="0" w:lastRow="0" w:firstColumn="1" w:lastColumn="0" w:oddVBand="0" w:evenVBand="0" w:oddHBand="0" w:evenHBand="0" w:firstRowFirstColumn="0" w:firstRowLastColumn="0" w:lastRowFirstColumn="0" w:lastRowLastColumn="0"/>
            <w:tcW w:w="0" w:type="auto"/>
            <w:hideMark/>
          </w:tcPr>
          <w:p w14:paraId="41AECFC0" w14:textId="77777777" w:rsidR="00A45787" w:rsidRPr="00A45787" w:rsidRDefault="00A45787" w:rsidP="00A45787">
            <w:pPr>
              <w:spacing w:before="0" w:after="0"/>
              <w:ind w:left="0" w:right="0"/>
              <w:rPr>
                <w:rFonts w:ascii="Verdana" w:hAnsi="Verdana"/>
                <w:b w:val="0"/>
                <w:bCs w:val="0"/>
                <w:noProof/>
                <w:sz w:val="22"/>
                <w:szCs w:val="22"/>
              </w:rPr>
            </w:pPr>
            <w:r w:rsidRPr="00A45787">
              <w:rPr>
                <w:rFonts w:ascii="Verdana" w:hAnsi="Verdana"/>
                <w:b w:val="0"/>
                <w:bCs w:val="0"/>
                <w:noProof/>
                <w:sz w:val="22"/>
                <w:szCs w:val="22"/>
              </w:rPr>
              <w:t>OD Intervention</w:t>
            </w:r>
          </w:p>
        </w:tc>
        <w:tc>
          <w:tcPr>
            <w:tcW w:w="0" w:type="auto"/>
            <w:hideMark/>
          </w:tcPr>
          <w:p w14:paraId="6A64CC38" w14:textId="77777777" w:rsidR="00A45787" w:rsidRPr="00A45787" w:rsidRDefault="00A45787" w:rsidP="00667C57">
            <w:pPr>
              <w:spacing w:before="0" w:after="0"/>
              <w:ind w:left="0" w:right="0"/>
              <w:jc w:val="center"/>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A45787">
              <w:rPr>
                <w:rFonts w:ascii="Verdana" w:hAnsi="Verdana"/>
                <w:noProof/>
                <w:sz w:val="22"/>
                <w:szCs w:val="22"/>
              </w:rPr>
              <w:t>0</w:t>
            </w:r>
          </w:p>
        </w:tc>
        <w:tc>
          <w:tcPr>
            <w:tcW w:w="0" w:type="auto"/>
            <w:hideMark/>
          </w:tcPr>
          <w:p w14:paraId="37FB6785" w14:textId="77777777" w:rsidR="00A45787" w:rsidRPr="00A45787" w:rsidRDefault="00A45787" w:rsidP="00667C57">
            <w:pPr>
              <w:spacing w:before="0" w:after="0"/>
              <w:ind w:left="0" w:right="0"/>
              <w:jc w:val="center"/>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A45787">
              <w:rPr>
                <w:rFonts w:ascii="Verdana" w:hAnsi="Verdana"/>
                <w:noProof/>
                <w:sz w:val="22"/>
                <w:szCs w:val="22"/>
              </w:rPr>
              <w:t>0</w:t>
            </w:r>
          </w:p>
        </w:tc>
        <w:tc>
          <w:tcPr>
            <w:tcW w:w="0" w:type="auto"/>
            <w:hideMark/>
          </w:tcPr>
          <w:p w14:paraId="42BF37BA" w14:textId="77777777" w:rsidR="00A45787" w:rsidRPr="00A45787" w:rsidRDefault="00A45787" w:rsidP="00667C57">
            <w:pPr>
              <w:spacing w:before="0" w:after="0"/>
              <w:ind w:left="0" w:right="0"/>
              <w:jc w:val="center"/>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A45787">
              <w:rPr>
                <w:rFonts w:ascii="Verdana" w:hAnsi="Verdana"/>
                <w:noProof/>
                <w:sz w:val="22"/>
                <w:szCs w:val="22"/>
              </w:rPr>
              <w:t>1</w:t>
            </w:r>
          </w:p>
        </w:tc>
      </w:tr>
      <w:tr w:rsidR="00A45787" w:rsidRPr="00A45787" w14:paraId="51C95093" w14:textId="77777777" w:rsidTr="00891F25">
        <w:tc>
          <w:tcPr>
            <w:cnfStyle w:val="001000000000" w:firstRow="0" w:lastRow="0" w:firstColumn="1" w:lastColumn="0" w:oddVBand="0" w:evenVBand="0" w:oddHBand="0" w:evenHBand="0" w:firstRowFirstColumn="0" w:firstRowLastColumn="0" w:lastRowFirstColumn="0" w:lastRowLastColumn="0"/>
            <w:tcW w:w="0" w:type="auto"/>
            <w:hideMark/>
          </w:tcPr>
          <w:p w14:paraId="20577A9D" w14:textId="77777777" w:rsidR="00A45787" w:rsidRPr="00A45787" w:rsidRDefault="00A45787" w:rsidP="00A45787">
            <w:pPr>
              <w:spacing w:before="0" w:after="0"/>
              <w:ind w:left="0" w:right="0"/>
              <w:rPr>
                <w:rFonts w:ascii="Verdana" w:hAnsi="Verdana"/>
                <w:b w:val="0"/>
                <w:bCs w:val="0"/>
                <w:noProof/>
                <w:sz w:val="22"/>
                <w:szCs w:val="22"/>
              </w:rPr>
            </w:pPr>
            <w:r w:rsidRPr="00A45787">
              <w:rPr>
                <w:rFonts w:ascii="Verdana" w:hAnsi="Verdana"/>
                <w:b w:val="0"/>
                <w:bCs w:val="0"/>
                <w:noProof/>
                <w:sz w:val="22"/>
                <w:szCs w:val="22"/>
              </w:rPr>
              <w:t>Remain open</w:t>
            </w:r>
          </w:p>
        </w:tc>
        <w:tc>
          <w:tcPr>
            <w:tcW w:w="0" w:type="auto"/>
            <w:hideMark/>
          </w:tcPr>
          <w:p w14:paraId="570797C0" w14:textId="0B91B961" w:rsidR="00A45787" w:rsidRPr="00A45787" w:rsidRDefault="00A45787" w:rsidP="00667C57">
            <w:pPr>
              <w:spacing w:before="0" w:after="0"/>
              <w:ind w:left="0" w:right="0"/>
              <w:jc w:val="center"/>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891F25">
              <w:rPr>
                <w:rFonts w:ascii="Verdana" w:hAnsi="Verdana"/>
                <w:noProof/>
                <w:sz w:val="22"/>
                <w:szCs w:val="22"/>
              </w:rPr>
              <w:t>0</w:t>
            </w:r>
          </w:p>
        </w:tc>
        <w:tc>
          <w:tcPr>
            <w:tcW w:w="0" w:type="auto"/>
            <w:hideMark/>
          </w:tcPr>
          <w:p w14:paraId="59557BDD" w14:textId="31EB8008" w:rsidR="00A45787" w:rsidRPr="00A45787" w:rsidRDefault="00A45787" w:rsidP="00667C57">
            <w:pPr>
              <w:spacing w:before="0" w:after="0"/>
              <w:ind w:left="0" w:right="0"/>
              <w:jc w:val="center"/>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891F25">
              <w:rPr>
                <w:rFonts w:ascii="Verdana" w:hAnsi="Verdana"/>
                <w:noProof/>
                <w:sz w:val="22"/>
                <w:szCs w:val="22"/>
              </w:rPr>
              <w:t>0</w:t>
            </w:r>
          </w:p>
        </w:tc>
        <w:tc>
          <w:tcPr>
            <w:tcW w:w="0" w:type="auto"/>
            <w:hideMark/>
          </w:tcPr>
          <w:p w14:paraId="3F7DA254" w14:textId="77777777" w:rsidR="00A45787" w:rsidRPr="00A45787" w:rsidRDefault="00A45787" w:rsidP="00667C57">
            <w:pPr>
              <w:spacing w:before="0" w:after="0"/>
              <w:ind w:left="0" w:right="0"/>
              <w:jc w:val="center"/>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A45787">
              <w:rPr>
                <w:rFonts w:ascii="Verdana" w:hAnsi="Verdana"/>
                <w:noProof/>
                <w:sz w:val="22"/>
                <w:szCs w:val="22"/>
              </w:rPr>
              <w:t>3</w:t>
            </w:r>
          </w:p>
        </w:tc>
      </w:tr>
    </w:tbl>
    <w:p w14:paraId="6644CEA6" w14:textId="500CB465" w:rsidR="004F001A" w:rsidRPr="00891F25" w:rsidRDefault="00421E7F" w:rsidP="00A45787">
      <w:pPr>
        <w:rPr>
          <w:rFonts w:ascii="Verdana" w:hAnsi="Verdana"/>
          <w:b/>
          <w:bCs/>
          <w:noProof/>
          <w:sz w:val="22"/>
          <w:szCs w:val="22"/>
        </w:rPr>
      </w:pPr>
      <w:r w:rsidRPr="00891F25">
        <w:rPr>
          <w:rFonts w:ascii="Verdana" w:hAnsi="Verdana"/>
          <w:b/>
          <w:bCs/>
          <w:noProof/>
          <w:sz w:val="22"/>
          <w:szCs w:val="22"/>
        </w:rPr>
        <w:br/>
        <w:t xml:space="preserve">_____________________________________________________________ </w:t>
      </w:r>
    </w:p>
    <w:sectPr w:rsidR="004F001A" w:rsidRPr="00891F25" w:rsidSect="00A45787">
      <w:footerReference w:type="default" r:id="rId8"/>
      <w:headerReference w:type="first" r:id="rId9"/>
      <w:footerReference w:type="first" r:id="rId10"/>
      <w:pgSz w:w="11906" w:h="16838"/>
      <w:pgMar w:top="1276"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DFA883" w14:textId="77777777" w:rsidR="00576410" w:rsidRDefault="00576410" w:rsidP="007D6A3E">
      <w:pPr>
        <w:spacing w:before="0" w:after="0" w:line="240" w:lineRule="auto"/>
      </w:pPr>
      <w:r>
        <w:separator/>
      </w:r>
    </w:p>
  </w:endnote>
  <w:endnote w:type="continuationSeparator" w:id="0">
    <w:p w14:paraId="52D67F2F" w14:textId="77777777" w:rsidR="00576410" w:rsidRDefault="00576410"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1399875507" name="Picture 1399875507"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1995039675" name="Picture 199503967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FF4AE4D" w14:textId="77777777" w:rsidR="00576410" w:rsidRDefault="00576410" w:rsidP="007D6A3E">
      <w:pPr>
        <w:spacing w:before="0" w:after="0" w:line="240" w:lineRule="auto"/>
      </w:pPr>
      <w:r>
        <w:separator/>
      </w:r>
    </w:p>
  </w:footnote>
  <w:footnote w:type="continuationSeparator" w:id="0">
    <w:p w14:paraId="0462B7A7" w14:textId="77777777" w:rsidR="00576410" w:rsidRDefault="00576410"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214075976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pt;height:22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1E9737C"/>
    <w:multiLevelType w:val="hybridMultilevel"/>
    <w:tmpl w:val="84E860E2"/>
    <w:lvl w:ilvl="0" w:tplc="C3D4107A">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3"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4"/>
  </w:num>
  <w:num w:numId="2" w16cid:durableId="828599020">
    <w:abstractNumId w:val="0"/>
  </w:num>
  <w:num w:numId="3" w16cid:durableId="1966037800">
    <w:abstractNumId w:val="9"/>
  </w:num>
  <w:num w:numId="4" w16cid:durableId="1125923312">
    <w:abstractNumId w:val="16"/>
  </w:num>
  <w:num w:numId="5" w16cid:durableId="1143425367">
    <w:abstractNumId w:val="5"/>
  </w:num>
  <w:num w:numId="6" w16cid:durableId="1293360629">
    <w:abstractNumId w:val="4"/>
  </w:num>
  <w:num w:numId="7" w16cid:durableId="479228409">
    <w:abstractNumId w:val="11"/>
  </w:num>
  <w:num w:numId="8" w16cid:durableId="1553300907">
    <w:abstractNumId w:val="15"/>
  </w:num>
  <w:num w:numId="9" w16cid:durableId="687946864">
    <w:abstractNumId w:val="18"/>
  </w:num>
  <w:num w:numId="10" w16cid:durableId="993416643">
    <w:abstractNumId w:val="2"/>
  </w:num>
  <w:num w:numId="11" w16cid:durableId="1541481371">
    <w:abstractNumId w:val="10"/>
  </w:num>
  <w:num w:numId="12" w16cid:durableId="1525171868">
    <w:abstractNumId w:val="13"/>
  </w:num>
  <w:num w:numId="13" w16cid:durableId="200629463">
    <w:abstractNumId w:val="17"/>
  </w:num>
  <w:num w:numId="14" w16cid:durableId="54383208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2"/>
  </w:num>
  <w:num w:numId="17" w16cid:durableId="1764229674">
    <w:abstractNumId w:val="6"/>
  </w:num>
  <w:num w:numId="18" w16cid:durableId="949163570">
    <w:abstractNumId w:val="3"/>
  </w:num>
  <w:num w:numId="19" w16cid:durableId="49430448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30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76410"/>
    <w:rsid w:val="0059250D"/>
    <w:rsid w:val="005925B8"/>
    <w:rsid w:val="0059485C"/>
    <w:rsid w:val="005F0E79"/>
    <w:rsid w:val="00602EE5"/>
    <w:rsid w:val="00607B5D"/>
    <w:rsid w:val="006137E4"/>
    <w:rsid w:val="00635BDA"/>
    <w:rsid w:val="006564DF"/>
    <w:rsid w:val="00667C57"/>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4D19"/>
    <w:rsid w:val="00846C1D"/>
    <w:rsid w:val="00873328"/>
    <w:rsid w:val="00891F25"/>
    <w:rsid w:val="0089491A"/>
    <w:rsid w:val="008A2D60"/>
    <w:rsid w:val="0090178A"/>
    <w:rsid w:val="00912B14"/>
    <w:rsid w:val="009267EE"/>
    <w:rsid w:val="009269BD"/>
    <w:rsid w:val="00937E61"/>
    <w:rsid w:val="009574AC"/>
    <w:rsid w:val="0097092D"/>
    <w:rsid w:val="00982170"/>
    <w:rsid w:val="009A0943"/>
    <w:rsid w:val="009B087A"/>
    <w:rsid w:val="009B21AD"/>
    <w:rsid w:val="009B7CC6"/>
    <w:rsid w:val="009C5169"/>
    <w:rsid w:val="009D50E8"/>
    <w:rsid w:val="009F3743"/>
    <w:rsid w:val="009F7815"/>
    <w:rsid w:val="00A10460"/>
    <w:rsid w:val="00A17614"/>
    <w:rsid w:val="00A45787"/>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21013"/>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277"/>
    <w:rsid w:val="00F26B29"/>
    <w:rsid w:val="00F43E40"/>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073"/>
    <o:shapelayout v:ext="edit">
      <o:idmap v:ext="edit" data="2"/>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paragraph" w:styleId="Heading3">
    <w:name w:val="heading 3"/>
    <w:basedOn w:val="Normal"/>
    <w:next w:val="Normal"/>
    <w:link w:val="Heading3Char"/>
    <w:uiPriority w:val="9"/>
    <w:semiHidden/>
    <w:unhideWhenUsed/>
    <w:qFormat/>
    <w:rsid w:val="00A45787"/>
    <w:pPr>
      <w:keepNext/>
      <w:keepLines/>
      <w:spacing w:before="40" w:after="0"/>
      <w:outlineLvl w:val="2"/>
    </w:pPr>
    <w:rPr>
      <w:rFonts w:asciiTheme="majorHAnsi" w:eastAsiaTheme="majorEastAsia" w:hAnsiTheme="majorHAnsi" w:cstheme="majorBidi"/>
      <w:color w:val="0D5571"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table" w:styleId="GridTable4-Accent2">
    <w:name w:val="Grid Table 4 Accent 2"/>
    <w:basedOn w:val="TableNormal"/>
    <w:uiPriority w:val="49"/>
    <w:rsid w:val="00607B5D"/>
    <w:tblPr>
      <w:tblStyleRowBandSize w:val="1"/>
      <w:tblStyleColBandSize w:val="1"/>
      <w:tblBorders>
        <w:top w:val="single" w:sz="4" w:space="0" w:color="74B5E4" w:themeColor="accent2" w:themeTint="99"/>
        <w:left w:val="single" w:sz="4" w:space="0" w:color="74B5E4" w:themeColor="accent2" w:themeTint="99"/>
        <w:bottom w:val="single" w:sz="4" w:space="0" w:color="74B5E4" w:themeColor="accent2" w:themeTint="99"/>
        <w:right w:val="single" w:sz="4" w:space="0" w:color="74B5E4" w:themeColor="accent2" w:themeTint="99"/>
        <w:insideH w:val="single" w:sz="4" w:space="0" w:color="74B5E4" w:themeColor="accent2" w:themeTint="99"/>
        <w:insideV w:val="single" w:sz="4" w:space="0" w:color="74B5E4" w:themeColor="accent2" w:themeTint="99"/>
      </w:tblBorders>
    </w:tblPr>
    <w:tblStylePr w:type="firstRow">
      <w:rPr>
        <w:b/>
        <w:bCs/>
        <w:color w:val="FFFFFF" w:themeColor="background1"/>
      </w:rPr>
      <w:tblPr/>
      <w:tcPr>
        <w:tcBorders>
          <w:top w:val="single" w:sz="4" w:space="0" w:color="2683C6" w:themeColor="accent2"/>
          <w:left w:val="single" w:sz="4" w:space="0" w:color="2683C6" w:themeColor="accent2"/>
          <w:bottom w:val="single" w:sz="4" w:space="0" w:color="2683C6" w:themeColor="accent2"/>
          <w:right w:val="single" w:sz="4" w:space="0" w:color="2683C6" w:themeColor="accent2"/>
          <w:insideH w:val="nil"/>
          <w:insideV w:val="nil"/>
        </w:tcBorders>
        <w:shd w:val="clear" w:color="auto" w:fill="2683C6" w:themeFill="accent2"/>
      </w:tcPr>
    </w:tblStylePr>
    <w:tblStylePr w:type="lastRow">
      <w:rPr>
        <w:b/>
        <w:bCs/>
      </w:rPr>
      <w:tblPr/>
      <w:tcPr>
        <w:tcBorders>
          <w:top w:val="double" w:sz="4" w:space="0" w:color="2683C6" w:themeColor="accent2"/>
        </w:tcBorders>
      </w:tcPr>
    </w:tblStylePr>
    <w:tblStylePr w:type="firstCol">
      <w:rPr>
        <w:b/>
        <w:bCs/>
      </w:rPr>
    </w:tblStylePr>
    <w:tblStylePr w:type="lastCol">
      <w:rPr>
        <w:b/>
        <w:bCs/>
      </w:rPr>
    </w:tblStylePr>
    <w:tblStylePr w:type="band1Vert">
      <w:tblPr/>
      <w:tcPr>
        <w:shd w:val="clear" w:color="auto" w:fill="D0E6F6" w:themeFill="accent2" w:themeFillTint="33"/>
      </w:tcPr>
    </w:tblStylePr>
    <w:tblStylePr w:type="band1Horz">
      <w:tblPr/>
      <w:tcPr>
        <w:shd w:val="clear" w:color="auto" w:fill="D0E6F6" w:themeFill="accent2" w:themeFillTint="33"/>
      </w:tcPr>
    </w:tblStylePr>
  </w:style>
  <w:style w:type="character" w:customStyle="1" w:styleId="Heading3Char">
    <w:name w:val="Heading 3 Char"/>
    <w:basedOn w:val="DefaultParagraphFont"/>
    <w:link w:val="Heading3"/>
    <w:uiPriority w:val="9"/>
    <w:semiHidden/>
    <w:rsid w:val="00A45787"/>
    <w:rPr>
      <w:rFonts w:asciiTheme="majorHAnsi" w:eastAsiaTheme="majorEastAsia" w:hAnsiTheme="majorHAnsi" w:cstheme="majorBidi"/>
      <w:color w:val="0D5571" w:themeColor="accent1" w:themeShade="7F"/>
      <w:sz w:val="24"/>
      <w:szCs w:val="24"/>
    </w:rPr>
  </w:style>
  <w:style w:type="table" w:styleId="GridTable5Dark-Accent2">
    <w:name w:val="Grid Table 5 Dark Accent 2"/>
    <w:basedOn w:val="TableNormal"/>
    <w:uiPriority w:val="50"/>
    <w:rsid w:val="00891F25"/>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0E6F6"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2683C6"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2683C6"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2683C6"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2683C6" w:themeFill="accent2"/>
      </w:tcPr>
    </w:tblStylePr>
    <w:tblStylePr w:type="band1Vert">
      <w:tblPr/>
      <w:tcPr>
        <w:shd w:val="clear" w:color="auto" w:fill="A3CEED" w:themeFill="accent2" w:themeFillTint="66"/>
      </w:tcPr>
    </w:tblStylePr>
    <w:tblStylePr w:type="band1Horz">
      <w:tblPr/>
      <w:tcPr>
        <w:shd w:val="clear" w:color="auto" w:fill="A3CEED" w:themeFill="accent2" w:themeFillTint="66"/>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105</TotalTime>
  <Pages>2</Pages>
  <Words>412</Words>
  <Characters>2011</Characters>
  <Application>Microsoft Office Word</Application>
  <DocSecurity>0</DocSecurity>
  <Lines>118</Lines>
  <Paragraphs>89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2334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27</cp:revision>
  <cp:lastPrinted>2019-03-26T11:11:00Z</cp:lastPrinted>
  <dcterms:created xsi:type="dcterms:W3CDTF">2021-09-13T07:38:00Z</dcterms:created>
  <dcterms:modified xsi:type="dcterms:W3CDTF">2026-01-21T14:19:00Z</dcterms:modified>
</cp:coreProperties>
</file>