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F52385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0584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25-B-042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F52385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0584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25-B-042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04970C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3F3AE96" w14:textId="572A9FC3" w:rsidR="00A0584F" w:rsidRPr="00A0584F" w:rsidRDefault="00A0584F" w:rsidP="00A0584F">
      <w:pPr>
        <w:spacing w:after="0"/>
        <w:jc w:val="both"/>
        <w:rPr>
          <w:rFonts w:ascii="Verdana" w:hAnsi="Verdana"/>
          <w:b/>
          <w:bCs/>
          <w:sz w:val="22"/>
          <w:szCs w:val="22"/>
        </w:rPr>
      </w:pPr>
      <w:r w:rsidRPr="00A0584F">
        <w:rPr>
          <w:rFonts w:ascii="Verdana" w:hAnsi="Verdana"/>
          <w:b/>
          <w:bCs/>
          <w:color w:val="000000"/>
          <w:sz w:val="22"/>
          <w:szCs w:val="22"/>
          <w:lang w:val="en-US"/>
        </w:rPr>
        <w:t>I would be grateful if you would be able to provide the following information:</w:t>
      </w:r>
    </w:p>
    <w:p w14:paraId="067D7CFF" w14:textId="77777777" w:rsidR="00A0584F" w:rsidRPr="00A0584F" w:rsidRDefault="00A0584F" w:rsidP="00A0584F">
      <w:pPr>
        <w:spacing w:after="0"/>
        <w:jc w:val="both"/>
        <w:rPr>
          <w:rFonts w:ascii="Verdana" w:hAnsi="Verdana"/>
          <w:sz w:val="22"/>
          <w:szCs w:val="22"/>
          <w:lang w:val="en-US"/>
        </w:rPr>
      </w:pPr>
    </w:p>
    <w:p w14:paraId="17310793" w14:textId="77BB1D94" w:rsidR="00A0584F" w:rsidRDefault="00A0584F" w:rsidP="00A0584F">
      <w:pPr>
        <w:pStyle w:val="ListParagraph"/>
        <w:numPr>
          <w:ilvl w:val="0"/>
          <w:numId w:val="19"/>
        </w:numPr>
        <w:spacing w:before="0" w:after="0" w:line="276" w:lineRule="auto"/>
        <w:ind w:right="0"/>
        <w:jc w:val="both"/>
        <w:rPr>
          <w:rFonts w:ascii="Verdana" w:hAnsi="Verdana"/>
          <w:b/>
          <w:bCs/>
          <w:color w:val="000000"/>
          <w:sz w:val="22"/>
          <w:szCs w:val="22"/>
          <w:lang w:val="en-US"/>
        </w:rPr>
      </w:pPr>
      <w:r w:rsidRPr="00A0584F">
        <w:rPr>
          <w:rFonts w:ascii="Verdana" w:hAnsi="Verdana"/>
          <w:b/>
          <w:bCs/>
          <w:color w:val="000000"/>
          <w:sz w:val="22"/>
          <w:szCs w:val="22"/>
          <w:lang w:val="en-US"/>
        </w:rPr>
        <w:t>Number of Consultant Midwives (headcount AND Whole Time Equivalent (WTE)) currently employed by Swansea Bay University Health Board</w:t>
      </w:r>
    </w:p>
    <w:p w14:paraId="606AA38F" w14:textId="76119B42" w:rsidR="00A0584F" w:rsidRPr="00A0584F" w:rsidRDefault="00A0584F" w:rsidP="00A0584F">
      <w:pPr>
        <w:pStyle w:val="ListParagraph"/>
        <w:spacing w:before="0" w:after="0" w:line="276" w:lineRule="auto"/>
        <w:ind w:right="0"/>
        <w:jc w:val="both"/>
        <w:rPr>
          <w:rFonts w:ascii="Verdana" w:hAnsi="Verdana"/>
          <w:color w:val="000000"/>
          <w:sz w:val="22"/>
          <w:szCs w:val="22"/>
          <w:lang w:val="en-US"/>
        </w:rPr>
      </w:pPr>
    </w:p>
    <w:p w14:paraId="332818AD" w14:textId="77777777" w:rsidR="00A0584F" w:rsidRDefault="00A0584F" w:rsidP="00A0584F">
      <w:pPr>
        <w:pStyle w:val="ListParagraph"/>
        <w:spacing w:before="0" w:after="0" w:line="276" w:lineRule="auto"/>
        <w:ind w:right="0"/>
        <w:jc w:val="both"/>
        <w:rPr>
          <w:rFonts w:ascii="Verdana" w:hAnsi="Verdana"/>
          <w:color w:val="000000"/>
          <w:sz w:val="22"/>
          <w:szCs w:val="22"/>
          <w:lang w:val="en-US"/>
        </w:rPr>
      </w:pPr>
      <w:r>
        <w:rPr>
          <w:rFonts w:ascii="Verdana" w:hAnsi="Verdana"/>
          <w:color w:val="000000"/>
          <w:sz w:val="22"/>
          <w:szCs w:val="22"/>
          <w:lang w:val="en-US"/>
        </w:rPr>
        <w:t xml:space="preserve">Headcount – 1  </w:t>
      </w:r>
    </w:p>
    <w:p w14:paraId="1C7E2BEA" w14:textId="09C324D2" w:rsidR="00A0584F" w:rsidRDefault="00A0584F" w:rsidP="00A0584F">
      <w:pPr>
        <w:pStyle w:val="ListParagraph"/>
        <w:spacing w:before="0" w:after="0" w:line="276" w:lineRule="auto"/>
        <w:ind w:right="0"/>
        <w:jc w:val="both"/>
        <w:rPr>
          <w:rFonts w:ascii="Verdana" w:hAnsi="Verdana"/>
          <w:color w:val="000000"/>
          <w:sz w:val="22"/>
          <w:szCs w:val="22"/>
          <w:lang w:val="en-US"/>
        </w:rPr>
      </w:pPr>
      <w:r>
        <w:rPr>
          <w:rFonts w:ascii="Verdana" w:hAnsi="Verdana"/>
          <w:color w:val="000000"/>
          <w:sz w:val="22"/>
          <w:szCs w:val="22"/>
          <w:lang w:val="en-US"/>
        </w:rPr>
        <w:t>WTE – 1</w:t>
      </w:r>
    </w:p>
    <w:p w14:paraId="64EE01F4" w14:textId="77777777" w:rsidR="00A0584F" w:rsidRPr="00A0584F" w:rsidRDefault="00A0584F" w:rsidP="00A0584F">
      <w:pPr>
        <w:pStyle w:val="ListParagraph"/>
        <w:spacing w:before="0" w:after="0" w:line="276" w:lineRule="auto"/>
        <w:ind w:right="0"/>
        <w:jc w:val="both"/>
        <w:rPr>
          <w:rFonts w:ascii="Verdana" w:hAnsi="Verdana"/>
          <w:color w:val="000000"/>
          <w:sz w:val="22"/>
          <w:szCs w:val="22"/>
          <w:lang w:val="en-US"/>
        </w:rPr>
      </w:pPr>
    </w:p>
    <w:p w14:paraId="4EFC4A13" w14:textId="1E683EDE" w:rsidR="00A0584F" w:rsidRDefault="00A0584F" w:rsidP="00A0584F">
      <w:pPr>
        <w:pStyle w:val="ListParagraph"/>
        <w:numPr>
          <w:ilvl w:val="0"/>
          <w:numId w:val="19"/>
        </w:numPr>
        <w:spacing w:before="0" w:after="0" w:line="276" w:lineRule="auto"/>
        <w:ind w:right="0"/>
        <w:jc w:val="both"/>
        <w:rPr>
          <w:rFonts w:ascii="Verdana" w:hAnsi="Verdana"/>
          <w:b/>
          <w:bCs/>
          <w:color w:val="000000"/>
          <w:sz w:val="22"/>
          <w:szCs w:val="22"/>
          <w:lang w:val="en-US"/>
        </w:rPr>
      </w:pPr>
      <w:r w:rsidRPr="00A0584F">
        <w:rPr>
          <w:rFonts w:ascii="Verdana" w:hAnsi="Verdana"/>
          <w:b/>
          <w:bCs/>
          <w:color w:val="000000"/>
          <w:sz w:val="22"/>
          <w:szCs w:val="22"/>
          <w:lang w:val="en-US"/>
        </w:rPr>
        <w:t>Number of vacant Consultant Midwifery posts (WTE), if applicable</w:t>
      </w:r>
    </w:p>
    <w:p w14:paraId="2040956E" w14:textId="500E2149" w:rsidR="00A0584F" w:rsidRDefault="00A0584F" w:rsidP="00A0584F">
      <w:pPr>
        <w:pStyle w:val="ListParagraph"/>
        <w:spacing w:before="0" w:after="0" w:line="276" w:lineRule="auto"/>
        <w:ind w:right="0"/>
        <w:jc w:val="both"/>
        <w:rPr>
          <w:rFonts w:ascii="Verdana" w:hAnsi="Verdana"/>
          <w:b/>
          <w:bCs/>
          <w:color w:val="000000"/>
          <w:sz w:val="22"/>
          <w:szCs w:val="22"/>
          <w:lang w:val="en-US"/>
        </w:rPr>
      </w:pPr>
    </w:p>
    <w:p w14:paraId="491FCAA8" w14:textId="07956546" w:rsidR="00A0584F" w:rsidRPr="00A0584F" w:rsidRDefault="00A0584F" w:rsidP="00A0584F">
      <w:pPr>
        <w:pStyle w:val="ListParagraph"/>
        <w:spacing w:before="0" w:after="0" w:line="276" w:lineRule="auto"/>
        <w:ind w:right="0"/>
        <w:jc w:val="both"/>
        <w:rPr>
          <w:rFonts w:ascii="Verdana" w:hAnsi="Verdana"/>
          <w:color w:val="000000"/>
          <w:sz w:val="22"/>
          <w:szCs w:val="22"/>
          <w:lang w:val="en-US"/>
        </w:rPr>
      </w:pPr>
      <w:r>
        <w:rPr>
          <w:rFonts w:ascii="Verdana" w:hAnsi="Verdana"/>
          <w:color w:val="000000"/>
          <w:sz w:val="22"/>
          <w:szCs w:val="22"/>
          <w:lang w:val="en-US"/>
        </w:rPr>
        <w:t>No current vacancies</w:t>
      </w:r>
    </w:p>
    <w:p w14:paraId="76FFD7FE" w14:textId="77777777" w:rsidR="00A0584F" w:rsidRPr="00A0584F" w:rsidRDefault="00A0584F" w:rsidP="00A0584F">
      <w:pPr>
        <w:pStyle w:val="ListParagraph"/>
        <w:spacing w:before="0" w:after="0" w:line="276" w:lineRule="auto"/>
        <w:ind w:right="0"/>
        <w:jc w:val="both"/>
        <w:rPr>
          <w:rFonts w:ascii="Verdana" w:hAnsi="Verdana"/>
          <w:b/>
          <w:bCs/>
          <w:color w:val="000000"/>
          <w:sz w:val="22"/>
          <w:szCs w:val="22"/>
          <w:lang w:val="en-US"/>
        </w:rPr>
      </w:pPr>
    </w:p>
    <w:p w14:paraId="3FB2932B" w14:textId="095AD579" w:rsidR="00A0584F" w:rsidRDefault="00A0584F" w:rsidP="00A0584F">
      <w:pPr>
        <w:pStyle w:val="ListParagraph"/>
        <w:numPr>
          <w:ilvl w:val="0"/>
          <w:numId w:val="19"/>
        </w:numPr>
        <w:spacing w:before="0" w:after="0" w:line="276" w:lineRule="auto"/>
        <w:ind w:right="0"/>
        <w:jc w:val="both"/>
        <w:rPr>
          <w:rFonts w:ascii="Verdana" w:hAnsi="Verdana"/>
          <w:b/>
          <w:bCs/>
          <w:color w:val="000000"/>
          <w:sz w:val="22"/>
          <w:szCs w:val="22"/>
          <w:lang w:val="en-US"/>
        </w:rPr>
      </w:pPr>
      <w:r w:rsidRPr="00A0584F">
        <w:rPr>
          <w:rFonts w:ascii="Verdana" w:hAnsi="Verdana"/>
          <w:b/>
          <w:bCs/>
          <w:color w:val="000000"/>
          <w:sz w:val="22"/>
          <w:szCs w:val="22"/>
          <w:lang w:val="en-US"/>
        </w:rPr>
        <w:t>Salary band paid/offered to Consultant Midwives (</w:t>
      </w:r>
      <w:proofErr w:type="gramStart"/>
      <w:r w:rsidRPr="00A0584F">
        <w:rPr>
          <w:rFonts w:ascii="Verdana" w:hAnsi="Verdana"/>
          <w:b/>
          <w:bCs/>
          <w:color w:val="000000"/>
          <w:sz w:val="22"/>
          <w:szCs w:val="22"/>
          <w:lang w:val="en-US"/>
        </w:rPr>
        <w:t>e.g.</w:t>
      </w:r>
      <w:proofErr w:type="gramEnd"/>
      <w:r w:rsidRPr="00A0584F">
        <w:rPr>
          <w:rFonts w:ascii="Verdana" w:hAnsi="Verdana"/>
          <w:b/>
          <w:bCs/>
          <w:color w:val="000000"/>
          <w:sz w:val="22"/>
          <w:szCs w:val="22"/>
          <w:lang w:val="en-US"/>
        </w:rPr>
        <w:t xml:space="preserve"> Band 8b or Band 8c), if applicable </w:t>
      </w:r>
    </w:p>
    <w:p w14:paraId="7CBC286B" w14:textId="7D21B738" w:rsidR="00A0584F" w:rsidRDefault="00A0584F" w:rsidP="00A0584F">
      <w:pPr>
        <w:spacing w:before="0" w:after="0" w:line="276" w:lineRule="auto"/>
        <w:ind w:right="0"/>
        <w:jc w:val="both"/>
        <w:rPr>
          <w:rFonts w:ascii="Verdana" w:hAnsi="Verdana"/>
          <w:b/>
          <w:bCs/>
          <w:color w:val="000000"/>
          <w:sz w:val="22"/>
          <w:szCs w:val="22"/>
          <w:lang w:val="en-US"/>
        </w:rPr>
      </w:pPr>
    </w:p>
    <w:p w14:paraId="117EE219" w14:textId="307903C2" w:rsidR="00A0584F" w:rsidRPr="00A0584F" w:rsidRDefault="00A0584F" w:rsidP="00A0584F">
      <w:pPr>
        <w:spacing w:before="0" w:after="0" w:line="276" w:lineRule="auto"/>
        <w:ind w:left="720" w:right="0"/>
        <w:jc w:val="both"/>
        <w:rPr>
          <w:rFonts w:ascii="Verdana" w:hAnsi="Verdana"/>
          <w:color w:val="000000"/>
          <w:sz w:val="22"/>
          <w:szCs w:val="22"/>
          <w:lang w:val="en-US"/>
        </w:rPr>
      </w:pPr>
      <w:r w:rsidRPr="00A0584F">
        <w:rPr>
          <w:rFonts w:ascii="Verdana" w:hAnsi="Verdana"/>
          <w:color w:val="000000"/>
          <w:sz w:val="22"/>
          <w:szCs w:val="22"/>
          <w:lang w:val="en-US"/>
        </w:rPr>
        <w:t>Band 8b</w:t>
      </w:r>
    </w:p>
    <w:p w14:paraId="2D91ECB0" w14:textId="77777777" w:rsidR="00A0584F" w:rsidRPr="00A0584F" w:rsidRDefault="00A0584F" w:rsidP="00A0584F">
      <w:pPr>
        <w:spacing w:before="0" w:after="0" w:line="276" w:lineRule="auto"/>
        <w:ind w:left="720" w:right="0"/>
        <w:jc w:val="both"/>
        <w:rPr>
          <w:rFonts w:ascii="Verdana" w:hAnsi="Verdana"/>
          <w:b/>
          <w:bCs/>
          <w:color w:val="000000"/>
          <w:sz w:val="22"/>
          <w:szCs w:val="22"/>
          <w:lang w:val="en-US"/>
        </w:rPr>
      </w:pPr>
    </w:p>
    <w:p w14:paraId="40C4B169" w14:textId="5231F327" w:rsidR="00A0584F" w:rsidRDefault="00A0584F" w:rsidP="00A0584F">
      <w:pPr>
        <w:pStyle w:val="ListParagraph"/>
        <w:numPr>
          <w:ilvl w:val="0"/>
          <w:numId w:val="19"/>
        </w:numPr>
        <w:spacing w:before="0" w:after="0" w:line="276" w:lineRule="auto"/>
        <w:ind w:right="0"/>
        <w:jc w:val="both"/>
        <w:rPr>
          <w:rFonts w:ascii="Verdana" w:hAnsi="Verdana"/>
          <w:b/>
          <w:bCs/>
          <w:color w:val="000000"/>
          <w:sz w:val="22"/>
          <w:szCs w:val="22"/>
          <w:lang w:val="en-US"/>
        </w:rPr>
      </w:pPr>
      <w:r w:rsidRPr="00A0584F">
        <w:rPr>
          <w:rFonts w:ascii="Verdana" w:hAnsi="Verdana"/>
          <w:b/>
          <w:bCs/>
          <w:color w:val="000000"/>
          <w:sz w:val="22"/>
          <w:szCs w:val="22"/>
          <w:lang w:val="en-US"/>
        </w:rPr>
        <w:t>Number of Trainee/Assistant Consultant Midwives (headcount AND WTE) currently employed</w:t>
      </w:r>
    </w:p>
    <w:p w14:paraId="614A097D" w14:textId="705AF6F2" w:rsidR="00A0584F" w:rsidRDefault="00A0584F" w:rsidP="00A0584F">
      <w:pPr>
        <w:pStyle w:val="ListParagraph"/>
        <w:spacing w:before="0" w:after="0" w:line="276" w:lineRule="auto"/>
        <w:ind w:right="0"/>
        <w:jc w:val="both"/>
        <w:rPr>
          <w:rFonts w:ascii="Verdana" w:hAnsi="Verdana"/>
          <w:b/>
          <w:bCs/>
          <w:color w:val="000000"/>
          <w:sz w:val="22"/>
          <w:szCs w:val="22"/>
          <w:lang w:val="en-US"/>
        </w:rPr>
      </w:pPr>
    </w:p>
    <w:p w14:paraId="6CC08963" w14:textId="2D17D92C" w:rsidR="00A0584F" w:rsidRDefault="00A0584F" w:rsidP="00A0584F">
      <w:pPr>
        <w:pStyle w:val="ListParagraph"/>
        <w:spacing w:before="0" w:after="0" w:line="276" w:lineRule="auto"/>
        <w:ind w:right="0"/>
        <w:jc w:val="both"/>
        <w:rPr>
          <w:rFonts w:ascii="Verdana" w:hAnsi="Verdana"/>
          <w:color w:val="000000"/>
          <w:sz w:val="22"/>
          <w:szCs w:val="22"/>
          <w:lang w:val="en-US"/>
        </w:rPr>
      </w:pPr>
      <w:r>
        <w:rPr>
          <w:rFonts w:ascii="Verdana" w:hAnsi="Verdana"/>
          <w:color w:val="000000"/>
          <w:sz w:val="22"/>
          <w:szCs w:val="22"/>
          <w:lang w:val="en-US"/>
        </w:rPr>
        <w:t>Nil</w:t>
      </w:r>
    </w:p>
    <w:p w14:paraId="06F333F2" w14:textId="77777777" w:rsidR="00A0584F" w:rsidRPr="00A0584F" w:rsidRDefault="00A0584F" w:rsidP="00A0584F">
      <w:pPr>
        <w:pStyle w:val="ListParagraph"/>
        <w:spacing w:before="0" w:after="0" w:line="276" w:lineRule="auto"/>
        <w:ind w:right="0"/>
        <w:jc w:val="both"/>
        <w:rPr>
          <w:rFonts w:ascii="Verdana" w:hAnsi="Verdana"/>
          <w:color w:val="000000"/>
          <w:sz w:val="22"/>
          <w:szCs w:val="22"/>
          <w:lang w:val="en-US"/>
        </w:rPr>
      </w:pPr>
    </w:p>
    <w:p w14:paraId="54D6EC59" w14:textId="3B1C7EEA" w:rsidR="00A0584F" w:rsidRDefault="00A0584F" w:rsidP="00A0584F">
      <w:pPr>
        <w:pStyle w:val="ListParagraph"/>
        <w:numPr>
          <w:ilvl w:val="0"/>
          <w:numId w:val="19"/>
        </w:numPr>
        <w:spacing w:before="0" w:after="0" w:line="276" w:lineRule="auto"/>
        <w:ind w:right="0"/>
        <w:jc w:val="both"/>
        <w:rPr>
          <w:rFonts w:ascii="Verdana" w:hAnsi="Verdana"/>
          <w:b/>
          <w:bCs/>
          <w:color w:val="000000"/>
          <w:sz w:val="22"/>
          <w:szCs w:val="22"/>
          <w:lang w:val="en-US"/>
        </w:rPr>
      </w:pPr>
      <w:r w:rsidRPr="00A0584F">
        <w:rPr>
          <w:rFonts w:ascii="Verdana" w:hAnsi="Verdana"/>
          <w:b/>
          <w:bCs/>
          <w:color w:val="000000"/>
          <w:sz w:val="22"/>
          <w:szCs w:val="22"/>
          <w:lang w:val="en-US"/>
        </w:rPr>
        <w:t xml:space="preserve">Number of vacant Trainee/Assistant Consultant Midwife posts (WTE), if applicable </w:t>
      </w:r>
    </w:p>
    <w:p w14:paraId="4F3DB318" w14:textId="0D0C82A1" w:rsidR="00A0584F" w:rsidRDefault="00A0584F" w:rsidP="00A0584F">
      <w:pPr>
        <w:pStyle w:val="ListParagraph"/>
        <w:spacing w:before="0" w:after="0" w:line="276" w:lineRule="auto"/>
        <w:ind w:right="0"/>
        <w:jc w:val="both"/>
        <w:rPr>
          <w:rFonts w:ascii="Verdana" w:hAnsi="Verdana"/>
          <w:b/>
          <w:bCs/>
          <w:color w:val="000000"/>
          <w:sz w:val="22"/>
          <w:szCs w:val="22"/>
          <w:lang w:val="en-US"/>
        </w:rPr>
      </w:pPr>
    </w:p>
    <w:p w14:paraId="33FC04F9" w14:textId="67CA5A7B" w:rsidR="00A0584F" w:rsidRDefault="00A0584F" w:rsidP="00A0584F">
      <w:pPr>
        <w:pStyle w:val="ListParagraph"/>
        <w:spacing w:before="0" w:after="0" w:line="276" w:lineRule="auto"/>
        <w:ind w:right="0"/>
        <w:jc w:val="both"/>
        <w:rPr>
          <w:rFonts w:ascii="Verdana" w:hAnsi="Verdana"/>
          <w:color w:val="000000"/>
          <w:sz w:val="22"/>
          <w:szCs w:val="22"/>
          <w:lang w:val="en-US"/>
        </w:rPr>
      </w:pPr>
      <w:r>
        <w:rPr>
          <w:rFonts w:ascii="Verdana" w:hAnsi="Verdana"/>
          <w:color w:val="000000"/>
          <w:sz w:val="22"/>
          <w:szCs w:val="22"/>
          <w:lang w:val="en-US"/>
        </w:rPr>
        <w:t>Not applicable</w:t>
      </w:r>
    </w:p>
    <w:p w14:paraId="58FE0A8E" w14:textId="77777777" w:rsidR="00A0584F" w:rsidRPr="00A0584F" w:rsidRDefault="00A0584F" w:rsidP="00A0584F">
      <w:pPr>
        <w:pStyle w:val="ListParagraph"/>
        <w:spacing w:before="0" w:after="0" w:line="276" w:lineRule="auto"/>
        <w:ind w:right="0"/>
        <w:jc w:val="both"/>
        <w:rPr>
          <w:rFonts w:ascii="Verdana" w:hAnsi="Verdana"/>
          <w:color w:val="000000"/>
          <w:sz w:val="22"/>
          <w:szCs w:val="22"/>
          <w:lang w:val="en-US"/>
        </w:rPr>
      </w:pPr>
    </w:p>
    <w:p w14:paraId="5435FF0D" w14:textId="24E7DCAE" w:rsidR="00A0584F" w:rsidRDefault="00A0584F" w:rsidP="00A0584F">
      <w:pPr>
        <w:pStyle w:val="ListParagraph"/>
        <w:numPr>
          <w:ilvl w:val="0"/>
          <w:numId w:val="19"/>
        </w:numPr>
        <w:spacing w:before="0" w:after="0" w:line="276" w:lineRule="auto"/>
        <w:ind w:right="0"/>
        <w:jc w:val="both"/>
        <w:rPr>
          <w:rFonts w:ascii="Verdana" w:hAnsi="Verdana"/>
          <w:b/>
          <w:bCs/>
          <w:color w:val="000000"/>
          <w:sz w:val="22"/>
          <w:szCs w:val="22"/>
          <w:lang w:val="en-US"/>
        </w:rPr>
      </w:pPr>
      <w:r w:rsidRPr="00A0584F">
        <w:rPr>
          <w:rFonts w:ascii="Verdana" w:hAnsi="Verdana"/>
          <w:b/>
          <w:bCs/>
          <w:color w:val="000000"/>
          <w:sz w:val="22"/>
          <w:szCs w:val="22"/>
          <w:lang w:val="en-US"/>
        </w:rPr>
        <w:t>Salary band paid/offered to Trainee/Assistant Consultant Midwives, if applicable</w:t>
      </w:r>
    </w:p>
    <w:p w14:paraId="6E09B2AF" w14:textId="0518DB9D" w:rsidR="00A0584F" w:rsidRDefault="00A0584F" w:rsidP="00A0584F">
      <w:pPr>
        <w:pStyle w:val="ListParagraph"/>
        <w:spacing w:before="0" w:after="0" w:line="276" w:lineRule="auto"/>
        <w:ind w:right="0"/>
        <w:jc w:val="both"/>
        <w:rPr>
          <w:rFonts w:ascii="Verdana" w:hAnsi="Verdana"/>
          <w:b/>
          <w:bCs/>
          <w:color w:val="000000"/>
          <w:sz w:val="22"/>
          <w:szCs w:val="22"/>
          <w:lang w:val="en-US"/>
        </w:rPr>
      </w:pPr>
    </w:p>
    <w:p w14:paraId="25ADC937" w14:textId="72C19337" w:rsidR="00A0584F" w:rsidRPr="00A0584F" w:rsidRDefault="00A0584F" w:rsidP="00A0584F">
      <w:pPr>
        <w:pStyle w:val="ListParagraph"/>
        <w:spacing w:before="0" w:after="0" w:line="276" w:lineRule="auto"/>
        <w:ind w:right="0"/>
        <w:jc w:val="both"/>
        <w:rPr>
          <w:rFonts w:ascii="Verdana" w:hAnsi="Verdana"/>
          <w:color w:val="000000"/>
          <w:sz w:val="22"/>
          <w:szCs w:val="22"/>
          <w:lang w:val="en-US"/>
        </w:rPr>
      </w:pPr>
      <w:r>
        <w:rPr>
          <w:rFonts w:ascii="Verdana" w:hAnsi="Verdana"/>
          <w:color w:val="000000"/>
          <w:sz w:val="22"/>
          <w:szCs w:val="22"/>
          <w:lang w:val="en-US"/>
        </w:rPr>
        <w:t>Not applicable</w:t>
      </w:r>
    </w:p>
    <w:p w14:paraId="6644CEA6" w14:textId="5A6105DC" w:rsidR="004F001A" w:rsidRPr="00A10460" w:rsidRDefault="00421E7F" w:rsidP="00A0584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10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10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10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10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8887F2A"/>
    <w:multiLevelType w:val="hybridMultilevel"/>
    <w:tmpl w:val="4B72AA56"/>
    <w:lvl w:ilvl="0" w:tplc="531CD7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F86D2D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C208327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782F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F482B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3E1287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D04C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4EA4B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13B8BF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0584F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7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77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2025-03-07T18:03:00Z</dcterms:modified>
</cp:coreProperties>
</file>