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9EF18C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E3F7C">
                              <w:rPr>
                                <w:rFonts w:ascii="Verdana" w:hAnsi="Verdana"/>
                                <w:b/>
                                <w:sz w:val="22"/>
                                <w:szCs w:val="22"/>
                              </w:rPr>
                              <w:t>25-B-047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9EF18C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E3F7C">
                        <w:rPr>
                          <w:rFonts w:ascii="Verdana" w:hAnsi="Verdana"/>
                          <w:b/>
                          <w:sz w:val="22"/>
                          <w:szCs w:val="22"/>
                        </w:rPr>
                        <w:t>25-B-047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14B8DB1" w:rsidR="00DC0D5A" w:rsidRDefault="00A10460" w:rsidP="00DC0D5A">
      <w:pPr>
        <w:spacing w:before="280"/>
        <w:rPr>
          <w:rFonts w:ascii="Verdana" w:hAnsi="Verdana"/>
          <w:b/>
          <w:sz w:val="22"/>
        </w:rPr>
      </w:pPr>
      <w:r w:rsidRPr="00A10460">
        <w:rPr>
          <w:rFonts w:ascii="Verdana" w:hAnsi="Verdana"/>
          <w:b/>
          <w:sz w:val="22"/>
        </w:rPr>
        <w:t>You asked:</w:t>
      </w:r>
    </w:p>
    <w:p w14:paraId="40223435" w14:textId="7A209772" w:rsidR="00656F5C" w:rsidRPr="000F5A2D" w:rsidRDefault="00FE3F7C" w:rsidP="000F5A2D">
      <w:pPr>
        <w:numPr>
          <w:ilvl w:val="0"/>
          <w:numId w:val="19"/>
        </w:numPr>
        <w:tabs>
          <w:tab w:val="clear" w:pos="865"/>
          <w:tab w:val="num" w:pos="575"/>
        </w:tabs>
        <w:spacing w:before="0" w:after="0" w:line="240" w:lineRule="auto"/>
        <w:ind w:left="851" w:right="0" w:hanging="425"/>
        <w:rPr>
          <w:rFonts w:ascii="Verdana" w:hAnsi="Verdana" w:cs="Times New Roman"/>
          <w:sz w:val="22"/>
          <w:szCs w:val="22"/>
        </w:rPr>
      </w:pPr>
      <w:r w:rsidRPr="000F5A2D">
        <w:rPr>
          <w:rFonts w:ascii="Verdana" w:eastAsia="Times New Roman" w:hAnsi="Verdana" w:cs="Open Sans"/>
          <w:b/>
          <w:bCs/>
          <w:color w:val="212121"/>
          <w:sz w:val="22"/>
          <w:szCs w:val="22"/>
        </w:rPr>
        <w:t>How many patients in your Health Board with a diagnosis of metastatic breast cancer are currently being treated?</w:t>
      </w:r>
      <w:r w:rsidR="000F5A2D">
        <w:rPr>
          <w:rFonts w:ascii="Verdana" w:eastAsia="Times New Roman" w:hAnsi="Verdana" w:cs="Open Sans"/>
          <w:b/>
          <w:bCs/>
          <w:color w:val="212121"/>
          <w:sz w:val="22"/>
          <w:szCs w:val="22"/>
        </w:rPr>
        <w:br/>
      </w:r>
      <w:r w:rsidR="00944002" w:rsidRPr="000F5A2D">
        <w:rPr>
          <w:rFonts w:ascii="Verdana" w:eastAsia="Times New Roman" w:hAnsi="Verdana" w:cs="Open Sans"/>
          <w:color w:val="212121"/>
          <w:sz w:val="22"/>
          <w:szCs w:val="22"/>
        </w:rPr>
        <w:t xml:space="preserve">Swansea Bay University Health Board </w:t>
      </w:r>
      <w:r w:rsidR="00656F5C" w:rsidRPr="000F5A2D">
        <w:rPr>
          <w:rFonts w:ascii="Verdana" w:eastAsia="Times New Roman" w:hAnsi="Verdana" w:cs="Open Sans"/>
          <w:color w:val="212121"/>
          <w:sz w:val="22"/>
          <w:szCs w:val="22"/>
        </w:rPr>
        <w:t xml:space="preserve">(SBUHB) </w:t>
      </w:r>
      <w:r w:rsidR="00944002" w:rsidRPr="000F5A2D">
        <w:rPr>
          <w:rFonts w:ascii="Verdana" w:eastAsia="Times New Roman" w:hAnsi="Verdana" w:cs="Open Sans"/>
          <w:color w:val="212121"/>
          <w:sz w:val="22"/>
          <w:szCs w:val="22"/>
        </w:rPr>
        <w:t xml:space="preserve">does not currently </w:t>
      </w:r>
      <w:r w:rsidR="00656F5C" w:rsidRPr="000F5A2D">
        <w:rPr>
          <w:rFonts w:ascii="Verdana" w:eastAsia="Times New Roman" w:hAnsi="Verdana" w:cs="Open Sans"/>
          <w:color w:val="212121"/>
          <w:sz w:val="22"/>
          <w:szCs w:val="22"/>
        </w:rPr>
        <w:t xml:space="preserve">centrally </w:t>
      </w:r>
      <w:r w:rsidR="00944002" w:rsidRPr="000F5A2D">
        <w:rPr>
          <w:rFonts w:ascii="Verdana" w:eastAsia="Times New Roman" w:hAnsi="Verdana" w:cs="Open Sans"/>
          <w:color w:val="212121"/>
          <w:sz w:val="22"/>
          <w:szCs w:val="22"/>
        </w:rPr>
        <w:t>record this information</w:t>
      </w:r>
      <w:r w:rsidR="00656F5C" w:rsidRPr="000F5A2D">
        <w:rPr>
          <w:rFonts w:ascii="Verdana" w:eastAsia="Times New Roman" w:hAnsi="Verdana" w:cs="Open Sans"/>
          <w:color w:val="212121"/>
          <w:sz w:val="22"/>
          <w:szCs w:val="22"/>
        </w:rPr>
        <w:t xml:space="preserve">. </w:t>
      </w:r>
      <w:r w:rsidR="00656F5C" w:rsidRPr="000F5A2D">
        <w:rPr>
          <w:rFonts w:ascii="Verdana" w:hAnsi="Verdana"/>
          <w:sz w:val="22"/>
          <w:szCs w:val="22"/>
        </w:rPr>
        <w:t xml:space="preserve">To obtain this information would involve a manual trawl and search of records which </w:t>
      </w:r>
      <w:r w:rsidR="00656F5C" w:rsidRPr="000F5A2D">
        <w:rPr>
          <w:rFonts w:ascii="Verdana" w:hAnsi="Verdana" w:cs="Times New Roman"/>
          <w:sz w:val="22"/>
          <w:szCs w:val="22"/>
        </w:rPr>
        <w:t xml:space="preserve">we have estimated would significantly exceed the 18 hours limit set down by the </w:t>
      </w:r>
      <w:smartTag w:uri="urn:schemas-microsoft-com:office:smarttags" w:element="address">
        <w:r w:rsidR="00656F5C" w:rsidRPr="000F5A2D">
          <w:rPr>
            <w:rFonts w:ascii="Verdana" w:hAnsi="Verdana" w:cs="Times New Roman"/>
            <w:sz w:val="22"/>
            <w:szCs w:val="22"/>
          </w:rPr>
          <w:t>FOI</w:t>
        </w:r>
      </w:smartTag>
      <w:r w:rsidR="00656F5C" w:rsidRPr="000F5A2D">
        <w:rPr>
          <w:rFonts w:ascii="Verdana" w:hAnsi="Verdana" w:cs="Times New Roman"/>
          <w:sz w:val="22"/>
          <w:szCs w:val="22"/>
        </w:rPr>
        <w:t xml:space="preserve"> Act as the reasonable limit. </w:t>
      </w:r>
      <w:r w:rsidR="00656F5C" w:rsidRPr="000F5A2D">
        <w:rPr>
          <w:rFonts w:ascii="Verdana" w:hAnsi="Verdana" w:cs="Tahoma"/>
          <w:sz w:val="22"/>
          <w:szCs w:val="22"/>
        </w:rPr>
        <w:t>Section 12 of the FOI Act and T</w:t>
      </w:r>
      <w:r w:rsidR="00656F5C" w:rsidRPr="000F5A2D">
        <w:rPr>
          <w:rFonts w:ascii="Verdana" w:hAnsi="Verdana"/>
          <w:sz w:val="22"/>
          <w:szCs w:val="22"/>
        </w:rPr>
        <w:t xml:space="preserve">he Freedom of Information and Data Protection (Appropriate Limit and Fees) Regulation 2004 </w:t>
      </w:r>
      <w:r w:rsidR="00656F5C" w:rsidRPr="000F5A2D">
        <w:rPr>
          <w:rFonts w:ascii="Verdana" w:hAnsi="Verdana" w:cs="Times New Roman"/>
          <w:sz w:val="22"/>
          <w:szCs w:val="22"/>
        </w:rPr>
        <w:t xml:space="preserve">provides that we are not obliged to spend in excess of 18 hours in any </w:t>
      </w:r>
      <w:proofErr w:type="gramStart"/>
      <w:r w:rsidR="00656F5C" w:rsidRPr="000F5A2D">
        <w:rPr>
          <w:rFonts w:ascii="Verdana" w:hAnsi="Verdana" w:cs="Times New Roman"/>
          <w:sz w:val="22"/>
          <w:szCs w:val="22"/>
        </w:rPr>
        <w:t>sixty day</w:t>
      </w:r>
      <w:proofErr w:type="gramEnd"/>
      <w:r w:rsidR="00656F5C" w:rsidRPr="000F5A2D">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14556F64" w14:textId="3EE466D0" w:rsidR="006505CE" w:rsidRDefault="006505CE" w:rsidP="006505CE">
      <w:pPr>
        <w:spacing w:before="0" w:after="0" w:line="240" w:lineRule="auto"/>
        <w:ind w:left="865" w:right="0"/>
        <w:rPr>
          <w:rFonts w:ascii="Verdana" w:eastAsia="Times New Roman" w:hAnsi="Verdana" w:cs="Open Sans"/>
          <w:color w:val="212121"/>
          <w:sz w:val="22"/>
          <w:szCs w:val="22"/>
        </w:rPr>
      </w:pPr>
      <w:r>
        <w:rPr>
          <w:rFonts w:ascii="Verdana" w:eastAsia="Times New Roman" w:hAnsi="Verdana"/>
          <w:color w:val="212121"/>
          <w:sz w:val="22"/>
          <w:szCs w:val="22"/>
        </w:rPr>
        <w:t xml:space="preserve">Swansea Bay University Health Board has previously recorded this information on the CANISC </w:t>
      </w:r>
      <w:r w:rsidRPr="00702521">
        <w:rPr>
          <w:rFonts w:ascii="Verdana" w:eastAsia="Times New Roman" w:hAnsi="Verdana" w:cs="Open Sans"/>
          <w:color w:val="212121"/>
          <w:sz w:val="22"/>
          <w:szCs w:val="22"/>
        </w:rPr>
        <w:t>(</w:t>
      </w:r>
      <w:r w:rsidRPr="006505CE">
        <w:rPr>
          <w:rFonts w:ascii="Verdana" w:hAnsi="Verdana"/>
          <w:color w:val="1F1F1F"/>
          <w:sz w:val="22"/>
          <w:szCs w:val="22"/>
          <w:shd w:val="clear" w:color="auto" w:fill="FFFFFF"/>
        </w:rPr>
        <w:t>Cancer Network Information System Cymru)</w:t>
      </w:r>
      <w:r>
        <w:rPr>
          <w:rFonts w:ascii="Verdana" w:hAnsi="Verdana"/>
          <w:color w:val="1F1F1F"/>
          <w:sz w:val="22"/>
          <w:szCs w:val="22"/>
          <w:shd w:val="clear" w:color="auto" w:fill="FFFFFF"/>
        </w:rPr>
        <w:t xml:space="preserve"> </w:t>
      </w:r>
      <w:r>
        <w:rPr>
          <w:rFonts w:ascii="Verdana" w:eastAsia="Times New Roman" w:hAnsi="Verdana"/>
          <w:color w:val="212121"/>
          <w:sz w:val="22"/>
          <w:szCs w:val="22"/>
        </w:rPr>
        <w:t>system. We are currently in the process of implementing and migrating to the CIS (Cancer Informatics Solutions) system.</w:t>
      </w:r>
      <w:r w:rsidRPr="006505CE">
        <w:rPr>
          <w:rFonts w:ascii="Verdana" w:eastAsia="Times New Roman" w:hAnsi="Verdana" w:cs="Open Sans"/>
          <w:color w:val="212121"/>
          <w:sz w:val="22"/>
          <w:szCs w:val="22"/>
        </w:rPr>
        <w:t xml:space="preserve"> </w:t>
      </w:r>
      <w:r>
        <w:rPr>
          <w:rFonts w:ascii="Verdana" w:eastAsia="Times New Roman" w:hAnsi="Verdana" w:cs="Open Sans"/>
          <w:color w:val="212121"/>
          <w:sz w:val="22"/>
          <w:szCs w:val="22"/>
        </w:rPr>
        <w:t xml:space="preserve">As </w:t>
      </w:r>
      <w:r w:rsidR="0067685C">
        <w:rPr>
          <w:rFonts w:ascii="Verdana" w:eastAsia="Times New Roman" w:hAnsi="Verdana" w:cs="Open Sans"/>
          <w:color w:val="212121"/>
          <w:sz w:val="22"/>
          <w:szCs w:val="22"/>
        </w:rPr>
        <w:t>this</w:t>
      </w:r>
      <w:r>
        <w:rPr>
          <w:rFonts w:ascii="Verdana" w:eastAsia="Times New Roman" w:hAnsi="Verdana" w:cs="Open Sans"/>
          <w:color w:val="212121"/>
          <w:sz w:val="22"/>
          <w:szCs w:val="22"/>
        </w:rPr>
        <w:t xml:space="preserve"> is still in the early stages</w:t>
      </w:r>
      <w:r w:rsidR="0067685C">
        <w:rPr>
          <w:rFonts w:ascii="Verdana" w:eastAsia="Times New Roman" w:hAnsi="Verdana" w:cs="Open Sans"/>
          <w:color w:val="212121"/>
          <w:sz w:val="22"/>
          <w:szCs w:val="22"/>
        </w:rPr>
        <w:t>,</w:t>
      </w:r>
      <w:r>
        <w:rPr>
          <w:rFonts w:ascii="Verdana" w:eastAsia="Times New Roman" w:hAnsi="Verdana" w:cs="Open Sans"/>
          <w:color w:val="212121"/>
          <w:sz w:val="22"/>
          <w:szCs w:val="22"/>
        </w:rPr>
        <w:t xml:space="preserve"> this information is not available at the current time. </w:t>
      </w:r>
    </w:p>
    <w:p w14:paraId="5206371D" w14:textId="2C9EFC36" w:rsidR="00944002" w:rsidRPr="00944002" w:rsidRDefault="006505CE" w:rsidP="00944002">
      <w:pPr>
        <w:spacing w:before="0" w:after="0" w:line="240" w:lineRule="auto"/>
        <w:ind w:left="865" w:right="0"/>
        <w:rPr>
          <w:rFonts w:ascii="Verdana" w:eastAsia="Times New Roman" w:hAnsi="Verdana"/>
          <w:color w:val="212121"/>
          <w:sz w:val="22"/>
          <w:szCs w:val="22"/>
        </w:rPr>
      </w:pPr>
      <w:r>
        <w:rPr>
          <w:rFonts w:ascii="Verdana" w:eastAsia="Times New Roman" w:hAnsi="Verdana"/>
          <w:color w:val="212121"/>
          <w:sz w:val="22"/>
          <w:szCs w:val="22"/>
        </w:rPr>
        <w:t xml:space="preserve"> </w:t>
      </w:r>
    </w:p>
    <w:p w14:paraId="05B27CFF" w14:textId="22FC5154" w:rsidR="00944002" w:rsidRPr="000F5A2D" w:rsidRDefault="00FE3F7C" w:rsidP="000F5A2D">
      <w:pPr>
        <w:numPr>
          <w:ilvl w:val="0"/>
          <w:numId w:val="19"/>
        </w:numPr>
        <w:spacing w:before="0" w:after="0" w:line="240" w:lineRule="auto"/>
        <w:ind w:right="0"/>
        <w:rPr>
          <w:rFonts w:ascii="Verdana" w:eastAsia="Times New Roman" w:hAnsi="Verdana"/>
          <w:b/>
          <w:bCs/>
          <w:color w:val="212121"/>
          <w:sz w:val="22"/>
          <w:szCs w:val="22"/>
        </w:rPr>
      </w:pPr>
      <w:r w:rsidRPr="00FE3F7C">
        <w:rPr>
          <w:rFonts w:ascii="Verdana" w:eastAsia="Times New Roman" w:hAnsi="Verdana" w:cs="Open Sans"/>
          <w:b/>
          <w:bCs/>
          <w:color w:val="212121"/>
          <w:sz w:val="22"/>
          <w:szCs w:val="22"/>
        </w:rPr>
        <w:t>Are Metastatic breast patients discussed at MDT?</w:t>
      </w:r>
    </w:p>
    <w:p w14:paraId="4F5A386E" w14:textId="6C0BFC83" w:rsidR="00944002" w:rsidRDefault="00944002" w:rsidP="00944002">
      <w:pPr>
        <w:spacing w:before="0" w:after="0" w:line="240" w:lineRule="auto"/>
        <w:ind w:left="865" w:right="0"/>
        <w:rPr>
          <w:rFonts w:ascii="Verdana" w:eastAsia="Times New Roman" w:hAnsi="Verdana" w:cs="Open Sans"/>
          <w:color w:val="212121"/>
          <w:sz w:val="22"/>
          <w:szCs w:val="22"/>
        </w:rPr>
      </w:pPr>
      <w:r>
        <w:rPr>
          <w:rFonts w:ascii="Verdana" w:eastAsia="Times New Roman" w:hAnsi="Verdana" w:cs="Open Sans"/>
          <w:color w:val="212121"/>
          <w:sz w:val="22"/>
          <w:szCs w:val="22"/>
        </w:rPr>
        <w:t>Yes</w:t>
      </w:r>
    </w:p>
    <w:p w14:paraId="22E313CB" w14:textId="77777777" w:rsidR="00944002" w:rsidRPr="00944002" w:rsidRDefault="00944002" w:rsidP="00944002">
      <w:pPr>
        <w:spacing w:before="0" w:after="0" w:line="240" w:lineRule="auto"/>
        <w:ind w:left="865" w:right="0"/>
        <w:rPr>
          <w:rFonts w:ascii="Verdana" w:eastAsia="Times New Roman" w:hAnsi="Verdana"/>
          <w:color w:val="212121"/>
          <w:sz w:val="22"/>
          <w:szCs w:val="22"/>
        </w:rPr>
      </w:pPr>
    </w:p>
    <w:p w14:paraId="1B05D834" w14:textId="6F8D9CB9" w:rsidR="00944002" w:rsidRPr="000F5A2D" w:rsidRDefault="00FE3F7C" w:rsidP="000F5A2D">
      <w:pPr>
        <w:numPr>
          <w:ilvl w:val="0"/>
          <w:numId w:val="19"/>
        </w:numPr>
        <w:spacing w:before="0" w:after="0" w:line="240" w:lineRule="auto"/>
        <w:ind w:right="0"/>
        <w:rPr>
          <w:rFonts w:ascii="Verdana" w:eastAsia="Times New Roman" w:hAnsi="Verdana"/>
          <w:b/>
          <w:bCs/>
          <w:color w:val="212121"/>
          <w:sz w:val="22"/>
          <w:szCs w:val="22"/>
        </w:rPr>
      </w:pPr>
      <w:r w:rsidRPr="00FE3F7C">
        <w:rPr>
          <w:rFonts w:ascii="Verdana" w:eastAsia="Times New Roman" w:hAnsi="Verdana" w:cs="Open Sans"/>
          <w:b/>
          <w:bCs/>
          <w:color w:val="212121"/>
          <w:sz w:val="22"/>
          <w:szCs w:val="22"/>
        </w:rPr>
        <w:t>How does Swansea Bay UHB breast cancer MDT record and track metastatic breast cancer on the Welsh Clinical Portal and the Welsh Patient Administration System? If precise numbers are unavailable, what steps have been taken to improve data collection on metastatic breast cancer patients?</w:t>
      </w:r>
    </w:p>
    <w:p w14:paraId="7CF825C9" w14:textId="5A9D3820" w:rsidR="006505CE" w:rsidRDefault="00944002" w:rsidP="006505CE">
      <w:pPr>
        <w:spacing w:before="0" w:after="0" w:line="240" w:lineRule="auto"/>
        <w:ind w:left="865" w:right="0"/>
        <w:rPr>
          <w:rFonts w:ascii="Verdana" w:eastAsia="Times New Roman" w:hAnsi="Verdana" w:cs="Open Sans"/>
          <w:color w:val="212121"/>
          <w:sz w:val="22"/>
          <w:szCs w:val="22"/>
        </w:rPr>
      </w:pPr>
      <w:r>
        <w:rPr>
          <w:rFonts w:ascii="Verdana" w:eastAsia="Times New Roman" w:hAnsi="Verdana" w:cs="Open Sans"/>
          <w:color w:val="212121"/>
          <w:sz w:val="22"/>
          <w:szCs w:val="22"/>
        </w:rPr>
        <w:t>Swansea Bay University Health Board</w:t>
      </w:r>
      <w:r w:rsidR="0067685C">
        <w:rPr>
          <w:rFonts w:ascii="Verdana" w:eastAsia="Times New Roman" w:hAnsi="Verdana" w:cs="Open Sans"/>
          <w:color w:val="212121"/>
          <w:sz w:val="22"/>
          <w:szCs w:val="22"/>
        </w:rPr>
        <w:t xml:space="preserve"> (SBUHB)</w:t>
      </w:r>
      <w:r w:rsidR="006505CE">
        <w:rPr>
          <w:rFonts w:ascii="Verdana" w:eastAsia="Times New Roman" w:hAnsi="Verdana" w:cs="Open Sans"/>
          <w:color w:val="212121"/>
          <w:sz w:val="22"/>
          <w:szCs w:val="22"/>
        </w:rPr>
        <w:t xml:space="preserve"> does not record and track metastatic breast </w:t>
      </w:r>
      <w:r w:rsidR="006505CE" w:rsidRPr="006505CE">
        <w:rPr>
          <w:rFonts w:ascii="Verdana" w:eastAsia="Times New Roman" w:hAnsi="Verdana" w:cs="Open Sans"/>
          <w:color w:val="212121"/>
          <w:sz w:val="22"/>
          <w:szCs w:val="22"/>
        </w:rPr>
        <w:t xml:space="preserve">cancer using the Welsh Clinical Portal or Welsh Patient Administration System. </w:t>
      </w:r>
      <w:r w:rsidR="0067685C">
        <w:rPr>
          <w:rFonts w:ascii="Verdana" w:eastAsia="Times New Roman" w:hAnsi="Verdana" w:cs="Open Sans"/>
          <w:color w:val="212121"/>
          <w:sz w:val="22"/>
          <w:szCs w:val="22"/>
        </w:rPr>
        <w:t>SBUHB</w:t>
      </w:r>
      <w:r w:rsidR="006505CE" w:rsidRPr="0067685C">
        <w:rPr>
          <w:rFonts w:ascii="Verdana" w:eastAsia="Times New Roman" w:hAnsi="Verdana" w:cs="Open Sans"/>
          <w:color w:val="212121"/>
          <w:sz w:val="22"/>
          <w:szCs w:val="22"/>
        </w:rPr>
        <w:t xml:space="preserve"> has previously </w:t>
      </w:r>
      <w:r w:rsidR="0067685C">
        <w:rPr>
          <w:rFonts w:ascii="Verdana" w:eastAsia="Times New Roman" w:hAnsi="Verdana" w:cs="Open Sans"/>
          <w:color w:val="212121"/>
          <w:sz w:val="22"/>
          <w:szCs w:val="22"/>
        </w:rPr>
        <w:t xml:space="preserve">recorded this information on the </w:t>
      </w:r>
      <w:r w:rsidR="006505CE" w:rsidRPr="0067685C">
        <w:rPr>
          <w:rFonts w:ascii="Verdana" w:eastAsia="Times New Roman" w:hAnsi="Verdana" w:cs="Open Sans"/>
          <w:color w:val="212121"/>
          <w:sz w:val="22"/>
          <w:szCs w:val="22"/>
        </w:rPr>
        <w:t>CANISC (</w:t>
      </w:r>
      <w:r w:rsidR="006505CE" w:rsidRPr="006505CE">
        <w:rPr>
          <w:rFonts w:ascii="Verdana" w:hAnsi="Verdana"/>
          <w:color w:val="1F1F1F"/>
          <w:sz w:val="22"/>
          <w:szCs w:val="22"/>
          <w:shd w:val="clear" w:color="auto" w:fill="FFFFFF"/>
        </w:rPr>
        <w:t>Cancer Network Information System Cymru)</w:t>
      </w:r>
      <w:r w:rsidR="006505CE" w:rsidRPr="006505CE">
        <w:rPr>
          <w:rFonts w:ascii="Verdana" w:eastAsia="Times New Roman" w:hAnsi="Verdana" w:cs="Open Sans"/>
          <w:color w:val="212121"/>
          <w:sz w:val="22"/>
          <w:szCs w:val="22"/>
        </w:rPr>
        <w:t xml:space="preserve"> </w:t>
      </w:r>
      <w:r w:rsidR="0067685C">
        <w:rPr>
          <w:rFonts w:ascii="Verdana" w:eastAsia="Times New Roman" w:hAnsi="Verdana" w:cs="Open Sans"/>
          <w:color w:val="212121"/>
          <w:sz w:val="22"/>
          <w:szCs w:val="22"/>
        </w:rPr>
        <w:t>system. We are currently in the process of impl</w:t>
      </w:r>
      <w:r w:rsidR="00460AA2">
        <w:rPr>
          <w:rFonts w:ascii="Verdana" w:eastAsia="Times New Roman" w:hAnsi="Verdana" w:cs="Open Sans"/>
          <w:color w:val="212121"/>
          <w:sz w:val="22"/>
          <w:szCs w:val="22"/>
        </w:rPr>
        <w:t>eme</w:t>
      </w:r>
      <w:r w:rsidR="0067685C">
        <w:rPr>
          <w:rFonts w:ascii="Verdana" w:eastAsia="Times New Roman" w:hAnsi="Verdana" w:cs="Open Sans"/>
          <w:color w:val="212121"/>
          <w:sz w:val="22"/>
          <w:szCs w:val="22"/>
        </w:rPr>
        <w:t xml:space="preserve">nting and migrating to </w:t>
      </w:r>
      <w:r w:rsidR="006505CE">
        <w:rPr>
          <w:rFonts w:ascii="Verdana" w:eastAsia="Times New Roman" w:hAnsi="Verdana" w:cs="Open Sans"/>
          <w:color w:val="212121"/>
          <w:sz w:val="22"/>
          <w:szCs w:val="22"/>
        </w:rPr>
        <w:t>the CIS (Cancer Informatics Solutions) system. This system includes a dedicated breast data collection form</w:t>
      </w:r>
      <w:r w:rsidR="0067685C">
        <w:rPr>
          <w:rFonts w:ascii="Verdana" w:eastAsia="Times New Roman" w:hAnsi="Verdana" w:cs="Open Sans"/>
          <w:color w:val="212121"/>
          <w:sz w:val="22"/>
          <w:szCs w:val="22"/>
        </w:rPr>
        <w:t xml:space="preserve"> where this information will be </w:t>
      </w:r>
      <w:r w:rsidR="000F5A2D">
        <w:rPr>
          <w:rFonts w:ascii="Verdana" w:eastAsia="Times New Roman" w:hAnsi="Verdana" w:cs="Open Sans"/>
          <w:color w:val="212121"/>
          <w:sz w:val="22"/>
          <w:szCs w:val="22"/>
        </w:rPr>
        <w:t>recorded.</w:t>
      </w:r>
      <w:r>
        <w:rPr>
          <w:rFonts w:ascii="Verdana" w:eastAsia="Times New Roman" w:hAnsi="Verdana" w:cs="Open Sans"/>
          <w:color w:val="212121"/>
          <w:sz w:val="22"/>
          <w:szCs w:val="22"/>
        </w:rPr>
        <w:t xml:space="preserve"> </w:t>
      </w:r>
      <w:r w:rsidR="006505CE">
        <w:rPr>
          <w:rFonts w:ascii="Verdana" w:eastAsia="Times New Roman" w:hAnsi="Verdana" w:cs="Open Sans"/>
          <w:color w:val="212121"/>
          <w:sz w:val="22"/>
          <w:szCs w:val="22"/>
        </w:rPr>
        <w:t xml:space="preserve">As implementation and migration to the CIS system is still in the early stages this information is not available at the current time. </w:t>
      </w:r>
    </w:p>
    <w:p w14:paraId="1EFCC072" w14:textId="77777777" w:rsidR="00944002" w:rsidRPr="00944002" w:rsidRDefault="00944002" w:rsidP="00944002">
      <w:pPr>
        <w:spacing w:before="0" w:after="0" w:line="240" w:lineRule="auto"/>
        <w:ind w:left="865" w:right="0"/>
        <w:rPr>
          <w:rFonts w:ascii="Verdana" w:eastAsia="Times New Roman" w:hAnsi="Verdana"/>
          <w:color w:val="212121"/>
          <w:sz w:val="22"/>
          <w:szCs w:val="22"/>
        </w:rPr>
      </w:pPr>
    </w:p>
    <w:p w14:paraId="4A8A8D93" w14:textId="38DF4F6C" w:rsidR="00656F5C" w:rsidRPr="000F5A2D" w:rsidRDefault="00FE3F7C" w:rsidP="007B523C">
      <w:pPr>
        <w:numPr>
          <w:ilvl w:val="0"/>
          <w:numId w:val="19"/>
        </w:numPr>
        <w:shd w:val="clear" w:color="auto" w:fill="FFFFFF" w:themeFill="background1"/>
        <w:spacing w:before="0" w:after="0" w:line="240" w:lineRule="auto"/>
        <w:ind w:right="0"/>
        <w:rPr>
          <w:rFonts w:ascii="Verdana" w:eastAsia="Times New Roman" w:hAnsi="Verdana" w:cs="Open Sans"/>
          <w:color w:val="212121"/>
          <w:sz w:val="22"/>
          <w:szCs w:val="22"/>
        </w:rPr>
      </w:pPr>
      <w:r w:rsidRPr="000F5A2D">
        <w:rPr>
          <w:rFonts w:ascii="Verdana" w:eastAsia="Times New Roman" w:hAnsi="Verdana" w:cs="Open Sans"/>
          <w:b/>
          <w:bCs/>
          <w:color w:val="212121"/>
          <w:sz w:val="22"/>
          <w:szCs w:val="22"/>
        </w:rPr>
        <w:t>How many dedicated metastatic breast cancer nurses are currently in post at Swansea Bay UHB?</w:t>
      </w:r>
      <w:r w:rsidR="000F5A2D">
        <w:rPr>
          <w:rFonts w:ascii="Verdana" w:eastAsia="Times New Roman" w:hAnsi="Verdana" w:cs="Open Sans"/>
          <w:b/>
          <w:bCs/>
          <w:color w:val="212121"/>
          <w:sz w:val="22"/>
          <w:szCs w:val="22"/>
        </w:rPr>
        <w:br/>
      </w:r>
      <w:r w:rsidR="00656F5C" w:rsidRPr="000F5A2D">
        <w:rPr>
          <w:rFonts w:ascii="Verdana" w:eastAsia="Times New Roman" w:hAnsi="Verdana" w:cs="Open Sans"/>
          <w:color w:val="212121"/>
          <w:sz w:val="22"/>
          <w:szCs w:val="22"/>
        </w:rPr>
        <w:t xml:space="preserve">There is one full time metastatic breast cancer nurse at SBUHB. There is also one full time breast oncology clinical nurse specialist (CNS) who is also supported by the breast team with a dedicated administration assistant and clerical post as a co-ordinator. </w:t>
      </w:r>
    </w:p>
    <w:p w14:paraId="5185353B" w14:textId="4DB08C3B" w:rsidR="00656F5C" w:rsidRPr="00656F5C" w:rsidRDefault="00656F5C" w:rsidP="00656F5C">
      <w:pPr>
        <w:shd w:val="clear" w:color="auto" w:fill="FFFFFF" w:themeFill="background1"/>
        <w:spacing w:before="0" w:after="0" w:line="240" w:lineRule="auto"/>
        <w:ind w:left="865" w:right="0"/>
        <w:rPr>
          <w:rFonts w:ascii="Verdana" w:eastAsia="Times New Roman" w:hAnsi="Verdana"/>
          <w:b/>
          <w:bCs/>
          <w:color w:val="212121"/>
          <w:sz w:val="22"/>
          <w:szCs w:val="22"/>
        </w:rPr>
      </w:pPr>
    </w:p>
    <w:p w14:paraId="07E11189" w14:textId="277E46BC" w:rsidR="00656F5C" w:rsidRPr="000F5A2D" w:rsidRDefault="00FE3F7C" w:rsidP="000F5A2D">
      <w:pPr>
        <w:numPr>
          <w:ilvl w:val="0"/>
          <w:numId w:val="19"/>
        </w:numPr>
        <w:shd w:val="clear" w:color="auto" w:fill="FFFFFF" w:themeFill="background1"/>
        <w:spacing w:before="0" w:after="0" w:line="240" w:lineRule="auto"/>
        <w:ind w:right="0"/>
        <w:rPr>
          <w:rFonts w:ascii="Verdana" w:eastAsia="Times New Roman" w:hAnsi="Verdana"/>
          <w:b/>
          <w:bCs/>
          <w:color w:val="212121"/>
          <w:sz w:val="22"/>
          <w:szCs w:val="22"/>
        </w:rPr>
      </w:pPr>
      <w:r w:rsidRPr="00656F5C">
        <w:rPr>
          <w:rFonts w:ascii="Verdana" w:eastAsia="Times New Roman" w:hAnsi="Verdana" w:cs="Open Sans"/>
          <w:b/>
          <w:bCs/>
          <w:color w:val="212121"/>
          <w:sz w:val="22"/>
          <w:szCs w:val="22"/>
        </w:rPr>
        <w:lastRenderedPageBreak/>
        <w:t>Do all patients at Swansea Bay UHB with metastatic breast cancer have access to a dedicated Metastatic CNS with the appropriate skills, knowledge and experience of metastatic breast cancer?</w:t>
      </w:r>
    </w:p>
    <w:p w14:paraId="6E9DFA01" w14:textId="3B648F14" w:rsidR="00656F5C" w:rsidRDefault="00656F5C" w:rsidP="00656F5C">
      <w:pPr>
        <w:shd w:val="clear" w:color="auto" w:fill="FFFFFF" w:themeFill="background1"/>
        <w:spacing w:before="0" w:after="0" w:line="240" w:lineRule="auto"/>
        <w:ind w:left="865" w:right="0"/>
        <w:rPr>
          <w:rFonts w:ascii="Verdana" w:eastAsia="Times New Roman" w:hAnsi="Verdana" w:cs="Open Sans"/>
          <w:color w:val="212121"/>
          <w:sz w:val="22"/>
          <w:szCs w:val="22"/>
        </w:rPr>
      </w:pPr>
      <w:r>
        <w:rPr>
          <w:rFonts w:ascii="Verdana" w:eastAsia="Times New Roman" w:hAnsi="Verdana" w:cs="Open Sans"/>
          <w:color w:val="212121"/>
          <w:sz w:val="22"/>
          <w:szCs w:val="22"/>
        </w:rPr>
        <w:t xml:space="preserve">There is </w:t>
      </w:r>
      <w:r w:rsidR="006505CE">
        <w:rPr>
          <w:rFonts w:ascii="Verdana" w:eastAsia="Times New Roman" w:hAnsi="Verdana" w:cs="Open Sans"/>
          <w:color w:val="212121"/>
          <w:sz w:val="22"/>
          <w:szCs w:val="22"/>
        </w:rPr>
        <w:t xml:space="preserve">a current vacancy for 1 </w:t>
      </w:r>
      <w:r w:rsidR="008A0946">
        <w:rPr>
          <w:rFonts w:ascii="Verdana" w:eastAsia="Times New Roman" w:hAnsi="Verdana" w:cs="Open Sans"/>
          <w:color w:val="212121"/>
          <w:sz w:val="22"/>
          <w:szCs w:val="22"/>
        </w:rPr>
        <w:t xml:space="preserve">full time </w:t>
      </w:r>
      <w:r w:rsidR="006505CE">
        <w:rPr>
          <w:rFonts w:ascii="Verdana" w:eastAsia="Times New Roman" w:hAnsi="Verdana" w:cs="Open Sans"/>
          <w:color w:val="212121"/>
          <w:sz w:val="22"/>
          <w:szCs w:val="22"/>
        </w:rPr>
        <w:t>M</w:t>
      </w:r>
      <w:r>
        <w:rPr>
          <w:rFonts w:ascii="Verdana" w:eastAsia="Times New Roman" w:hAnsi="Verdana" w:cs="Open Sans"/>
          <w:color w:val="212121"/>
          <w:sz w:val="22"/>
          <w:szCs w:val="22"/>
        </w:rPr>
        <w:t xml:space="preserve">etastatic </w:t>
      </w:r>
      <w:r w:rsidR="006505CE">
        <w:rPr>
          <w:rFonts w:ascii="Verdana" w:eastAsia="Times New Roman" w:hAnsi="Verdana" w:cs="Open Sans"/>
          <w:color w:val="212121"/>
          <w:sz w:val="22"/>
          <w:szCs w:val="22"/>
        </w:rPr>
        <w:t>B</w:t>
      </w:r>
      <w:r>
        <w:rPr>
          <w:rFonts w:ascii="Verdana" w:eastAsia="Times New Roman" w:hAnsi="Verdana" w:cs="Open Sans"/>
          <w:color w:val="212121"/>
          <w:sz w:val="22"/>
          <w:szCs w:val="22"/>
        </w:rPr>
        <w:t xml:space="preserve">reast </w:t>
      </w:r>
      <w:r w:rsidR="006505CE">
        <w:rPr>
          <w:rFonts w:ascii="Verdana" w:eastAsia="Times New Roman" w:hAnsi="Verdana" w:cs="Open Sans"/>
          <w:color w:val="212121"/>
          <w:sz w:val="22"/>
          <w:szCs w:val="22"/>
        </w:rPr>
        <w:t>C</w:t>
      </w:r>
      <w:r>
        <w:rPr>
          <w:rFonts w:ascii="Verdana" w:eastAsia="Times New Roman" w:hAnsi="Verdana" w:cs="Open Sans"/>
          <w:color w:val="212121"/>
          <w:sz w:val="22"/>
          <w:szCs w:val="22"/>
        </w:rPr>
        <w:t xml:space="preserve">ancer </w:t>
      </w:r>
      <w:r w:rsidR="006505CE">
        <w:rPr>
          <w:rFonts w:ascii="Verdana" w:eastAsia="Times New Roman" w:hAnsi="Verdana" w:cs="Open Sans"/>
          <w:color w:val="212121"/>
          <w:sz w:val="22"/>
          <w:szCs w:val="22"/>
        </w:rPr>
        <w:t>C</w:t>
      </w:r>
      <w:r>
        <w:rPr>
          <w:rFonts w:ascii="Verdana" w:eastAsia="Times New Roman" w:hAnsi="Verdana" w:cs="Open Sans"/>
          <w:color w:val="212121"/>
          <w:sz w:val="22"/>
          <w:szCs w:val="22"/>
        </w:rPr>
        <w:t xml:space="preserve">linical </w:t>
      </w:r>
      <w:r w:rsidR="006505CE">
        <w:rPr>
          <w:rFonts w:ascii="Verdana" w:eastAsia="Times New Roman" w:hAnsi="Verdana" w:cs="Open Sans"/>
          <w:color w:val="212121"/>
          <w:sz w:val="22"/>
          <w:szCs w:val="22"/>
        </w:rPr>
        <w:t>N</w:t>
      </w:r>
      <w:r>
        <w:rPr>
          <w:rFonts w:ascii="Verdana" w:eastAsia="Times New Roman" w:hAnsi="Verdana" w:cs="Open Sans"/>
          <w:color w:val="212121"/>
          <w:sz w:val="22"/>
          <w:szCs w:val="22"/>
        </w:rPr>
        <w:t xml:space="preserve">urse </w:t>
      </w:r>
      <w:r w:rsidR="006505CE">
        <w:rPr>
          <w:rFonts w:ascii="Verdana" w:eastAsia="Times New Roman" w:hAnsi="Verdana" w:cs="Open Sans"/>
          <w:color w:val="212121"/>
          <w:sz w:val="22"/>
          <w:szCs w:val="22"/>
        </w:rPr>
        <w:t>S</w:t>
      </w:r>
      <w:r>
        <w:rPr>
          <w:rFonts w:ascii="Verdana" w:eastAsia="Times New Roman" w:hAnsi="Verdana" w:cs="Open Sans"/>
          <w:color w:val="212121"/>
          <w:sz w:val="22"/>
          <w:szCs w:val="22"/>
        </w:rPr>
        <w:t xml:space="preserve">pecialist. There is </w:t>
      </w:r>
      <w:r w:rsidR="006505CE">
        <w:rPr>
          <w:rFonts w:ascii="Verdana" w:eastAsia="Times New Roman" w:hAnsi="Verdana" w:cs="Open Sans"/>
          <w:color w:val="212121"/>
          <w:sz w:val="22"/>
          <w:szCs w:val="22"/>
        </w:rPr>
        <w:t>a</w:t>
      </w:r>
      <w:r>
        <w:rPr>
          <w:rFonts w:ascii="Verdana" w:eastAsia="Times New Roman" w:hAnsi="Verdana" w:cs="Open Sans"/>
          <w:color w:val="212121"/>
          <w:sz w:val="22"/>
          <w:szCs w:val="22"/>
        </w:rPr>
        <w:t xml:space="preserve"> breast oncology nurse seconded into this position who is aiming to start on the 7</w:t>
      </w:r>
      <w:r w:rsidRPr="00656F5C">
        <w:rPr>
          <w:rFonts w:ascii="Verdana" w:eastAsia="Times New Roman" w:hAnsi="Verdana" w:cs="Open Sans"/>
          <w:color w:val="212121"/>
          <w:sz w:val="22"/>
          <w:szCs w:val="22"/>
          <w:vertAlign w:val="superscript"/>
        </w:rPr>
        <w:t>th</w:t>
      </w:r>
      <w:r>
        <w:rPr>
          <w:rFonts w:ascii="Verdana" w:eastAsia="Times New Roman" w:hAnsi="Verdana" w:cs="Open Sans"/>
          <w:color w:val="212121"/>
          <w:sz w:val="22"/>
          <w:szCs w:val="22"/>
        </w:rPr>
        <w:t xml:space="preserve"> April 2025. </w:t>
      </w:r>
    </w:p>
    <w:p w14:paraId="0D43C4B9" w14:textId="77777777" w:rsidR="00656F5C" w:rsidRPr="00656F5C" w:rsidRDefault="00656F5C" w:rsidP="00656F5C">
      <w:pPr>
        <w:shd w:val="clear" w:color="auto" w:fill="FFFFFF" w:themeFill="background1"/>
        <w:spacing w:before="0" w:after="0" w:line="240" w:lineRule="auto"/>
        <w:ind w:left="865" w:right="0"/>
        <w:rPr>
          <w:rFonts w:ascii="Verdana" w:eastAsia="Times New Roman" w:hAnsi="Verdana"/>
          <w:color w:val="212121"/>
          <w:sz w:val="22"/>
          <w:szCs w:val="22"/>
        </w:rPr>
      </w:pPr>
    </w:p>
    <w:p w14:paraId="27318676" w14:textId="62AB742B" w:rsidR="00656F5C" w:rsidRPr="000F5A2D" w:rsidRDefault="00FE3F7C" w:rsidP="000F5A2D">
      <w:pPr>
        <w:numPr>
          <w:ilvl w:val="0"/>
          <w:numId w:val="19"/>
        </w:numPr>
        <w:shd w:val="clear" w:color="auto" w:fill="FFFFFF" w:themeFill="background1"/>
        <w:spacing w:before="0" w:after="0" w:line="240" w:lineRule="auto"/>
        <w:ind w:right="0"/>
        <w:rPr>
          <w:rFonts w:ascii="Verdana" w:eastAsia="Times New Roman" w:hAnsi="Verdana"/>
          <w:b/>
          <w:bCs/>
          <w:color w:val="212121"/>
          <w:sz w:val="22"/>
          <w:szCs w:val="22"/>
        </w:rPr>
      </w:pPr>
      <w:r w:rsidRPr="00656F5C">
        <w:rPr>
          <w:rFonts w:ascii="Verdana" w:eastAsia="Times New Roman" w:hAnsi="Verdana" w:cs="Open Sans"/>
          <w:b/>
          <w:bCs/>
          <w:color w:val="212121"/>
          <w:sz w:val="22"/>
          <w:szCs w:val="22"/>
        </w:rPr>
        <w:t>Do all Metastatic patients receive a Holistic Needs assessment?</w:t>
      </w:r>
    </w:p>
    <w:p w14:paraId="4D568E64" w14:textId="75C4D5FD" w:rsidR="00656F5C" w:rsidRDefault="00656F5C" w:rsidP="00656F5C">
      <w:pPr>
        <w:shd w:val="clear" w:color="auto" w:fill="FFFFFF" w:themeFill="background1"/>
        <w:spacing w:before="0" w:after="0" w:line="240" w:lineRule="auto"/>
        <w:ind w:left="865" w:right="0"/>
        <w:rPr>
          <w:rFonts w:ascii="Verdana" w:eastAsia="Times New Roman" w:hAnsi="Verdana" w:cs="Open Sans"/>
          <w:color w:val="212121"/>
          <w:sz w:val="22"/>
          <w:szCs w:val="22"/>
        </w:rPr>
      </w:pPr>
      <w:r>
        <w:rPr>
          <w:rFonts w:ascii="Verdana" w:eastAsia="Times New Roman" w:hAnsi="Verdana" w:cs="Open Sans"/>
          <w:color w:val="212121"/>
          <w:sz w:val="22"/>
          <w:szCs w:val="22"/>
        </w:rPr>
        <w:t>Yes</w:t>
      </w:r>
      <w:r w:rsidR="006505CE">
        <w:rPr>
          <w:rFonts w:ascii="Verdana" w:eastAsia="Times New Roman" w:hAnsi="Verdana" w:cs="Open Sans"/>
          <w:color w:val="212121"/>
          <w:sz w:val="22"/>
          <w:szCs w:val="22"/>
        </w:rPr>
        <w:t>,</w:t>
      </w:r>
      <w:r>
        <w:rPr>
          <w:rFonts w:ascii="Verdana" w:eastAsia="Times New Roman" w:hAnsi="Verdana" w:cs="Open Sans"/>
          <w:color w:val="212121"/>
          <w:sz w:val="22"/>
          <w:szCs w:val="22"/>
        </w:rPr>
        <w:t xml:space="preserve"> as long as patients are consenting to a Holistic Needs Assessment. </w:t>
      </w:r>
    </w:p>
    <w:p w14:paraId="367A1025" w14:textId="77777777" w:rsidR="00656F5C" w:rsidRPr="00656F5C" w:rsidRDefault="00656F5C" w:rsidP="00656F5C">
      <w:pPr>
        <w:shd w:val="clear" w:color="auto" w:fill="FFFFFF" w:themeFill="background1"/>
        <w:spacing w:before="0" w:after="0" w:line="240" w:lineRule="auto"/>
        <w:ind w:left="865" w:right="0"/>
        <w:rPr>
          <w:rFonts w:ascii="Verdana" w:eastAsia="Times New Roman" w:hAnsi="Verdana"/>
          <w:color w:val="212121"/>
          <w:sz w:val="22"/>
          <w:szCs w:val="22"/>
        </w:rPr>
      </w:pPr>
    </w:p>
    <w:p w14:paraId="4EE549D0" w14:textId="34A93DF5" w:rsidR="00656F5C" w:rsidRPr="000F5A2D" w:rsidRDefault="00FE3F7C" w:rsidP="000F5A2D">
      <w:pPr>
        <w:numPr>
          <w:ilvl w:val="0"/>
          <w:numId w:val="19"/>
        </w:numPr>
        <w:shd w:val="clear" w:color="auto" w:fill="FFFFFF" w:themeFill="background1"/>
        <w:spacing w:before="0" w:after="0" w:line="240" w:lineRule="auto"/>
        <w:ind w:right="0"/>
        <w:rPr>
          <w:rFonts w:ascii="Verdana" w:eastAsia="Times New Roman" w:hAnsi="Verdana"/>
          <w:b/>
          <w:bCs/>
          <w:color w:val="212121"/>
          <w:sz w:val="22"/>
          <w:szCs w:val="22"/>
        </w:rPr>
      </w:pPr>
      <w:r w:rsidRPr="00656F5C">
        <w:rPr>
          <w:rFonts w:ascii="Verdana" w:eastAsia="Times New Roman" w:hAnsi="Verdana" w:cs="Open Sans"/>
          <w:b/>
          <w:bCs/>
          <w:color w:val="212121"/>
          <w:sz w:val="22"/>
          <w:szCs w:val="22"/>
        </w:rPr>
        <w:t>How are Metastatic patients supported in the HB?</w:t>
      </w:r>
    </w:p>
    <w:p w14:paraId="31C38E9A" w14:textId="42B72ACC" w:rsidR="00656F5C" w:rsidRPr="00656F5C" w:rsidRDefault="00656F5C" w:rsidP="00656F5C">
      <w:pPr>
        <w:shd w:val="clear" w:color="auto" w:fill="FFFFFF" w:themeFill="background1"/>
        <w:spacing w:before="0" w:after="0" w:line="240" w:lineRule="auto"/>
        <w:ind w:left="865" w:right="0"/>
        <w:rPr>
          <w:rFonts w:ascii="Verdana" w:eastAsia="Times New Roman" w:hAnsi="Verdana"/>
          <w:color w:val="212121"/>
          <w:sz w:val="22"/>
          <w:szCs w:val="22"/>
        </w:rPr>
      </w:pPr>
      <w:r>
        <w:rPr>
          <w:rFonts w:ascii="Verdana" w:eastAsia="Times New Roman" w:hAnsi="Verdana" w:cs="Open Sans"/>
          <w:color w:val="212121"/>
          <w:sz w:val="22"/>
          <w:szCs w:val="22"/>
        </w:rPr>
        <w:t xml:space="preserve">Patients are supported by their CNS offering personalised support, guiding patients through treatment options, managing side effects and addressing emotional and psychological concerns. The CNS works collaboratively with the lead consultant to provide a </w:t>
      </w:r>
      <w:r w:rsidR="000F5A2D">
        <w:rPr>
          <w:rFonts w:ascii="Verdana" w:eastAsia="Times New Roman" w:hAnsi="Verdana" w:cs="Open Sans"/>
          <w:color w:val="212121"/>
          <w:sz w:val="22"/>
          <w:szCs w:val="22"/>
        </w:rPr>
        <w:t>multi-disciplinary</w:t>
      </w:r>
      <w:r>
        <w:rPr>
          <w:rFonts w:ascii="Verdana" w:eastAsia="Times New Roman" w:hAnsi="Verdana" w:cs="Open Sans"/>
          <w:color w:val="212121"/>
          <w:sz w:val="22"/>
          <w:szCs w:val="22"/>
        </w:rPr>
        <w:t xml:space="preserve"> approach to patient care. </w:t>
      </w:r>
    </w:p>
    <w:p w14:paraId="4FA633FF" w14:textId="77777777" w:rsidR="004C1582" w:rsidRPr="00FE3F7C" w:rsidRDefault="004C1582" w:rsidP="004C1582">
      <w:pPr>
        <w:spacing w:before="0" w:after="0" w:line="240" w:lineRule="auto"/>
        <w:ind w:left="865" w:right="0"/>
        <w:rPr>
          <w:rFonts w:ascii="Verdana" w:eastAsia="Times New Roman" w:hAnsi="Verdana"/>
          <w:b/>
          <w:bCs/>
          <w:color w:val="212121"/>
          <w:sz w:val="22"/>
          <w:szCs w:val="22"/>
        </w:rPr>
      </w:pPr>
    </w:p>
    <w:p w14:paraId="04EBF097" w14:textId="672608C0" w:rsidR="00B434EF" w:rsidRPr="000F5A2D" w:rsidRDefault="00FE3F7C" w:rsidP="000F5A2D">
      <w:pPr>
        <w:numPr>
          <w:ilvl w:val="0"/>
          <w:numId w:val="19"/>
        </w:numPr>
        <w:spacing w:before="0" w:after="0" w:line="240" w:lineRule="auto"/>
        <w:ind w:right="0"/>
        <w:rPr>
          <w:rFonts w:ascii="Verdana" w:eastAsia="Times New Roman" w:hAnsi="Verdana"/>
          <w:b/>
          <w:bCs/>
          <w:color w:val="212121"/>
          <w:sz w:val="22"/>
          <w:szCs w:val="22"/>
        </w:rPr>
      </w:pPr>
      <w:r w:rsidRPr="00FE3F7C">
        <w:rPr>
          <w:rFonts w:ascii="Verdana" w:eastAsia="Times New Roman" w:hAnsi="Verdana" w:cs="Open Sans"/>
          <w:b/>
          <w:bCs/>
          <w:color w:val="212121"/>
          <w:sz w:val="22"/>
          <w:szCs w:val="22"/>
        </w:rPr>
        <w:t>Does Swansea Bay UHB inform all primary breast cancer patients at end of treatment of the red flag symptoms to be aware of?</w:t>
      </w:r>
      <w:r w:rsidR="000F5A2D">
        <w:rPr>
          <w:rFonts w:ascii="Verdana" w:eastAsia="Times New Roman" w:hAnsi="Verdana"/>
          <w:b/>
          <w:bCs/>
          <w:color w:val="212121"/>
          <w:sz w:val="22"/>
          <w:szCs w:val="22"/>
        </w:rPr>
        <w:br/>
      </w:r>
      <w:r w:rsidR="00B434EF" w:rsidRPr="000F5A2D">
        <w:rPr>
          <w:rFonts w:ascii="Verdana" w:eastAsia="Times New Roman" w:hAnsi="Verdana"/>
          <w:color w:val="000000"/>
          <w:sz w:val="22"/>
          <w:szCs w:val="22"/>
        </w:rPr>
        <w:t>When Clinician and Breast care Nurses review patients for post operative results. Patients are provided the attached leaflet with information for After Breast Cancer Treatment. Additionally provided a ‘Breast Service Passport’ Which is also attached with all contact information.</w:t>
      </w:r>
      <w:r w:rsidR="000F5A2D">
        <w:rPr>
          <w:rFonts w:ascii="Verdana" w:eastAsia="Times New Roman" w:hAnsi="Verdana"/>
          <w:b/>
          <w:bCs/>
          <w:color w:val="212121"/>
          <w:sz w:val="22"/>
          <w:szCs w:val="22"/>
        </w:rPr>
        <w:br/>
      </w:r>
      <w:r w:rsidR="000F5A2D">
        <w:rPr>
          <w:rFonts w:ascii="Verdana" w:eastAsia="Times New Roman" w:hAnsi="Verdana"/>
          <w:b/>
          <w:bCs/>
          <w:color w:val="212121"/>
          <w:sz w:val="22"/>
          <w:szCs w:val="22"/>
        </w:rPr>
        <w:br/>
      </w:r>
      <w:r w:rsidR="00B434EF" w:rsidRPr="000F5A2D">
        <w:rPr>
          <w:rFonts w:ascii="Verdana" w:hAnsi="Verdana"/>
          <w:color w:val="000000"/>
          <w:sz w:val="22"/>
          <w:szCs w:val="22"/>
        </w:rPr>
        <w:t>Which outlines the Signs and Symptoms to be aware of, also included is Changes to be Aware of after Breast Cancer. When Breast Care Nurses review Post Operation, they discuss signs and Symptoms not to frighten them but for early reporting. The Clinicians capture the information provided in the clinical setting and document a Clinical letter to the GP and copy the Patient in to provide a Treatment Summary. Breast Care Nurses will also Capture the information on Welsh Clinical report after every interaction with the Patients.</w:t>
      </w:r>
    </w:p>
    <w:p w14:paraId="3D8B218F" w14:textId="77777777" w:rsidR="00B434EF" w:rsidRPr="00FE3F7C" w:rsidRDefault="00B434EF" w:rsidP="00B434EF">
      <w:pPr>
        <w:spacing w:before="0" w:after="0" w:line="240" w:lineRule="auto"/>
        <w:ind w:left="865" w:right="0"/>
        <w:rPr>
          <w:rFonts w:ascii="Verdana" w:eastAsia="Times New Roman" w:hAnsi="Verdana"/>
          <w:b/>
          <w:bCs/>
          <w:color w:val="212121"/>
          <w:sz w:val="22"/>
          <w:szCs w:val="22"/>
        </w:rPr>
      </w:pPr>
    </w:p>
    <w:p w14:paraId="65763C6E" w14:textId="4E880F28" w:rsidR="00B434EF" w:rsidRPr="000F5A2D" w:rsidRDefault="00FE3F7C" w:rsidP="000F5A2D">
      <w:pPr>
        <w:numPr>
          <w:ilvl w:val="0"/>
          <w:numId w:val="19"/>
        </w:numPr>
        <w:spacing w:before="0" w:after="0" w:line="240" w:lineRule="auto"/>
        <w:ind w:right="0"/>
        <w:rPr>
          <w:rFonts w:ascii="Verdana" w:eastAsia="Times New Roman" w:hAnsi="Verdana"/>
          <w:b/>
          <w:bCs/>
          <w:color w:val="212121"/>
          <w:sz w:val="22"/>
          <w:szCs w:val="22"/>
        </w:rPr>
      </w:pPr>
      <w:r w:rsidRPr="00FE3F7C">
        <w:rPr>
          <w:rFonts w:ascii="Verdana" w:eastAsia="Times New Roman" w:hAnsi="Verdana" w:cs="Open Sans"/>
          <w:b/>
          <w:bCs/>
          <w:color w:val="212121"/>
          <w:sz w:val="22"/>
          <w:szCs w:val="22"/>
        </w:rPr>
        <w:t>What red flag infographic do you use? </w:t>
      </w:r>
      <w:r w:rsidR="000F5A2D">
        <w:rPr>
          <w:rFonts w:ascii="Verdana" w:eastAsia="Times New Roman" w:hAnsi="Verdana"/>
          <w:b/>
          <w:bCs/>
          <w:color w:val="212121"/>
          <w:sz w:val="22"/>
          <w:szCs w:val="22"/>
        </w:rPr>
        <w:br/>
      </w:r>
      <w:r w:rsidR="00B434EF" w:rsidRPr="000F5A2D">
        <w:rPr>
          <w:rFonts w:ascii="Verdana" w:hAnsi="Verdana"/>
          <w:sz w:val="22"/>
          <w:szCs w:val="22"/>
          <w:lang w:eastAsia="en-US"/>
        </w:rPr>
        <w:t xml:space="preserve">Please see attached Information for After Breast Cancer Treatment and Breast Service Passport </w:t>
      </w:r>
      <w:r w:rsidR="005A0CFD" w:rsidRPr="000F5A2D">
        <w:rPr>
          <w:rFonts w:ascii="Verdana" w:hAnsi="Verdana"/>
          <w:sz w:val="22"/>
          <w:szCs w:val="22"/>
          <w:lang w:eastAsia="en-US"/>
        </w:rPr>
        <w:t>– Appendix 1 and 2.</w:t>
      </w:r>
    </w:p>
    <w:p w14:paraId="1F55340C" w14:textId="77777777" w:rsidR="00B434EF" w:rsidRDefault="00B434EF" w:rsidP="00B434EF">
      <w:pPr>
        <w:spacing w:before="0" w:after="0" w:line="240" w:lineRule="auto"/>
        <w:ind w:left="865" w:right="0"/>
        <w:rPr>
          <w:rFonts w:ascii="Verdana" w:eastAsia="Times New Roman" w:hAnsi="Verdana"/>
          <w:b/>
          <w:bCs/>
          <w:color w:val="212121"/>
          <w:sz w:val="22"/>
          <w:szCs w:val="22"/>
        </w:rPr>
      </w:pPr>
    </w:p>
    <w:p w14:paraId="36BD1C2C" w14:textId="77777777" w:rsidR="00FE3F7C" w:rsidRPr="00EC7F78" w:rsidRDefault="00FE3F7C" w:rsidP="00FE3F7C">
      <w:pPr>
        <w:numPr>
          <w:ilvl w:val="0"/>
          <w:numId w:val="19"/>
        </w:numPr>
        <w:spacing w:before="0" w:after="0" w:line="240" w:lineRule="auto"/>
        <w:ind w:left="720" w:right="0"/>
        <w:rPr>
          <w:rFonts w:ascii="Verdana" w:eastAsia="Times New Roman" w:hAnsi="Verdana"/>
          <w:b/>
          <w:bCs/>
          <w:color w:val="212121"/>
          <w:sz w:val="22"/>
          <w:szCs w:val="22"/>
        </w:rPr>
      </w:pPr>
      <w:bookmarkStart w:id="0" w:name="_Hlk193714266"/>
      <w:r w:rsidRPr="00EC7F78">
        <w:rPr>
          <w:rFonts w:ascii="Verdana" w:eastAsia="Times New Roman" w:hAnsi="Verdana" w:cs="Open Sans"/>
          <w:b/>
          <w:bCs/>
          <w:color w:val="212121"/>
          <w:sz w:val="22"/>
          <w:szCs w:val="22"/>
        </w:rPr>
        <w:t xml:space="preserve">How many patients with primary breast cancer in the past year received     </w:t>
      </w:r>
    </w:p>
    <w:p w14:paraId="3C9767FB" w14:textId="758F7D1A" w:rsidR="00813C25" w:rsidRPr="000F5A2D" w:rsidRDefault="00FE3F7C" w:rsidP="000F5A2D">
      <w:pPr>
        <w:spacing w:before="0" w:after="0" w:line="240" w:lineRule="auto"/>
        <w:ind w:left="851" w:right="0" w:hanging="131"/>
        <w:rPr>
          <w:rFonts w:ascii="Verdana" w:eastAsia="Times New Roman" w:hAnsi="Verdana" w:cs="Open Sans"/>
          <w:b/>
          <w:bCs/>
          <w:color w:val="212121"/>
          <w:sz w:val="22"/>
          <w:szCs w:val="22"/>
        </w:rPr>
      </w:pPr>
      <w:r w:rsidRPr="00EC7F78">
        <w:rPr>
          <w:rFonts w:ascii="Verdana" w:eastAsia="Times New Roman" w:hAnsi="Verdana" w:cs="Open Sans"/>
          <w:b/>
          <w:bCs/>
          <w:color w:val="212121"/>
          <w:sz w:val="22"/>
          <w:szCs w:val="22"/>
        </w:rPr>
        <w:t xml:space="preserve">  treatment summaries?</w:t>
      </w:r>
      <w:bookmarkEnd w:id="0"/>
      <w:r w:rsidR="000F5A2D">
        <w:rPr>
          <w:rFonts w:ascii="Verdana" w:eastAsia="Times New Roman" w:hAnsi="Verdana" w:cs="Open Sans"/>
          <w:b/>
          <w:bCs/>
          <w:color w:val="212121"/>
          <w:sz w:val="22"/>
          <w:szCs w:val="22"/>
        </w:rPr>
        <w:br/>
      </w:r>
      <w:r w:rsidR="00813C25">
        <w:rPr>
          <w:rFonts w:ascii="Verdana" w:hAnsi="Verdana"/>
          <w:color w:val="000000"/>
          <w:sz w:val="22"/>
          <w:szCs w:val="22"/>
        </w:rPr>
        <w:t>Each</w:t>
      </w:r>
      <w:r w:rsidR="00813C25" w:rsidRPr="00813C25">
        <w:rPr>
          <w:rFonts w:ascii="Verdana" w:hAnsi="Verdana"/>
          <w:color w:val="000000"/>
          <w:sz w:val="22"/>
          <w:szCs w:val="22"/>
        </w:rPr>
        <w:t xml:space="preserve"> patient</w:t>
      </w:r>
      <w:r w:rsidR="00813C25">
        <w:rPr>
          <w:rFonts w:ascii="Verdana" w:hAnsi="Verdana"/>
          <w:color w:val="000000"/>
          <w:sz w:val="22"/>
          <w:szCs w:val="22"/>
        </w:rPr>
        <w:t xml:space="preserve"> receives </w:t>
      </w:r>
      <w:r w:rsidR="00813C25" w:rsidRPr="00813C25">
        <w:rPr>
          <w:rFonts w:ascii="Verdana" w:hAnsi="Verdana"/>
          <w:color w:val="000000"/>
          <w:sz w:val="22"/>
          <w:szCs w:val="22"/>
        </w:rPr>
        <w:t xml:space="preserve">a breast passport after surgery </w:t>
      </w:r>
      <w:r w:rsidR="00813C25">
        <w:rPr>
          <w:rFonts w:ascii="Verdana" w:hAnsi="Verdana"/>
          <w:color w:val="000000"/>
          <w:sz w:val="22"/>
          <w:szCs w:val="22"/>
        </w:rPr>
        <w:t xml:space="preserve">when followed up in clinic with their </w:t>
      </w:r>
      <w:r w:rsidR="00813C25" w:rsidRPr="00813C25">
        <w:rPr>
          <w:rFonts w:ascii="Verdana" w:hAnsi="Verdana"/>
          <w:color w:val="000000"/>
          <w:sz w:val="22"/>
          <w:szCs w:val="22"/>
        </w:rPr>
        <w:t>results</w:t>
      </w:r>
      <w:r w:rsidR="00813C25">
        <w:rPr>
          <w:rFonts w:ascii="Verdana" w:hAnsi="Verdana"/>
          <w:color w:val="000000"/>
          <w:sz w:val="22"/>
          <w:szCs w:val="22"/>
        </w:rPr>
        <w:t xml:space="preserve"> </w:t>
      </w:r>
      <w:r w:rsidR="00813C25" w:rsidRPr="00813C25">
        <w:rPr>
          <w:rFonts w:ascii="Verdana" w:hAnsi="Verdana"/>
          <w:color w:val="000000"/>
          <w:sz w:val="22"/>
          <w:szCs w:val="22"/>
        </w:rPr>
        <w:t>which informs them of their diagnosis along with the</w:t>
      </w:r>
      <w:r w:rsidR="00813C25">
        <w:rPr>
          <w:rFonts w:ascii="Verdana" w:hAnsi="Verdana"/>
          <w:color w:val="000000"/>
          <w:sz w:val="22"/>
          <w:szCs w:val="22"/>
        </w:rPr>
        <w:t>ir</w:t>
      </w:r>
      <w:r w:rsidR="00813C25" w:rsidRPr="00813C25">
        <w:rPr>
          <w:rFonts w:ascii="Verdana" w:hAnsi="Verdana"/>
          <w:color w:val="000000"/>
          <w:sz w:val="22"/>
          <w:szCs w:val="22"/>
        </w:rPr>
        <w:t xml:space="preserve"> treatment plan. </w:t>
      </w:r>
    </w:p>
    <w:p w14:paraId="469CD818" w14:textId="0A1AE46B" w:rsidR="00B434EF" w:rsidRDefault="00B434EF" w:rsidP="00FE3F7C">
      <w:pPr>
        <w:spacing w:before="0" w:after="0" w:line="240" w:lineRule="auto"/>
        <w:ind w:left="720" w:right="0"/>
        <w:rPr>
          <w:rFonts w:ascii="Verdana" w:eastAsia="Times New Roman" w:hAnsi="Verdana" w:cs="Open Sans"/>
          <w:b/>
          <w:bCs/>
          <w:color w:val="212121"/>
          <w:sz w:val="22"/>
          <w:szCs w:val="22"/>
        </w:rPr>
      </w:pPr>
    </w:p>
    <w:p w14:paraId="50DEE944" w14:textId="77777777" w:rsidR="00FE3F7C" w:rsidRPr="00FE3F7C" w:rsidRDefault="00FE3F7C" w:rsidP="00FE3F7C">
      <w:pPr>
        <w:numPr>
          <w:ilvl w:val="0"/>
          <w:numId w:val="19"/>
        </w:numPr>
        <w:spacing w:before="0" w:after="0" w:line="240" w:lineRule="auto"/>
        <w:ind w:left="720" w:right="0"/>
        <w:rPr>
          <w:rFonts w:ascii="Verdana" w:eastAsia="Times New Roman" w:hAnsi="Verdana"/>
          <w:b/>
          <w:bCs/>
          <w:color w:val="212121"/>
          <w:sz w:val="22"/>
          <w:szCs w:val="22"/>
        </w:rPr>
      </w:pPr>
      <w:r w:rsidRPr="00FE3F7C">
        <w:rPr>
          <w:rFonts w:ascii="Verdana" w:eastAsia="Times New Roman" w:hAnsi="Verdana" w:cs="Open Sans"/>
          <w:b/>
          <w:bCs/>
          <w:color w:val="212121"/>
          <w:sz w:val="22"/>
          <w:szCs w:val="22"/>
        </w:rPr>
        <w:t xml:space="preserve">Does Swansea Bay UHB have a formal policy in place to ensure all metastatic </w:t>
      </w:r>
      <w:r>
        <w:rPr>
          <w:rFonts w:ascii="Verdana" w:eastAsia="Times New Roman" w:hAnsi="Verdana" w:cs="Open Sans"/>
          <w:b/>
          <w:bCs/>
          <w:color w:val="212121"/>
          <w:sz w:val="22"/>
          <w:szCs w:val="22"/>
        </w:rPr>
        <w:t xml:space="preserve">   </w:t>
      </w:r>
    </w:p>
    <w:p w14:paraId="29A07B92" w14:textId="45844AE4" w:rsidR="00EC7F78" w:rsidRPr="000F5A2D" w:rsidRDefault="00FE3F7C" w:rsidP="000F5A2D">
      <w:pPr>
        <w:spacing w:before="0" w:after="0" w:line="240" w:lineRule="auto"/>
        <w:ind w:left="851" w:right="0" w:hanging="131"/>
        <w:rPr>
          <w:rFonts w:ascii="Verdana" w:eastAsia="Times New Roman" w:hAnsi="Verdana" w:cs="Open Sans"/>
          <w:b/>
          <w:bCs/>
          <w:color w:val="212121"/>
          <w:sz w:val="22"/>
          <w:szCs w:val="22"/>
        </w:rPr>
      </w:pPr>
      <w:r>
        <w:rPr>
          <w:rFonts w:ascii="Verdana" w:eastAsia="Times New Roman" w:hAnsi="Verdana" w:cs="Open Sans"/>
          <w:b/>
          <w:bCs/>
          <w:color w:val="212121"/>
          <w:sz w:val="22"/>
          <w:szCs w:val="22"/>
        </w:rPr>
        <w:t xml:space="preserve">  </w:t>
      </w:r>
      <w:r w:rsidRPr="00FE3F7C">
        <w:rPr>
          <w:rFonts w:ascii="Verdana" w:eastAsia="Times New Roman" w:hAnsi="Verdana" w:cs="Open Sans"/>
          <w:b/>
          <w:bCs/>
          <w:color w:val="212121"/>
          <w:sz w:val="22"/>
          <w:szCs w:val="22"/>
        </w:rPr>
        <w:t>breast cancer patients receive treatment summaries?</w:t>
      </w:r>
      <w:r w:rsidR="000F5A2D">
        <w:rPr>
          <w:rFonts w:ascii="Verdana" w:eastAsia="Times New Roman" w:hAnsi="Verdana" w:cs="Open Sans"/>
          <w:b/>
          <w:bCs/>
          <w:color w:val="212121"/>
          <w:sz w:val="22"/>
          <w:szCs w:val="22"/>
        </w:rPr>
        <w:br/>
      </w:r>
      <w:r w:rsidR="00B434EF" w:rsidRPr="00B434EF">
        <w:rPr>
          <w:rFonts w:ascii="Verdana" w:hAnsi="Verdana"/>
          <w:sz w:val="22"/>
          <w:szCs w:val="22"/>
        </w:rPr>
        <w:t xml:space="preserve">There is no current formal policy in place. Alongside the continued work led by the </w:t>
      </w:r>
      <w:r w:rsidR="00EC7F78">
        <w:rPr>
          <w:rFonts w:ascii="Verdana" w:hAnsi="Verdana"/>
          <w:sz w:val="22"/>
          <w:szCs w:val="22"/>
        </w:rPr>
        <w:t xml:space="preserve">    </w:t>
      </w:r>
      <w:r w:rsidR="00B434EF" w:rsidRPr="00B434EF">
        <w:rPr>
          <w:rFonts w:ascii="Verdana" w:hAnsi="Verdana"/>
          <w:sz w:val="22"/>
          <w:szCs w:val="22"/>
        </w:rPr>
        <w:t>WCN Metastatic Breast Cancer National Optimal Pathway</w:t>
      </w:r>
      <w:r w:rsidR="00B434EF">
        <w:rPr>
          <w:rFonts w:ascii="Verdana" w:hAnsi="Verdana"/>
          <w:sz w:val="22"/>
          <w:szCs w:val="22"/>
        </w:rPr>
        <w:t xml:space="preserve"> (appendix attached)</w:t>
      </w:r>
      <w:r w:rsidR="00B434EF" w:rsidRPr="00B434EF">
        <w:rPr>
          <w:rFonts w:ascii="Verdana" w:hAnsi="Verdana"/>
          <w:sz w:val="22"/>
          <w:szCs w:val="22"/>
        </w:rPr>
        <w:t xml:space="preserve">, a </w:t>
      </w:r>
      <w:r w:rsidR="00EC7F78">
        <w:rPr>
          <w:rFonts w:ascii="Verdana" w:hAnsi="Verdana"/>
          <w:sz w:val="22"/>
          <w:szCs w:val="22"/>
        </w:rPr>
        <w:t xml:space="preserve">  </w:t>
      </w:r>
    </w:p>
    <w:p w14:paraId="33876145" w14:textId="65CEECB7" w:rsidR="00B434EF" w:rsidRPr="00B434EF" w:rsidRDefault="00B434EF" w:rsidP="000F5A2D">
      <w:pPr>
        <w:ind w:left="851"/>
        <w:rPr>
          <w:rFonts w:ascii="Verdana" w:hAnsi="Verdana"/>
          <w:sz w:val="22"/>
          <w:szCs w:val="22"/>
          <w:lang w:eastAsia="en-US"/>
        </w:rPr>
      </w:pPr>
      <w:r w:rsidRPr="00B434EF">
        <w:rPr>
          <w:rFonts w:ascii="Verdana" w:hAnsi="Verdana"/>
          <w:sz w:val="22"/>
          <w:szCs w:val="22"/>
        </w:rPr>
        <w:t xml:space="preserve">Primary Breast Cancer End of Treatment Summary is in development. All patients with established metastatic disease and under the care of the oncology team at SWWCC </w:t>
      </w:r>
      <w:r w:rsidR="00EC7F78">
        <w:rPr>
          <w:rFonts w:ascii="Verdana" w:hAnsi="Verdana"/>
          <w:sz w:val="22"/>
          <w:szCs w:val="22"/>
        </w:rPr>
        <w:t>(South West Wales Cancer Centre)</w:t>
      </w:r>
      <w:r w:rsidR="005A0CFD">
        <w:rPr>
          <w:rFonts w:ascii="Verdana" w:hAnsi="Verdana"/>
          <w:sz w:val="22"/>
          <w:szCs w:val="22"/>
        </w:rPr>
        <w:t xml:space="preserve"> </w:t>
      </w:r>
      <w:r w:rsidRPr="00B434EF">
        <w:rPr>
          <w:rFonts w:ascii="Verdana" w:hAnsi="Verdana"/>
          <w:sz w:val="22"/>
          <w:szCs w:val="22"/>
        </w:rPr>
        <w:t>can receive a treatment summary on request at any point in their ongoing management.</w:t>
      </w:r>
    </w:p>
    <w:p w14:paraId="00846AF5" w14:textId="636F6D80" w:rsidR="00B434EF" w:rsidRDefault="00B434EF" w:rsidP="00FE3F7C">
      <w:pPr>
        <w:spacing w:before="0" w:after="0" w:line="240" w:lineRule="auto"/>
        <w:ind w:left="720" w:right="0"/>
        <w:rPr>
          <w:rFonts w:ascii="Verdana" w:eastAsia="Times New Roman" w:hAnsi="Verdana" w:cs="Open Sans"/>
          <w:b/>
          <w:bCs/>
          <w:color w:val="212121"/>
          <w:sz w:val="22"/>
          <w:szCs w:val="22"/>
        </w:rPr>
      </w:pPr>
      <w:r>
        <w:rPr>
          <w:rFonts w:ascii="Verdana" w:eastAsia="Times New Roman" w:hAnsi="Verdana" w:cs="Open Sans"/>
          <w:b/>
          <w:bCs/>
          <w:color w:val="212121"/>
          <w:sz w:val="22"/>
          <w:szCs w:val="22"/>
        </w:rPr>
        <w:t xml:space="preserve"> </w:t>
      </w:r>
    </w:p>
    <w:p w14:paraId="4939FFAD" w14:textId="77777777" w:rsidR="00FE3F7C" w:rsidRPr="00FE3F7C" w:rsidRDefault="00FE3F7C" w:rsidP="00FE3F7C">
      <w:pPr>
        <w:numPr>
          <w:ilvl w:val="0"/>
          <w:numId w:val="19"/>
        </w:numPr>
        <w:spacing w:before="0" w:after="0" w:line="240" w:lineRule="auto"/>
        <w:ind w:left="720" w:right="0"/>
        <w:rPr>
          <w:rFonts w:ascii="Verdana" w:eastAsia="Times New Roman" w:hAnsi="Verdana"/>
          <w:b/>
          <w:bCs/>
          <w:color w:val="212121"/>
          <w:sz w:val="22"/>
          <w:szCs w:val="22"/>
        </w:rPr>
      </w:pPr>
      <w:r w:rsidRPr="00FE3F7C">
        <w:rPr>
          <w:rFonts w:ascii="Verdana" w:eastAsia="Times New Roman" w:hAnsi="Verdana" w:cs="Open Sans"/>
          <w:b/>
          <w:bCs/>
          <w:color w:val="212121"/>
          <w:sz w:val="22"/>
          <w:szCs w:val="22"/>
        </w:rPr>
        <w:t xml:space="preserve">What is the formal system to ensure GPs are aware of the red flags </w:t>
      </w:r>
      <w:proofErr w:type="gramStart"/>
      <w:r w:rsidRPr="00FE3F7C">
        <w:rPr>
          <w:rFonts w:ascii="Verdana" w:eastAsia="Times New Roman" w:hAnsi="Verdana" w:cs="Open Sans"/>
          <w:b/>
          <w:bCs/>
          <w:color w:val="212121"/>
          <w:sz w:val="22"/>
          <w:szCs w:val="22"/>
        </w:rPr>
        <w:t>for their</w:t>
      </w:r>
      <w:proofErr w:type="gramEnd"/>
      <w:r w:rsidRPr="00FE3F7C">
        <w:rPr>
          <w:rFonts w:ascii="Verdana" w:eastAsia="Times New Roman" w:hAnsi="Verdana" w:cs="Open Sans"/>
          <w:b/>
          <w:bCs/>
          <w:color w:val="212121"/>
          <w:sz w:val="22"/>
          <w:szCs w:val="22"/>
        </w:rPr>
        <w:t xml:space="preserve"> </w:t>
      </w:r>
    </w:p>
    <w:p w14:paraId="680DF004" w14:textId="2A2EF97D" w:rsidR="00B434EF" w:rsidRPr="000F5A2D" w:rsidRDefault="00FE3F7C" w:rsidP="000F5A2D">
      <w:pPr>
        <w:spacing w:before="0" w:after="0" w:line="240" w:lineRule="auto"/>
        <w:ind w:left="851" w:right="0" w:hanging="491"/>
        <w:rPr>
          <w:rFonts w:ascii="Verdana" w:eastAsia="Times New Roman" w:hAnsi="Verdana"/>
          <w:b/>
          <w:bCs/>
          <w:color w:val="212121"/>
          <w:sz w:val="22"/>
          <w:szCs w:val="22"/>
        </w:rPr>
      </w:pPr>
      <w:r>
        <w:rPr>
          <w:rFonts w:ascii="Verdana" w:eastAsia="Times New Roman" w:hAnsi="Verdana" w:cs="Open Sans"/>
          <w:b/>
          <w:bCs/>
          <w:color w:val="212121"/>
          <w:sz w:val="22"/>
          <w:szCs w:val="22"/>
        </w:rPr>
        <w:lastRenderedPageBreak/>
        <w:t xml:space="preserve">       </w:t>
      </w:r>
      <w:r w:rsidRPr="00FE3F7C">
        <w:rPr>
          <w:rFonts w:ascii="Verdana" w:eastAsia="Times New Roman" w:hAnsi="Verdana" w:cs="Open Sans"/>
          <w:b/>
          <w:bCs/>
          <w:color w:val="212121"/>
          <w:sz w:val="22"/>
          <w:szCs w:val="22"/>
        </w:rPr>
        <w:t>patients who have had breast cancer?</w:t>
      </w:r>
      <w:r w:rsidR="000F5A2D">
        <w:rPr>
          <w:rFonts w:ascii="Verdana" w:eastAsia="Times New Roman" w:hAnsi="Verdana"/>
          <w:b/>
          <w:bCs/>
          <w:color w:val="212121"/>
          <w:sz w:val="22"/>
          <w:szCs w:val="22"/>
        </w:rPr>
        <w:br/>
      </w:r>
      <w:r w:rsidR="00B434EF">
        <w:rPr>
          <w:rFonts w:ascii="Verdana" w:eastAsia="Times New Roman" w:hAnsi="Verdana"/>
          <w:color w:val="212121"/>
          <w:sz w:val="22"/>
          <w:szCs w:val="22"/>
        </w:rPr>
        <w:t xml:space="preserve">The formal approach is to write to the GP after clinical consultation to update the </w:t>
      </w:r>
      <w:r w:rsidR="000F5A2D">
        <w:rPr>
          <w:rFonts w:ascii="Verdana" w:eastAsia="Times New Roman" w:hAnsi="Verdana"/>
          <w:color w:val="212121"/>
          <w:sz w:val="22"/>
          <w:szCs w:val="22"/>
        </w:rPr>
        <w:t>patient’s</w:t>
      </w:r>
      <w:r w:rsidR="00B434EF">
        <w:rPr>
          <w:rFonts w:ascii="Verdana" w:eastAsia="Times New Roman" w:hAnsi="Verdana"/>
          <w:color w:val="212121"/>
          <w:sz w:val="22"/>
          <w:szCs w:val="22"/>
        </w:rPr>
        <w:t xml:space="preserve"> treatment summary. </w:t>
      </w:r>
    </w:p>
    <w:p w14:paraId="23DF621B" w14:textId="77777777" w:rsidR="00873328" w:rsidRDefault="00873328" w:rsidP="00421E7F">
      <w:pPr>
        <w:rPr>
          <w:rFonts w:ascii="Verdana" w:hAnsi="Verdana"/>
          <w:b/>
          <w:bCs/>
          <w:noProof/>
          <w:sz w:val="22"/>
          <w:szCs w:val="22"/>
        </w:rPr>
      </w:pPr>
    </w:p>
    <w:p w14:paraId="75970B72" w14:textId="5BC479BF"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83053033" o:spid="_x0000_i1026" type="#_x0000_t75" style="width:20.25pt;height:20.25pt;visibility:visible;mso-wrap-style:square" o:bullet="t">
        <v:imagedata r:id="rId1" o:title=""/>
      </v:shape>
    </w:pict>
  </w:numPicBullet>
  <w:numPicBullet w:numPicBulletId="1">
    <w:pict>
      <v:shape id="Picture 9224159" o:spid="_x0000_i1027" type="#_x0000_t75" style="width:382.5pt;height:382.5pt;visibility:visible;mso-wrap-style:square" o:bullet="t">
        <v:imagedata r:id="rId2" o:title=""/>
      </v:shape>
    </w:pict>
  </w:numPicBullet>
  <w:numPicBullet w:numPicBulletId="2">
    <w:pict>
      <v:shape id="Picture 1293017295" o:spid="_x0000_i1028" type="#_x0000_t75" style="width:225.75pt;height:225.75pt;visibility:visible;mso-wrap-style:square" o:bullet="t">
        <v:imagedata r:id="rId3" o:title=""/>
      </v:shape>
    </w:pict>
  </w:numPicBullet>
  <w:numPicBullet w:numPicBulletId="3">
    <w:pict>
      <v:shape id="Picture 196457250" o:sp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B215038"/>
    <w:multiLevelType w:val="multilevel"/>
    <w:tmpl w:val="8EBC49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53C4712"/>
    <w:multiLevelType w:val="hybridMultilevel"/>
    <w:tmpl w:val="F3000088"/>
    <w:lvl w:ilvl="0" w:tplc="EF7AD676">
      <w:numFmt w:val="bullet"/>
      <w:lvlText w:val="-"/>
      <w:lvlJc w:val="left"/>
      <w:pPr>
        <w:ind w:left="1080" w:hanging="360"/>
      </w:pPr>
      <w:rPr>
        <w:rFonts w:ascii="Aptos" w:eastAsia="Calibri" w:hAnsi="Aptos" w:cs="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8622082"/>
    <w:multiLevelType w:val="multilevel"/>
    <w:tmpl w:val="23DCF5BE"/>
    <w:lvl w:ilvl="0">
      <w:start w:val="1"/>
      <w:numFmt w:val="decimal"/>
      <w:lvlText w:val="%1."/>
      <w:lvlJc w:val="left"/>
      <w:pPr>
        <w:tabs>
          <w:tab w:val="num" w:pos="865"/>
        </w:tabs>
        <w:ind w:left="865" w:hanging="360"/>
      </w:pPr>
      <w:rPr>
        <w:b/>
        <w:bCs/>
      </w:rPr>
    </w:lvl>
    <w:lvl w:ilvl="1">
      <w:start w:val="1"/>
      <w:numFmt w:val="decimal"/>
      <w:lvlText w:val="%2."/>
      <w:lvlJc w:val="left"/>
      <w:pPr>
        <w:tabs>
          <w:tab w:val="num" w:pos="1585"/>
        </w:tabs>
        <w:ind w:left="1585" w:hanging="360"/>
      </w:pPr>
    </w:lvl>
    <w:lvl w:ilvl="2">
      <w:start w:val="1"/>
      <w:numFmt w:val="decimal"/>
      <w:lvlText w:val="%3."/>
      <w:lvlJc w:val="left"/>
      <w:pPr>
        <w:tabs>
          <w:tab w:val="num" w:pos="2305"/>
        </w:tabs>
        <w:ind w:left="2305" w:hanging="360"/>
      </w:pPr>
    </w:lvl>
    <w:lvl w:ilvl="3">
      <w:start w:val="1"/>
      <w:numFmt w:val="decimal"/>
      <w:lvlText w:val="%4."/>
      <w:lvlJc w:val="left"/>
      <w:pPr>
        <w:tabs>
          <w:tab w:val="num" w:pos="3025"/>
        </w:tabs>
        <w:ind w:left="3025" w:hanging="360"/>
      </w:pPr>
    </w:lvl>
    <w:lvl w:ilvl="4">
      <w:start w:val="1"/>
      <w:numFmt w:val="decimal"/>
      <w:lvlText w:val="%5."/>
      <w:lvlJc w:val="left"/>
      <w:pPr>
        <w:tabs>
          <w:tab w:val="num" w:pos="3745"/>
        </w:tabs>
        <w:ind w:left="3745" w:hanging="360"/>
      </w:pPr>
    </w:lvl>
    <w:lvl w:ilvl="5">
      <w:start w:val="1"/>
      <w:numFmt w:val="decimal"/>
      <w:lvlText w:val="%6."/>
      <w:lvlJc w:val="left"/>
      <w:pPr>
        <w:tabs>
          <w:tab w:val="num" w:pos="4465"/>
        </w:tabs>
        <w:ind w:left="4465" w:hanging="360"/>
      </w:pPr>
    </w:lvl>
    <w:lvl w:ilvl="6">
      <w:start w:val="1"/>
      <w:numFmt w:val="decimal"/>
      <w:lvlText w:val="%7."/>
      <w:lvlJc w:val="left"/>
      <w:pPr>
        <w:tabs>
          <w:tab w:val="num" w:pos="5185"/>
        </w:tabs>
        <w:ind w:left="5185" w:hanging="360"/>
      </w:pPr>
    </w:lvl>
    <w:lvl w:ilvl="7">
      <w:start w:val="1"/>
      <w:numFmt w:val="decimal"/>
      <w:lvlText w:val="%8."/>
      <w:lvlJc w:val="left"/>
      <w:pPr>
        <w:tabs>
          <w:tab w:val="num" w:pos="5905"/>
        </w:tabs>
        <w:ind w:left="5905" w:hanging="360"/>
      </w:pPr>
    </w:lvl>
    <w:lvl w:ilvl="8">
      <w:start w:val="1"/>
      <w:numFmt w:val="decimal"/>
      <w:lvlText w:val="%9."/>
      <w:lvlJc w:val="left"/>
      <w:pPr>
        <w:tabs>
          <w:tab w:val="num" w:pos="6625"/>
        </w:tabs>
        <w:ind w:left="6625" w:hanging="360"/>
      </w:pPr>
    </w:lvl>
  </w:abstractNum>
  <w:abstractNum w:abstractNumId="20" w15:restartNumberingAfterBreak="0">
    <w:nsid w:val="7B1352BD"/>
    <w:multiLevelType w:val="multilevel"/>
    <w:tmpl w:val="CE4276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4"/>
  </w:num>
  <w:num w:numId="6">
    <w:abstractNumId w:val="3"/>
  </w:num>
  <w:num w:numId="7">
    <w:abstractNumId w:val="12"/>
  </w:num>
  <w:num w:numId="8">
    <w:abstractNumId w:val="16"/>
  </w:num>
  <w:num w:numId="9">
    <w:abstractNumId w:val="21"/>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3FB0"/>
    <w:rsid w:val="00040038"/>
    <w:rsid w:val="00095DF5"/>
    <w:rsid w:val="000C00ED"/>
    <w:rsid w:val="000F5A2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60AA2"/>
    <w:rsid w:val="0048724F"/>
    <w:rsid w:val="004C1582"/>
    <w:rsid w:val="004C59CA"/>
    <w:rsid w:val="004C7B47"/>
    <w:rsid w:val="004E1954"/>
    <w:rsid w:val="004F001A"/>
    <w:rsid w:val="004F1E5A"/>
    <w:rsid w:val="004F4D32"/>
    <w:rsid w:val="005029F2"/>
    <w:rsid w:val="005317D4"/>
    <w:rsid w:val="00534D7A"/>
    <w:rsid w:val="00553E1D"/>
    <w:rsid w:val="005925B8"/>
    <w:rsid w:val="0059485C"/>
    <w:rsid w:val="005A0CFD"/>
    <w:rsid w:val="005F0E79"/>
    <w:rsid w:val="00602EE5"/>
    <w:rsid w:val="006137E4"/>
    <w:rsid w:val="00635BDA"/>
    <w:rsid w:val="006505CE"/>
    <w:rsid w:val="006564DF"/>
    <w:rsid w:val="00656F5C"/>
    <w:rsid w:val="0067685C"/>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1731"/>
    <w:rsid w:val="00813C25"/>
    <w:rsid w:val="00824D19"/>
    <w:rsid w:val="00846C1D"/>
    <w:rsid w:val="00860ADC"/>
    <w:rsid w:val="00873328"/>
    <w:rsid w:val="0089491A"/>
    <w:rsid w:val="008A0946"/>
    <w:rsid w:val="008A2D60"/>
    <w:rsid w:val="0090178A"/>
    <w:rsid w:val="00912B14"/>
    <w:rsid w:val="009269BD"/>
    <w:rsid w:val="00937E61"/>
    <w:rsid w:val="00944002"/>
    <w:rsid w:val="009510FC"/>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434EF"/>
    <w:rsid w:val="00B61DE2"/>
    <w:rsid w:val="00B66381"/>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642CB"/>
    <w:rsid w:val="00DC0D5A"/>
    <w:rsid w:val="00DC47F3"/>
    <w:rsid w:val="00DC7FA9"/>
    <w:rsid w:val="00DD5E37"/>
    <w:rsid w:val="00DF2EA1"/>
    <w:rsid w:val="00E11F2D"/>
    <w:rsid w:val="00E26720"/>
    <w:rsid w:val="00E545D8"/>
    <w:rsid w:val="00E817B3"/>
    <w:rsid w:val="00E90BC7"/>
    <w:rsid w:val="00EC7F78"/>
    <w:rsid w:val="00EE0615"/>
    <w:rsid w:val="00F26B29"/>
    <w:rsid w:val="00F91A7E"/>
    <w:rsid w:val="00F96598"/>
    <w:rsid w:val="00FA0C91"/>
    <w:rsid w:val="00FA177F"/>
    <w:rsid w:val="00FB1E56"/>
    <w:rsid w:val="00FE3F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D642CB"/>
    <w:rPr>
      <w:sz w:val="16"/>
      <w:szCs w:val="16"/>
    </w:rPr>
  </w:style>
  <w:style w:type="paragraph" w:styleId="CommentText">
    <w:name w:val="annotation text"/>
    <w:basedOn w:val="Normal"/>
    <w:link w:val="CommentTextChar"/>
    <w:uiPriority w:val="99"/>
    <w:unhideWhenUsed/>
    <w:rsid w:val="00D642CB"/>
    <w:pPr>
      <w:spacing w:line="240" w:lineRule="auto"/>
    </w:pPr>
    <w:rPr>
      <w:sz w:val="20"/>
      <w:szCs w:val="20"/>
    </w:rPr>
  </w:style>
  <w:style w:type="character" w:customStyle="1" w:styleId="CommentTextChar">
    <w:name w:val="Comment Text Char"/>
    <w:basedOn w:val="DefaultParagraphFont"/>
    <w:link w:val="CommentText"/>
    <w:uiPriority w:val="99"/>
    <w:rsid w:val="00D642CB"/>
  </w:style>
  <w:style w:type="paragraph" w:styleId="CommentSubject">
    <w:name w:val="annotation subject"/>
    <w:basedOn w:val="CommentText"/>
    <w:next w:val="CommentText"/>
    <w:link w:val="CommentSubjectChar"/>
    <w:uiPriority w:val="99"/>
    <w:semiHidden/>
    <w:unhideWhenUsed/>
    <w:rsid w:val="00D642CB"/>
    <w:rPr>
      <w:b/>
      <w:bCs/>
    </w:rPr>
  </w:style>
  <w:style w:type="character" w:customStyle="1" w:styleId="CommentSubjectChar">
    <w:name w:val="Comment Subject Char"/>
    <w:basedOn w:val="CommentTextChar"/>
    <w:link w:val="CommentSubject"/>
    <w:uiPriority w:val="99"/>
    <w:semiHidden/>
    <w:rsid w:val="00D642C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803152">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42084017">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11231647">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87076910">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18337237">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169</TotalTime>
  <Pages>3</Pages>
  <Words>874</Words>
  <Characters>4726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40</cp:revision>
  <cp:lastPrinted>2019-03-26T11:11:00Z</cp:lastPrinted>
  <dcterms:created xsi:type="dcterms:W3CDTF">2021-09-13T07:38:00Z</dcterms:created>
  <dcterms:modified xsi:type="dcterms:W3CDTF">2025-04-07T08:37:00Z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62fbe83f4bb6f721cf5eaebf475ade5e548f812edc59da431e484e49c0d6a485</vt:lpwstr>
  </property>
</Properties>
</file>