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616DFAD2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4671A4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25-A-003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616DFAD2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4671A4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25-A-003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1704094B" w14:textId="77777777" w:rsidR="004671A4" w:rsidRDefault="004671A4" w:rsidP="00DC0D5A">
      <w:pPr>
        <w:spacing w:before="280"/>
        <w:rPr>
          <w:rFonts w:ascii="Verdana" w:hAnsi="Verdana"/>
          <w:b/>
          <w:sz w:val="22"/>
        </w:rPr>
      </w:pPr>
    </w:p>
    <w:p w14:paraId="635CAE49" w14:textId="2A90FB43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2439DF48" w14:textId="0AA92027" w:rsidR="004671A4" w:rsidRPr="004671A4" w:rsidRDefault="004671A4" w:rsidP="004671A4">
      <w:pPr>
        <w:pStyle w:val="elementtoproof"/>
        <w:shd w:val="clear" w:color="auto" w:fill="FFFFFF"/>
        <w:spacing w:line="233" w:lineRule="atLeast"/>
        <w:ind w:left="360"/>
        <w:rPr>
          <w:rFonts w:ascii="Verdana" w:hAnsi="Verdana"/>
          <w:b/>
          <w:bCs/>
        </w:rPr>
      </w:pPr>
      <w:r w:rsidRPr="004671A4">
        <w:rPr>
          <w:rFonts w:ascii="Verdana" w:hAnsi="Verdana"/>
          <w:b/>
          <w:bCs/>
          <w:color w:val="242424"/>
        </w:rPr>
        <w:t>Q1.</w:t>
      </w:r>
      <w:r>
        <w:rPr>
          <w:rFonts w:ascii="Verdana" w:hAnsi="Verdana"/>
          <w:b/>
          <w:bCs/>
          <w:color w:val="242424"/>
        </w:rPr>
        <w:t xml:space="preserve"> </w:t>
      </w:r>
      <w:proofErr w:type="gramStart"/>
      <w:r w:rsidRPr="004671A4">
        <w:rPr>
          <w:rFonts w:ascii="Verdana" w:hAnsi="Verdana"/>
          <w:b/>
          <w:bCs/>
          <w:color w:val="242424"/>
        </w:rPr>
        <w:t>How</w:t>
      </w:r>
      <w:proofErr w:type="gramEnd"/>
      <w:r w:rsidRPr="004671A4">
        <w:rPr>
          <w:rFonts w:ascii="Verdana" w:hAnsi="Verdana"/>
          <w:b/>
          <w:bCs/>
          <w:color w:val="242424"/>
        </w:rPr>
        <w:t xml:space="preserve"> many patients were treated in December 2024 (or latest available month) by the Dermatology department with the following drugs:</w:t>
      </w:r>
    </w:p>
    <w:p w14:paraId="5B378FEB" w14:textId="77777777" w:rsidR="004671A4" w:rsidRPr="004671A4" w:rsidRDefault="004671A4" w:rsidP="004671A4">
      <w:pPr>
        <w:pStyle w:val="NormalWeb"/>
        <w:shd w:val="clear" w:color="auto" w:fill="FFFFFF"/>
        <w:spacing w:line="233" w:lineRule="atLeast"/>
        <w:rPr>
          <w:rFonts w:ascii="Verdana" w:hAnsi="Verdana"/>
          <w:b/>
          <w:bCs/>
          <w:sz w:val="22"/>
          <w:szCs w:val="22"/>
        </w:rPr>
      </w:pPr>
      <w:r w:rsidRPr="004671A4">
        <w:rPr>
          <w:rFonts w:ascii="Verdana" w:hAnsi="Verdana"/>
          <w:b/>
          <w:bCs/>
          <w:color w:val="242424"/>
          <w:sz w:val="22"/>
          <w:szCs w:val="22"/>
        </w:rPr>
        <w:t> </w:t>
      </w:r>
    </w:p>
    <w:p w14:paraId="7D98FE23" w14:textId="2D2BC346" w:rsidR="004671A4" w:rsidRPr="004671A4" w:rsidRDefault="004671A4" w:rsidP="004671A4">
      <w:pPr>
        <w:numPr>
          <w:ilvl w:val="0"/>
          <w:numId w:val="19"/>
        </w:numPr>
        <w:shd w:val="clear" w:color="auto" w:fill="FFFFFF"/>
        <w:spacing w:before="0" w:after="0" w:line="233" w:lineRule="atLeast"/>
        <w:ind w:right="0"/>
        <w:rPr>
          <w:rFonts w:ascii="Verdana" w:eastAsia="Times New Roman" w:hAnsi="Verdana"/>
          <w:color w:val="242424"/>
          <w:sz w:val="22"/>
          <w:szCs w:val="22"/>
        </w:rPr>
      </w:pPr>
      <w:proofErr w:type="spellStart"/>
      <w:r w:rsidRPr="004671A4">
        <w:rPr>
          <w:rFonts w:ascii="Verdana" w:eastAsia="Times New Roman" w:hAnsi="Verdana"/>
          <w:b/>
          <w:bCs/>
          <w:color w:val="242424"/>
          <w:sz w:val="22"/>
          <w:szCs w:val="22"/>
        </w:rPr>
        <w:t>Abrocitinib</w:t>
      </w:r>
      <w:proofErr w:type="spellEnd"/>
      <w:r w:rsidRPr="004671A4">
        <w:rPr>
          <w:rFonts w:ascii="Verdana" w:eastAsia="Times New Roman" w:hAnsi="Verdana"/>
          <w:b/>
          <w:bCs/>
          <w:color w:val="242424"/>
          <w:sz w:val="22"/>
          <w:szCs w:val="22"/>
        </w:rPr>
        <w:t xml:space="preserve"> (</w:t>
      </w:r>
      <w:proofErr w:type="spellStart"/>
      <w:r w:rsidRPr="004671A4">
        <w:rPr>
          <w:rFonts w:ascii="Verdana" w:eastAsia="Times New Roman" w:hAnsi="Verdana"/>
          <w:b/>
          <w:bCs/>
          <w:color w:val="242424"/>
          <w:sz w:val="22"/>
          <w:szCs w:val="22"/>
        </w:rPr>
        <w:t>Cibinqo</w:t>
      </w:r>
      <w:proofErr w:type="spellEnd"/>
      <w:r w:rsidRPr="004671A4">
        <w:rPr>
          <w:rFonts w:ascii="Verdana" w:eastAsia="Times New Roman" w:hAnsi="Verdana"/>
          <w:b/>
          <w:bCs/>
          <w:color w:val="242424"/>
          <w:sz w:val="22"/>
          <w:szCs w:val="22"/>
        </w:rPr>
        <w:t>)</w:t>
      </w:r>
      <w:r w:rsidRPr="004671A4">
        <w:rPr>
          <w:rFonts w:ascii="Verdana" w:eastAsia="Times New Roman" w:hAnsi="Verdana"/>
          <w:color w:val="242424"/>
          <w:sz w:val="22"/>
          <w:szCs w:val="22"/>
        </w:rPr>
        <w:t xml:space="preserve"> </w:t>
      </w:r>
      <w:r>
        <w:rPr>
          <w:rFonts w:ascii="Verdana" w:eastAsia="Times New Roman" w:hAnsi="Verdana"/>
          <w:color w:val="242424"/>
          <w:sz w:val="22"/>
          <w:szCs w:val="22"/>
        </w:rPr>
        <w:tab/>
      </w:r>
      <w:r>
        <w:rPr>
          <w:rFonts w:ascii="Verdana" w:eastAsia="Times New Roman" w:hAnsi="Verdana"/>
          <w:color w:val="242424"/>
          <w:sz w:val="22"/>
          <w:szCs w:val="22"/>
        </w:rPr>
        <w:tab/>
      </w:r>
      <w:r w:rsidRPr="004671A4">
        <w:rPr>
          <w:rFonts w:ascii="Verdana" w:eastAsia="Times New Roman" w:hAnsi="Verdana"/>
          <w:color w:val="242424"/>
          <w:sz w:val="22"/>
          <w:szCs w:val="22"/>
        </w:rPr>
        <w:t>- 0</w:t>
      </w:r>
    </w:p>
    <w:p w14:paraId="715A87C3" w14:textId="27FAD65A" w:rsidR="004671A4" w:rsidRPr="004671A4" w:rsidRDefault="004671A4" w:rsidP="004671A4">
      <w:pPr>
        <w:numPr>
          <w:ilvl w:val="0"/>
          <w:numId w:val="19"/>
        </w:numPr>
        <w:shd w:val="clear" w:color="auto" w:fill="FFFFFF"/>
        <w:spacing w:before="0" w:after="0" w:line="233" w:lineRule="atLeast"/>
        <w:ind w:right="0"/>
        <w:rPr>
          <w:rFonts w:ascii="Verdana" w:eastAsia="Times New Roman" w:hAnsi="Verdana"/>
          <w:color w:val="242424"/>
          <w:sz w:val="22"/>
          <w:szCs w:val="22"/>
        </w:rPr>
      </w:pPr>
      <w:proofErr w:type="spellStart"/>
      <w:r w:rsidRPr="004671A4">
        <w:rPr>
          <w:rFonts w:ascii="Verdana" w:eastAsia="Times New Roman" w:hAnsi="Verdana"/>
          <w:b/>
          <w:bCs/>
          <w:color w:val="242424"/>
          <w:sz w:val="22"/>
          <w:szCs w:val="22"/>
        </w:rPr>
        <w:t>Baricitinib</w:t>
      </w:r>
      <w:proofErr w:type="spellEnd"/>
      <w:r w:rsidRPr="004671A4">
        <w:rPr>
          <w:rFonts w:ascii="Verdana" w:eastAsia="Times New Roman" w:hAnsi="Verdana"/>
          <w:b/>
          <w:bCs/>
          <w:color w:val="242424"/>
          <w:sz w:val="22"/>
          <w:szCs w:val="22"/>
        </w:rPr>
        <w:t xml:space="preserve"> (Olumiant)</w:t>
      </w:r>
      <w:r w:rsidRPr="004671A4">
        <w:rPr>
          <w:rFonts w:ascii="Verdana" w:eastAsia="Times New Roman" w:hAnsi="Verdana"/>
          <w:color w:val="242424"/>
          <w:sz w:val="22"/>
          <w:szCs w:val="22"/>
        </w:rPr>
        <w:t xml:space="preserve"> </w:t>
      </w:r>
      <w:r>
        <w:rPr>
          <w:rFonts w:ascii="Verdana" w:eastAsia="Times New Roman" w:hAnsi="Verdana"/>
          <w:color w:val="242424"/>
          <w:sz w:val="22"/>
          <w:szCs w:val="22"/>
        </w:rPr>
        <w:tab/>
      </w:r>
      <w:r>
        <w:rPr>
          <w:rFonts w:ascii="Verdana" w:eastAsia="Times New Roman" w:hAnsi="Verdana"/>
          <w:color w:val="242424"/>
          <w:sz w:val="22"/>
          <w:szCs w:val="22"/>
        </w:rPr>
        <w:tab/>
      </w:r>
      <w:r w:rsidRPr="004671A4">
        <w:rPr>
          <w:rFonts w:ascii="Verdana" w:eastAsia="Times New Roman" w:hAnsi="Verdana"/>
          <w:color w:val="242424"/>
          <w:sz w:val="22"/>
          <w:szCs w:val="22"/>
        </w:rPr>
        <w:t>- 11</w:t>
      </w:r>
    </w:p>
    <w:p w14:paraId="39173834" w14:textId="15AF6AC4" w:rsidR="004671A4" w:rsidRPr="004671A4" w:rsidRDefault="004671A4" w:rsidP="004671A4">
      <w:pPr>
        <w:numPr>
          <w:ilvl w:val="0"/>
          <w:numId w:val="19"/>
        </w:numPr>
        <w:shd w:val="clear" w:color="auto" w:fill="FFFFFF"/>
        <w:spacing w:before="0" w:after="0" w:line="233" w:lineRule="atLeast"/>
        <w:ind w:right="0"/>
        <w:rPr>
          <w:rFonts w:ascii="Verdana" w:eastAsia="Times New Roman" w:hAnsi="Verdana"/>
          <w:color w:val="242424"/>
          <w:sz w:val="22"/>
          <w:szCs w:val="22"/>
        </w:rPr>
      </w:pPr>
      <w:r w:rsidRPr="004671A4">
        <w:rPr>
          <w:rFonts w:ascii="Verdana" w:eastAsia="Times New Roman" w:hAnsi="Verdana"/>
          <w:b/>
          <w:bCs/>
          <w:color w:val="242424"/>
          <w:sz w:val="22"/>
          <w:szCs w:val="22"/>
        </w:rPr>
        <w:t xml:space="preserve">Dupilumab (Dupixent) </w:t>
      </w:r>
      <w:r w:rsidRPr="004671A4"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color w:val="242424"/>
          <w:sz w:val="22"/>
          <w:szCs w:val="22"/>
        </w:rPr>
        <w:tab/>
      </w:r>
      <w:r w:rsidRPr="004671A4">
        <w:rPr>
          <w:rFonts w:ascii="Verdana" w:eastAsia="Times New Roman" w:hAnsi="Verdana"/>
          <w:color w:val="242424"/>
          <w:sz w:val="22"/>
          <w:szCs w:val="22"/>
        </w:rPr>
        <w:t>- 93</w:t>
      </w:r>
    </w:p>
    <w:p w14:paraId="4AD4002D" w14:textId="2A0F34EE" w:rsidR="004671A4" w:rsidRPr="004671A4" w:rsidRDefault="004671A4" w:rsidP="004671A4">
      <w:pPr>
        <w:numPr>
          <w:ilvl w:val="0"/>
          <w:numId w:val="19"/>
        </w:numPr>
        <w:shd w:val="clear" w:color="auto" w:fill="FFFFFF"/>
        <w:spacing w:before="0" w:after="0" w:line="233" w:lineRule="atLeast"/>
        <w:ind w:right="0"/>
        <w:rPr>
          <w:rFonts w:ascii="Verdana" w:eastAsia="Times New Roman" w:hAnsi="Verdana"/>
          <w:color w:val="242424"/>
          <w:sz w:val="22"/>
          <w:szCs w:val="22"/>
        </w:rPr>
      </w:pPr>
      <w:r w:rsidRPr="004671A4">
        <w:rPr>
          <w:rFonts w:ascii="Verdana" w:eastAsia="Times New Roman" w:hAnsi="Verdana"/>
          <w:b/>
          <w:bCs/>
          <w:color w:val="242424"/>
          <w:sz w:val="22"/>
          <w:szCs w:val="22"/>
        </w:rPr>
        <w:t>Lebrikizumab (</w:t>
      </w:r>
      <w:proofErr w:type="spellStart"/>
      <w:r w:rsidRPr="004671A4">
        <w:rPr>
          <w:rFonts w:ascii="Verdana" w:eastAsia="Times New Roman" w:hAnsi="Verdana"/>
          <w:b/>
          <w:bCs/>
          <w:color w:val="242424"/>
          <w:sz w:val="22"/>
          <w:szCs w:val="22"/>
        </w:rPr>
        <w:t>Ebglyss</w:t>
      </w:r>
      <w:proofErr w:type="spellEnd"/>
      <w:r w:rsidRPr="004671A4">
        <w:rPr>
          <w:rFonts w:ascii="Verdana" w:eastAsia="Times New Roman" w:hAnsi="Verdana"/>
          <w:b/>
          <w:bCs/>
          <w:color w:val="242424"/>
          <w:sz w:val="22"/>
          <w:szCs w:val="22"/>
        </w:rPr>
        <w:t>)</w:t>
      </w:r>
      <w:r w:rsidRPr="004671A4">
        <w:rPr>
          <w:rFonts w:ascii="Verdana" w:eastAsia="Times New Roman" w:hAnsi="Verdana"/>
          <w:color w:val="242424"/>
          <w:sz w:val="22"/>
          <w:szCs w:val="22"/>
        </w:rPr>
        <w:t xml:space="preserve"> </w:t>
      </w:r>
      <w:r>
        <w:rPr>
          <w:rFonts w:ascii="Verdana" w:eastAsia="Times New Roman" w:hAnsi="Verdana"/>
          <w:color w:val="242424"/>
          <w:sz w:val="22"/>
          <w:szCs w:val="22"/>
        </w:rPr>
        <w:tab/>
      </w:r>
      <w:r w:rsidRPr="004671A4">
        <w:rPr>
          <w:rFonts w:ascii="Verdana" w:eastAsia="Times New Roman" w:hAnsi="Verdana"/>
          <w:color w:val="242424"/>
          <w:sz w:val="22"/>
          <w:szCs w:val="22"/>
        </w:rPr>
        <w:t xml:space="preserve">- </w:t>
      </w:r>
      <w:r>
        <w:rPr>
          <w:rFonts w:ascii="Verdana" w:eastAsia="Times New Roman" w:hAnsi="Verdana"/>
          <w:color w:val="242424"/>
          <w:sz w:val="22"/>
          <w:szCs w:val="22"/>
        </w:rPr>
        <w:t>&lt;5*</w:t>
      </w:r>
    </w:p>
    <w:p w14:paraId="42179DA8" w14:textId="1ED1AFB4" w:rsidR="004671A4" w:rsidRPr="004671A4" w:rsidRDefault="004671A4" w:rsidP="004671A4">
      <w:pPr>
        <w:numPr>
          <w:ilvl w:val="0"/>
          <w:numId w:val="19"/>
        </w:numPr>
        <w:shd w:val="clear" w:color="auto" w:fill="FFFFFF"/>
        <w:spacing w:before="0" w:after="0" w:line="233" w:lineRule="atLeast"/>
        <w:ind w:right="0"/>
        <w:rPr>
          <w:rFonts w:ascii="Verdana" w:eastAsia="Times New Roman" w:hAnsi="Verdana"/>
          <w:color w:val="242424"/>
          <w:sz w:val="22"/>
          <w:szCs w:val="22"/>
        </w:rPr>
      </w:pPr>
      <w:r w:rsidRPr="004671A4">
        <w:rPr>
          <w:rFonts w:ascii="Verdana" w:eastAsia="Times New Roman" w:hAnsi="Verdana"/>
          <w:b/>
          <w:bCs/>
          <w:color w:val="242424"/>
          <w:sz w:val="22"/>
          <w:szCs w:val="22"/>
        </w:rPr>
        <w:t>Omalizumab (Xolair)</w:t>
      </w:r>
      <w:r w:rsidRPr="004671A4">
        <w:rPr>
          <w:rFonts w:ascii="Verdana" w:eastAsia="Times New Roman" w:hAnsi="Verdana"/>
          <w:color w:val="242424"/>
          <w:sz w:val="22"/>
          <w:szCs w:val="22"/>
        </w:rPr>
        <w:t xml:space="preserve"> </w:t>
      </w:r>
      <w:r>
        <w:rPr>
          <w:rFonts w:ascii="Verdana" w:eastAsia="Times New Roman" w:hAnsi="Verdana"/>
          <w:color w:val="242424"/>
          <w:sz w:val="22"/>
          <w:szCs w:val="22"/>
        </w:rPr>
        <w:tab/>
      </w:r>
      <w:r>
        <w:rPr>
          <w:rFonts w:ascii="Verdana" w:eastAsia="Times New Roman" w:hAnsi="Verdana"/>
          <w:color w:val="242424"/>
          <w:sz w:val="22"/>
          <w:szCs w:val="22"/>
        </w:rPr>
        <w:tab/>
      </w:r>
      <w:r w:rsidRPr="004671A4">
        <w:rPr>
          <w:rFonts w:ascii="Verdana" w:eastAsia="Times New Roman" w:hAnsi="Verdana"/>
          <w:color w:val="242424"/>
          <w:sz w:val="22"/>
          <w:szCs w:val="22"/>
        </w:rPr>
        <w:t>- 13</w:t>
      </w:r>
    </w:p>
    <w:p w14:paraId="1F0811AC" w14:textId="3399B05A" w:rsidR="004671A4" w:rsidRPr="004671A4" w:rsidRDefault="004671A4" w:rsidP="004671A4">
      <w:pPr>
        <w:numPr>
          <w:ilvl w:val="0"/>
          <w:numId w:val="19"/>
        </w:numPr>
        <w:shd w:val="clear" w:color="auto" w:fill="FFFFFF"/>
        <w:spacing w:before="0" w:after="0" w:line="233" w:lineRule="atLeast"/>
        <w:ind w:right="0"/>
        <w:rPr>
          <w:rFonts w:ascii="Verdana" w:eastAsia="Times New Roman" w:hAnsi="Verdana"/>
          <w:color w:val="242424"/>
          <w:sz w:val="22"/>
          <w:szCs w:val="22"/>
        </w:rPr>
      </w:pPr>
      <w:r w:rsidRPr="004671A4">
        <w:rPr>
          <w:rFonts w:ascii="Verdana" w:eastAsia="Times New Roman" w:hAnsi="Verdana"/>
          <w:b/>
          <w:bCs/>
          <w:color w:val="242424"/>
          <w:sz w:val="22"/>
          <w:szCs w:val="22"/>
        </w:rPr>
        <w:t>Tralokinumab (</w:t>
      </w:r>
      <w:proofErr w:type="spellStart"/>
      <w:r w:rsidRPr="004671A4">
        <w:rPr>
          <w:rFonts w:ascii="Verdana" w:eastAsia="Times New Roman" w:hAnsi="Verdana"/>
          <w:b/>
          <w:bCs/>
          <w:color w:val="242424"/>
          <w:sz w:val="22"/>
          <w:szCs w:val="22"/>
        </w:rPr>
        <w:t>Adtralza</w:t>
      </w:r>
      <w:proofErr w:type="spellEnd"/>
      <w:r w:rsidRPr="004671A4">
        <w:rPr>
          <w:rFonts w:ascii="Verdana" w:eastAsia="Times New Roman" w:hAnsi="Verdana"/>
          <w:b/>
          <w:bCs/>
          <w:color w:val="242424"/>
          <w:sz w:val="22"/>
          <w:szCs w:val="22"/>
        </w:rPr>
        <w:t>)</w:t>
      </w:r>
      <w:r w:rsidRPr="004671A4">
        <w:rPr>
          <w:rFonts w:ascii="Verdana" w:eastAsia="Times New Roman" w:hAnsi="Verdana"/>
          <w:color w:val="242424"/>
          <w:sz w:val="22"/>
          <w:szCs w:val="22"/>
        </w:rPr>
        <w:t xml:space="preserve"> </w:t>
      </w:r>
      <w:r>
        <w:rPr>
          <w:rFonts w:ascii="Verdana" w:eastAsia="Times New Roman" w:hAnsi="Verdana"/>
          <w:color w:val="242424"/>
          <w:sz w:val="22"/>
          <w:szCs w:val="22"/>
        </w:rPr>
        <w:tab/>
      </w:r>
      <w:r w:rsidRPr="004671A4">
        <w:rPr>
          <w:rFonts w:ascii="Verdana" w:eastAsia="Times New Roman" w:hAnsi="Verdana"/>
          <w:color w:val="242424"/>
          <w:sz w:val="22"/>
          <w:szCs w:val="22"/>
        </w:rPr>
        <w:t>- 14</w:t>
      </w:r>
    </w:p>
    <w:p w14:paraId="139AAC95" w14:textId="0D9F8DDE" w:rsidR="004671A4" w:rsidRPr="004671A4" w:rsidRDefault="004671A4" w:rsidP="004671A4">
      <w:pPr>
        <w:numPr>
          <w:ilvl w:val="0"/>
          <w:numId w:val="19"/>
        </w:numPr>
        <w:shd w:val="clear" w:color="auto" w:fill="FFFFFF"/>
        <w:spacing w:before="0" w:after="0" w:line="233" w:lineRule="atLeast"/>
        <w:ind w:right="0"/>
        <w:rPr>
          <w:rFonts w:ascii="Verdana" w:eastAsia="Times New Roman" w:hAnsi="Verdana"/>
          <w:color w:val="242424"/>
          <w:sz w:val="22"/>
          <w:szCs w:val="22"/>
        </w:rPr>
      </w:pPr>
      <w:r w:rsidRPr="004671A4">
        <w:rPr>
          <w:rFonts w:ascii="Verdana" w:eastAsia="Times New Roman" w:hAnsi="Verdana"/>
          <w:b/>
          <w:bCs/>
          <w:color w:val="242424"/>
          <w:sz w:val="22"/>
          <w:szCs w:val="22"/>
        </w:rPr>
        <w:t>Upadacitinib (</w:t>
      </w:r>
      <w:proofErr w:type="spellStart"/>
      <w:r w:rsidRPr="004671A4">
        <w:rPr>
          <w:rFonts w:ascii="Verdana" w:eastAsia="Times New Roman" w:hAnsi="Verdana"/>
          <w:b/>
          <w:bCs/>
          <w:color w:val="242424"/>
          <w:sz w:val="22"/>
          <w:szCs w:val="22"/>
        </w:rPr>
        <w:t>Rinvoq</w:t>
      </w:r>
      <w:proofErr w:type="spellEnd"/>
      <w:r w:rsidRPr="004671A4">
        <w:rPr>
          <w:rFonts w:ascii="Verdana" w:eastAsia="Times New Roman" w:hAnsi="Verdana"/>
          <w:b/>
          <w:bCs/>
          <w:color w:val="242424"/>
          <w:sz w:val="22"/>
          <w:szCs w:val="22"/>
        </w:rPr>
        <w:t>)</w:t>
      </w:r>
      <w:r>
        <w:rPr>
          <w:rFonts w:ascii="Verdana" w:eastAsia="Times New Roman" w:hAnsi="Verdana"/>
          <w:color w:val="242424"/>
          <w:sz w:val="22"/>
          <w:szCs w:val="22"/>
        </w:rPr>
        <w:tab/>
      </w:r>
      <w:r>
        <w:rPr>
          <w:rFonts w:ascii="Verdana" w:eastAsia="Times New Roman" w:hAnsi="Verdana"/>
          <w:color w:val="242424"/>
          <w:sz w:val="22"/>
          <w:szCs w:val="22"/>
        </w:rPr>
        <w:tab/>
      </w:r>
      <w:r w:rsidRPr="004671A4">
        <w:rPr>
          <w:rFonts w:ascii="Verdana" w:eastAsia="Times New Roman" w:hAnsi="Verdana"/>
          <w:color w:val="242424"/>
          <w:sz w:val="22"/>
          <w:szCs w:val="22"/>
        </w:rPr>
        <w:t>- 10</w:t>
      </w:r>
    </w:p>
    <w:p w14:paraId="2FDB9357" w14:textId="77777777" w:rsidR="004671A4" w:rsidRPr="004671A4" w:rsidRDefault="004671A4" w:rsidP="004671A4">
      <w:pPr>
        <w:pStyle w:val="NormalWeb"/>
        <w:shd w:val="clear" w:color="auto" w:fill="FFFFFF"/>
        <w:spacing w:line="233" w:lineRule="atLeast"/>
        <w:rPr>
          <w:rFonts w:ascii="Verdana" w:hAnsi="Verdana"/>
          <w:sz w:val="22"/>
          <w:szCs w:val="22"/>
        </w:rPr>
      </w:pPr>
      <w:r w:rsidRPr="004671A4">
        <w:rPr>
          <w:rFonts w:ascii="Verdana" w:hAnsi="Verdana"/>
          <w:color w:val="242424"/>
          <w:sz w:val="22"/>
          <w:szCs w:val="22"/>
        </w:rPr>
        <w:t> </w:t>
      </w:r>
    </w:p>
    <w:p w14:paraId="15B047D3" w14:textId="15432ECB" w:rsidR="004671A4" w:rsidRPr="004671A4" w:rsidRDefault="004671A4" w:rsidP="004671A4">
      <w:pPr>
        <w:pStyle w:val="NormalWeb"/>
        <w:shd w:val="clear" w:color="auto" w:fill="FFFFFF"/>
        <w:spacing w:line="233" w:lineRule="atLeast"/>
        <w:ind w:left="360"/>
        <w:rPr>
          <w:rFonts w:ascii="Verdana" w:hAnsi="Verdana"/>
          <w:b/>
          <w:bCs/>
          <w:sz w:val="22"/>
          <w:szCs w:val="22"/>
        </w:rPr>
      </w:pPr>
      <w:r w:rsidRPr="004671A4">
        <w:rPr>
          <w:rFonts w:ascii="Verdana" w:hAnsi="Verdana"/>
          <w:b/>
          <w:bCs/>
          <w:color w:val="242424"/>
          <w:sz w:val="22"/>
          <w:szCs w:val="22"/>
        </w:rPr>
        <w:t>Q2.</w:t>
      </w:r>
      <w:r>
        <w:rPr>
          <w:rFonts w:ascii="Verdana" w:hAnsi="Verdana"/>
          <w:b/>
          <w:bCs/>
          <w:color w:val="242424"/>
          <w:sz w:val="22"/>
          <w:szCs w:val="22"/>
        </w:rPr>
        <w:t xml:space="preserve"> </w:t>
      </w:r>
      <w:proofErr w:type="gramStart"/>
      <w:r w:rsidRPr="004671A4">
        <w:rPr>
          <w:rFonts w:ascii="Verdana" w:hAnsi="Verdana"/>
          <w:b/>
          <w:bCs/>
          <w:color w:val="242424"/>
          <w:sz w:val="22"/>
          <w:szCs w:val="22"/>
        </w:rPr>
        <w:t>How</w:t>
      </w:r>
      <w:proofErr w:type="gramEnd"/>
      <w:r w:rsidRPr="004671A4">
        <w:rPr>
          <w:rFonts w:ascii="Verdana" w:hAnsi="Verdana"/>
          <w:b/>
          <w:bCs/>
          <w:color w:val="242424"/>
          <w:sz w:val="22"/>
          <w:szCs w:val="22"/>
        </w:rPr>
        <w:t xml:space="preserve"> many patients were treated in December 2024 (or latest available month) by the Respiratory Medicine departments with the following drugs:</w:t>
      </w:r>
    </w:p>
    <w:p w14:paraId="26C02D9D" w14:textId="77777777" w:rsidR="004671A4" w:rsidRPr="004671A4" w:rsidRDefault="004671A4" w:rsidP="004671A4">
      <w:pPr>
        <w:pStyle w:val="NormalWeb"/>
        <w:shd w:val="clear" w:color="auto" w:fill="FFFFFF"/>
        <w:spacing w:line="233" w:lineRule="atLeast"/>
        <w:rPr>
          <w:rFonts w:ascii="Verdana" w:hAnsi="Verdana"/>
          <w:sz w:val="22"/>
          <w:szCs w:val="22"/>
        </w:rPr>
      </w:pPr>
      <w:r w:rsidRPr="004671A4">
        <w:rPr>
          <w:rFonts w:ascii="Verdana" w:hAnsi="Verdana"/>
          <w:color w:val="242424"/>
          <w:sz w:val="22"/>
          <w:szCs w:val="22"/>
        </w:rPr>
        <w:t> </w:t>
      </w:r>
    </w:p>
    <w:p w14:paraId="35A2B036" w14:textId="602A07B6" w:rsidR="004671A4" w:rsidRPr="004671A4" w:rsidRDefault="004671A4" w:rsidP="004671A4">
      <w:pPr>
        <w:numPr>
          <w:ilvl w:val="0"/>
          <w:numId w:val="20"/>
        </w:numPr>
        <w:shd w:val="clear" w:color="auto" w:fill="FFFFFF"/>
        <w:spacing w:before="0" w:after="0" w:line="233" w:lineRule="atLeast"/>
        <w:ind w:right="0"/>
        <w:rPr>
          <w:rFonts w:ascii="Verdana" w:eastAsia="Times New Roman" w:hAnsi="Verdana"/>
          <w:color w:val="242424"/>
          <w:sz w:val="22"/>
          <w:szCs w:val="22"/>
        </w:rPr>
      </w:pPr>
      <w:r w:rsidRPr="004671A4">
        <w:rPr>
          <w:rFonts w:ascii="Verdana" w:eastAsia="Times New Roman" w:hAnsi="Verdana"/>
          <w:b/>
          <w:bCs/>
          <w:color w:val="242424"/>
          <w:sz w:val="22"/>
          <w:szCs w:val="22"/>
        </w:rPr>
        <w:t>Benralizumab (Fasenra)</w:t>
      </w:r>
      <w:r w:rsidRPr="004671A4">
        <w:rPr>
          <w:rFonts w:ascii="Verdana" w:eastAsia="Times New Roman" w:hAnsi="Verdana"/>
          <w:color w:val="242424"/>
          <w:sz w:val="22"/>
          <w:szCs w:val="22"/>
        </w:rPr>
        <w:t xml:space="preserve"> </w:t>
      </w:r>
      <w:r>
        <w:rPr>
          <w:rFonts w:ascii="Verdana" w:eastAsia="Times New Roman" w:hAnsi="Verdana"/>
          <w:color w:val="242424"/>
          <w:sz w:val="22"/>
          <w:szCs w:val="22"/>
        </w:rPr>
        <w:tab/>
      </w:r>
      <w:r w:rsidRPr="004671A4">
        <w:rPr>
          <w:rFonts w:ascii="Verdana" w:eastAsia="Times New Roman" w:hAnsi="Verdana"/>
          <w:color w:val="242424"/>
          <w:sz w:val="22"/>
          <w:szCs w:val="22"/>
        </w:rPr>
        <w:t>- 39</w:t>
      </w:r>
    </w:p>
    <w:p w14:paraId="3D4EC8BB" w14:textId="730595C9" w:rsidR="004671A4" w:rsidRPr="004671A4" w:rsidRDefault="004671A4" w:rsidP="004671A4">
      <w:pPr>
        <w:numPr>
          <w:ilvl w:val="0"/>
          <w:numId w:val="20"/>
        </w:numPr>
        <w:shd w:val="clear" w:color="auto" w:fill="FFFFFF"/>
        <w:spacing w:before="0" w:after="0" w:line="233" w:lineRule="atLeast"/>
        <w:ind w:right="0"/>
        <w:rPr>
          <w:rFonts w:ascii="Verdana" w:eastAsia="Times New Roman" w:hAnsi="Verdana"/>
          <w:color w:val="242424"/>
          <w:sz w:val="22"/>
          <w:szCs w:val="22"/>
        </w:rPr>
      </w:pPr>
      <w:r w:rsidRPr="004671A4">
        <w:rPr>
          <w:rFonts w:ascii="Verdana" w:eastAsia="Times New Roman" w:hAnsi="Verdana"/>
          <w:b/>
          <w:bCs/>
          <w:color w:val="242424"/>
          <w:sz w:val="22"/>
          <w:szCs w:val="22"/>
        </w:rPr>
        <w:t>Dupilumab (Dupixent)</w:t>
      </w:r>
      <w:r>
        <w:rPr>
          <w:rFonts w:ascii="Verdana" w:eastAsia="Times New Roman" w:hAnsi="Verdana"/>
          <w:color w:val="242424"/>
          <w:sz w:val="22"/>
          <w:szCs w:val="22"/>
        </w:rPr>
        <w:tab/>
      </w:r>
      <w:r>
        <w:rPr>
          <w:rFonts w:ascii="Verdana" w:eastAsia="Times New Roman" w:hAnsi="Verdana"/>
          <w:color w:val="242424"/>
          <w:sz w:val="22"/>
          <w:szCs w:val="22"/>
        </w:rPr>
        <w:tab/>
      </w:r>
      <w:r w:rsidRPr="004671A4">
        <w:rPr>
          <w:rFonts w:ascii="Verdana" w:eastAsia="Times New Roman" w:hAnsi="Verdana"/>
          <w:color w:val="242424"/>
          <w:sz w:val="22"/>
          <w:szCs w:val="22"/>
        </w:rPr>
        <w:t xml:space="preserve">- </w:t>
      </w:r>
      <w:r>
        <w:rPr>
          <w:rFonts w:ascii="Verdana" w:eastAsia="Times New Roman" w:hAnsi="Verdana"/>
          <w:color w:val="242424"/>
          <w:sz w:val="22"/>
          <w:szCs w:val="22"/>
        </w:rPr>
        <w:t>&lt;5*</w:t>
      </w:r>
    </w:p>
    <w:p w14:paraId="127781DB" w14:textId="22859EE5" w:rsidR="004671A4" w:rsidRPr="004671A4" w:rsidRDefault="004671A4" w:rsidP="004671A4">
      <w:pPr>
        <w:numPr>
          <w:ilvl w:val="0"/>
          <w:numId w:val="20"/>
        </w:numPr>
        <w:shd w:val="clear" w:color="auto" w:fill="FFFFFF"/>
        <w:spacing w:before="0" w:after="0" w:line="233" w:lineRule="atLeast"/>
        <w:ind w:right="0"/>
        <w:rPr>
          <w:rFonts w:ascii="Verdana" w:eastAsia="Times New Roman" w:hAnsi="Verdana"/>
          <w:color w:val="242424"/>
          <w:sz w:val="22"/>
          <w:szCs w:val="22"/>
        </w:rPr>
      </w:pPr>
      <w:r w:rsidRPr="004671A4">
        <w:rPr>
          <w:rFonts w:ascii="Verdana" w:eastAsia="Times New Roman" w:hAnsi="Verdana"/>
          <w:b/>
          <w:bCs/>
          <w:color w:val="242424"/>
          <w:sz w:val="22"/>
          <w:szCs w:val="22"/>
        </w:rPr>
        <w:t>Mepolizumab (Nucala)</w:t>
      </w:r>
      <w:r w:rsidRPr="004671A4">
        <w:rPr>
          <w:rFonts w:ascii="Verdana" w:eastAsia="Times New Roman" w:hAnsi="Verdana"/>
          <w:color w:val="242424"/>
          <w:sz w:val="22"/>
          <w:szCs w:val="22"/>
        </w:rPr>
        <w:t xml:space="preserve"> </w:t>
      </w:r>
      <w:r>
        <w:rPr>
          <w:rFonts w:ascii="Verdana" w:eastAsia="Times New Roman" w:hAnsi="Verdana"/>
          <w:color w:val="242424"/>
          <w:sz w:val="22"/>
          <w:szCs w:val="22"/>
        </w:rPr>
        <w:tab/>
      </w:r>
      <w:r>
        <w:rPr>
          <w:rFonts w:ascii="Verdana" w:eastAsia="Times New Roman" w:hAnsi="Verdana"/>
          <w:color w:val="242424"/>
          <w:sz w:val="22"/>
          <w:szCs w:val="22"/>
        </w:rPr>
        <w:tab/>
      </w:r>
      <w:r w:rsidRPr="004671A4">
        <w:rPr>
          <w:rFonts w:ascii="Verdana" w:eastAsia="Times New Roman" w:hAnsi="Verdana"/>
          <w:color w:val="242424"/>
          <w:sz w:val="22"/>
          <w:szCs w:val="22"/>
        </w:rPr>
        <w:t>- 23</w:t>
      </w:r>
    </w:p>
    <w:p w14:paraId="0DBD72D2" w14:textId="5870D67E" w:rsidR="004671A4" w:rsidRPr="004671A4" w:rsidRDefault="004671A4" w:rsidP="004671A4">
      <w:pPr>
        <w:numPr>
          <w:ilvl w:val="0"/>
          <w:numId w:val="20"/>
        </w:numPr>
        <w:shd w:val="clear" w:color="auto" w:fill="FFFFFF"/>
        <w:spacing w:before="0" w:after="0" w:line="233" w:lineRule="atLeast"/>
        <w:ind w:right="0"/>
        <w:rPr>
          <w:rFonts w:ascii="Verdana" w:eastAsia="Times New Roman" w:hAnsi="Verdana"/>
          <w:color w:val="242424"/>
          <w:sz w:val="22"/>
          <w:szCs w:val="22"/>
        </w:rPr>
      </w:pPr>
      <w:r w:rsidRPr="004671A4">
        <w:rPr>
          <w:rFonts w:ascii="Verdana" w:eastAsia="Times New Roman" w:hAnsi="Verdana"/>
          <w:b/>
          <w:bCs/>
          <w:color w:val="242424"/>
          <w:sz w:val="22"/>
          <w:szCs w:val="22"/>
        </w:rPr>
        <w:t>Omalizumab (Xolair)</w:t>
      </w:r>
      <w:r w:rsidRPr="004671A4">
        <w:rPr>
          <w:rFonts w:ascii="Verdana" w:eastAsia="Times New Roman" w:hAnsi="Verdana"/>
          <w:color w:val="242424"/>
          <w:sz w:val="22"/>
          <w:szCs w:val="22"/>
        </w:rPr>
        <w:t xml:space="preserve"> </w:t>
      </w:r>
      <w:r>
        <w:rPr>
          <w:rFonts w:ascii="Verdana" w:eastAsia="Times New Roman" w:hAnsi="Verdana"/>
          <w:color w:val="242424"/>
          <w:sz w:val="22"/>
          <w:szCs w:val="22"/>
        </w:rPr>
        <w:tab/>
      </w:r>
      <w:r>
        <w:rPr>
          <w:rFonts w:ascii="Verdana" w:eastAsia="Times New Roman" w:hAnsi="Verdana"/>
          <w:color w:val="242424"/>
          <w:sz w:val="22"/>
          <w:szCs w:val="22"/>
        </w:rPr>
        <w:tab/>
      </w:r>
      <w:r w:rsidRPr="004671A4">
        <w:rPr>
          <w:rFonts w:ascii="Verdana" w:eastAsia="Times New Roman" w:hAnsi="Verdana"/>
          <w:color w:val="242424"/>
          <w:sz w:val="22"/>
          <w:szCs w:val="22"/>
        </w:rPr>
        <w:t xml:space="preserve">- </w:t>
      </w:r>
      <w:r>
        <w:rPr>
          <w:rFonts w:ascii="Verdana" w:eastAsia="Times New Roman" w:hAnsi="Verdana"/>
          <w:color w:val="242424"/>
          <w:sz w:val="22"/>
          <w:szCs w:val="22"/>
        </w:rPr>
        <w:t>&lt;5*</w:t>
      </w:r>
    </w:p>
    <w:p w14:paraId="37EAA7F9" w14:textId="3F093509" w:rsidR="004671A4" w:rsidRPr="004671A4" w:rsidRDefault="004671A4" w:rsidP="004671A4">
      <w:pPr>
        <w:numPr>
          <w:ilvl w:val="0"/>
          <w:numId w:val="20"/>
        </w:numPr>
        <w:shd w:val="clear" w:color="auto" w:fill="FFFFFF"/>
        <w:spacing w:before="0" w:after="0" w:line="233" w:lineRule="atLeast"/>
        <w:ind w:right="0"/>
        <w:rPr>
          <w:rFonts w:ascii="Verdana" w:eastAsia="Times New Roman" w:hAnsi="Verdana"/>
          <w:color w:val="242424"/>
          <w:sz w:val="22"/>
          <w:szCs w:val="22"/>
        </w:rPr>
      </w:pPr>
      <w:r w:rsidRPr="004671A4">
        <w:rPr>
          <w:rFonts w:ascii="Verdana" w:eastAsia="Times New Roman" w:hAnsi="Verdana"/>
          <w:b/>
          <w:bCs/>
          <w:color w:val="242424"/>
          <w:sz w:val="22"/>
          <w:szCs w:val="22"/>
        </w:rPr>
        <w:t>Reslizumab (Cinqaero)</w:t>
      </w:r>
      <w:r>
        <w:rPr>
          <w:rFonts w:ascii="Verdana" w:eastAsia="Times New Roman" w:hAnsi="Verdana"/>
          <w:color w:val="242424"/>
          <w:sz w:val="22"/>
          <w:szCs w:val="22"/>
        </w:rPr>
        <w:tab/>
      </w:r>
      <w:r>
        <w:rPr>
          <w:rFonts w:ascii="Verdana" w:eastAsia="Times New Roman" w:hAnsi="Verdana"/>
          <w:color w:val="242424"/>
          <w:sz w:val="22"/>
          <w:szCs w:val="22"/>
        </w:rPr>
        <w:tab/>
      </w:r>
      <w:r w:rsidRPr="004671A4">
        <w:rPr>
          <w:rFonts w:ascii="Verdana" w:eastAsia="Times New Roman" w:hAnsi="Verdana"/>
          <w:color w:val="242424"/>
          <w:sz w:val="22"/>
          <w:szCs w:val="22"/>
        </w:rPr>
        <w:t>- 0</w:t>
      </w:r>
    </w:p>
    <w:p w14:paraId="403AD273" w14:textId="4776CCC0" w:rsidR="004671A4" w:rsidRPr="004671A4" w:rsidRDefault="004671A4" w:rsidP="004671A4">
      <w:pPr>
        <w:numPr>
          <w:ilvl w:val="0"/>
          <w:numId w:val="20"/>
        </w:numPr>
        <w:shd w:val="clear" w:color="auto" w:fill="FFFFFF"/>
        <w:spacing w:before="0" w:after="0" w:line="233" w:lineRule="atLeast"/>
        <w:ind w:right="0"/>
        <w:rPr>
          <w:rFonts w:ascii="Verdana" w:eastAsia="Times New Roman" w:hAnsi="Verdana"/>
          <w:color w:val="242424"/>
          <w:sz w:val="22"/>
          <w:szCs w:val="22"/>
        </w:rPr>
      </w:pPr>
      <w:r w:rsidRPr="004671A4">
        <w:rPr>
          <w:rFonts w:ascii="Verdana" w:eastAsia="Times New Roman" w:hAnsi="Verdana"/>
          <w:b/>
          <w:bCs/>
          <w:color w:val="242424"/>
          <w:sz w:val="22"/>
          <w:szCs w:val="22"/>
        </w:rPr>
        <w:t>Tezepelumab (Tezspire)</w:t>
      </w:r>
      <w:r>
        <w:rPr>
          <w:rFonts w:ascii="Verdana" w:eastAsia="Times New Roman" w:hAnsi="Verdana"/>
          <w:color w:val="242424"/>
          <w:sz w:val="22"/>
          <w:szCs w:val="22"/>
        </w:rPr>
        <w:tab/>
      </w:r>
      <w:r w:rsidRPr="004671A4">
        <w:rPr>
          <w:rFonts w:ascii="Verdana" w:eastAsia="Times New Roman" w:hAnsi="Verdana"/>
          <w:color w:val="242424"/>
          <w:sz w:val="22"/>
          <w:szCs w:val="22"/>
        </w:rPr>
        <w:t>- 37</w:t>
      </w:r>
    </w:p>
    <w:p w14:paraId="2BA85B32" w14:textId="77777777" w:rsidR="004671A4" w:rsidRDefault="004671A4" w:rsidP="004671A4">
      <w:pPr>
        <w:shd w:val="clear" w:color="auto" w:fill="FFFFFF"/>
        <w:rPr>
          <w:rFonts w:ascii="Aptos" w:eastAsia="Times New Roman" w:hAnsi="Aptos"/>
          <w:color w:val="000000"/>
        </w:rPr>
      </w:pPr>
    </w:p>
    <w:p w14:paraId="75970B72" w14:textId="5F6D9990" w:rsidR="00A10460" w:rsidRDefault="004671A4" w:rsidP="004671A4">
      <w:pPr>
        <w:spacing w:before="280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sz w:val="22"/>
        </w:rPr>
        <w:t>*</w:t>
      </w:r>
      <w:r w:rsidRPr="004671A4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Pr="00FC3B42">
        <w:rPr>
          <w:rFonts w:ascii="Verdana" w:hAnsi="Verdana"/>
          <w:sz w:val="22"/>
          <w:szCs w:val="22"/>
        </w:rPr>
        <w:br/>
      </w:r>
      <w:r w:rsidRPr="00FC3B42">
        <w:rPr>
          <w:rFonts w:ascii="Verdana" w:hAnsi="Verdana"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30729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30730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30731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30732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0B46A3C"/>
    <w:multiLevelType w:val="multilevel"/>
    <w:tmpl w:val="BF26D0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8250A7"/>
    <w:multiLevelType w:val="multilevel"/>
    <w:tmpl w:val="C6AA1D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0"/>
  </w:num>
  <w:num w:numId="3">
    <w:abstractNumId w:val="9"/>
  </w:num>
  <w:num w:numId="4">
    <w:abstractNumId w:val="17"/>
  </w:num>
  <w:num w:numId="5">
    <w:abstractNumId w:val="5"/>
  </w:num>
  <w:num w:numId="6">
    <w:abstractNumId w:val="4"/>
  </w:num>
  <w:num w:numId="7">
    <w:abstractNumId w:val="11"/>
  </w:num>
  <w:num w:numId="8">
    <w:abstractNumId w:val="16"/>
  </w:num>
  <w:num w:numId="9">
    <w:abstractNumId w:val="19"/>
  </w:num>
  <w:num w:numId="10">
    <w:abstractNumId w:val="1"/>
  </w:num>
  <w:num w:numId="11">
    <w:abstractNumId w:val="10"/>
  </w:num>
  <w:num w:numId="12">
    <w:abstractNumId w:val="14"/>
  </w:num>
  <w:num w:numId="13">
    <w:abstractNumId w:val="18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6"/>
  </w:num>
  <w:num w:numId="18">
    <w:abstractNumId w:val="2"/>
  </w:num>
  <w:num w:numId="19">
    <w:abstractNumId w:val="3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0">
    <w:abstractNumId w:val="1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671A4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customStyle="1" w:styleId="elementtoproof">
    <w:name w:val="elementtoproof"/>
    <w:basedOn w:val="Normal"/>
    <w:uiPriority w:val="99"/>
    <w:semiHidden/>
    <w:rsid w:val="004671A4"/>
    <w:pPr>
      <w:spacing w:before="0" w:after="0" w:line="240" w:lineRule="auto"/>
      <w:ind w:left="0" w:right="0"/>
    </w:pPr>
    <w:rPr>
      <w:rFonts w:ascii="Calibri" w:eastAsiaTheme="minorHAnsi" w:hAnsi="Calibri" w:cs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0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68</TotalTime>
  <Pages>2</Pages>
  <Words>206</Words>
  <Characters>1237</Characters>
  <Application>Microsoft Office Word</Application>
  <DocSecurity>0</DocSecurity>
  <Lines>41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1424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24</cp:revision>
  <cp:lastPrinted>2019-03-26T11:11:00Z</cp:lastPrinted>
  <dcterms:created xsi:type="dcterms:W3CDTF">2021-09-13T07:38:00Z</dcterms:created>
  <dcterms:modified xsi:type="dcterms:W3CDTF">2025-01-16T16:33:00Z</dcterms:modified>
</cp:coreProperties>
</file>