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999791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D171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25-A-051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999791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D171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25-A-051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286A233" w14:textId="4C0F6F1F" w:rsidR="001D1715" w:rsidRPr="00FC3B42" w:rsidRDefault="001D1715" w:rsidP="001D1715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</w:t>
      </w:r>
      <w:hyperlink r:id="rId8" w:history="1">
        <w:r w:rsidR="00ED7F8A" w:rsidRPr="00F05917">
          <w:rPr>
            <w:rStyle w:val="Hyperlink"/>
            <w:rFonts w:cs="Verdana"/>
            <w:sz w:val="22"/>
            <w:szCs w:val="22"/>
          </w:rPr>
          <w:t>https://sbuhb.nhs.wales/jobs/jobs-and-volunteering</w:t>
        </w:r>
      </w:hyperlink>
      <w:r w:rsidRPr="00FC3B42">
        <w:rPr>
          <w:sz w:val="22"/>
          <w:szCs w:val="22"/>
        </w:rPr>
        <w:t xml:space="preserve">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42095FB6" w14:textId="77777777" w:rsidR="001D1715" w:rsidRPr="00FC3B42" w:rsidRDefault="001D1715" w:rsidP="001D1715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4DBF570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EB11FD4" w14:textId="7C3ABF82" w:rsidR="001D1715" w:rsidRPr="001D1715" w:rsidRDefault="00E93076" w:rsidP="001D1715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Please provide me with the following</w:t>
      </w:r>
      <w:r w:rsidR="001D1715" w:rsidRPr="001D1715">
        <w:rPr>
          <w:rFonts w:ascii="Verdana" w:hAnsi="Verdana"/>
          <w:b/>
          <w:sz w:val="22"/>
        </w:rPr>
        <w:t>:</w:t>
      </w:r>
    </w:p>
    <w:p w14:paraId="0D3BD9AC" w14:textId="11FC43FB" w:rsidR="001D1715" w:rsidRPr="001D1715" w:rsidRDefault="001D1715" w:rsidP="001D1715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Cs/>
          <w:sz w:val="22"/>
        </w:rPr>
      </w:pPr>
      <w:r w:rsidRPr="001D1715">
        <w:rPr>
          <w:rFonts w:ascii="Verdana" w:hAnsi="Verdana"/>
          <w:b/>
          <w:sz w:val="22"/>
        </w:rPr>
        <w:t>Total cost of agency staff for the years 2021-22 22-23 23-24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Pr="001D1715">
        <w:rPr>
          <w:rFonts w:ascii="Verdana" w:hAnsi="Verdana"/>
          <w:bCs/>
          <w:sz w:val="22"/>
        </w:rPr>
        <w:t xml:space="preserve">2021-22 -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9" w:history="1">
        <w:r w:rsidR="00963C2F" w:rsidRPr="00F05917">
          <w:rPr>
            <w:rStyle w:val="Hyperlink"/>
            <w:rFonts w:ascii="Verdana" w:hAnsi="Verdana" w:cs="Arial"/>
            <w:sz w:val="22"/>
            <w:szCs w:val="22"/>
          </w:rPr>
          <w:t>https://</w:t>
        </w:r>
        <w:r w:rsidR="00963C2F" w:rsidRPr="00F05917">
          <w:rPr>
            <w:rStyle w:val="Hyperlink"/>
            <w:rFonts w:ascii="Verdana" w:hAnsi="Verdana" w:cs="Arial"/>
            <w:bCs/>
            <w:sz w:val="22"/>
          </w:rPr>
          <w:t>sbuhb.nhs.wales/files/freedom-of-information-disclosure-log-2023/may/23-e-042-total-agency-spend</w:t>
        </w:r>
      </w:hyperlink>
      <w:r w:rsidR="00963C2F"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Cs/>
          <w:sz w:val="22"/>
        </w:rPr>
        <w:br/>
      </w:r>
    </w:p>
    <w:p w14:paraId="4C1A5255" w14:textId="36D228D1" w:rsidR="001D1715" w:rsidRPr="001D1715" w:rsidRDefault="001D1715" w:rsidP="001D171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20</w:t>
      </w:r>
      <w:r w:rsidRPr="001D1715">
        <w:rPr>
          <w:rFonts w:ascii="Verdana" w:hAnsi="Verdana"/>
          <w:bCs/>
          <w:sz w:val="22"/>
        </w:rPr>
        <w:t xml:space="preserve">22-23 -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10" w:history="1">
        <w:r w:rsidR="00963C2F" w:rsidRPr="00F05917">
          <w:rPr>
            <w:rStyle w:val="Hyperlink"/>
            <w:rFonts w:ascii="Verdana" w:hAnsi="Verdana" w:cs="Arial"/>
            <w:sz w:val="22"/>
            <w:szCs w:val="22"/>
          </w:rPr>
          <w:t>https://</w:t>
        </w:r>
        <w:r w:rsidR="00963C2F" w:rsidRPr="00F05917">
          <w:rPr>
            <w:rStyle w:val="Hyperlink"/>
            <w:rFonts w:ascii="Verdana" w:hAnsi="Verdana" w:cs="Arial"/>
            <w:bCs/>
            <w:sz w:val="22"/>
          </w:rPr>
          <w:t>sbuhb.nhs.wales/files/freedom-of-information-disclosure-log-2023/may/23-e-042-total-agency-spend</w:t>
        </w:r>
      </w:hyperlink>
      <w:r w:rsidR="00963C2F"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Cs/>
          <w:sz w:val="22"/>
        </w:rPr>
        <w:br/>
      </w:r>
    </w:p>
    <w:p w14:paraId="31FB342D" w14:textId="6933031C" w:rsidR="00E93076" w:rsidRDefault="001D1715" w:rsidP="001D171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20</w:t>
      </w:r>
      <w:r w:rsidRPr="001D1715">
        <w:rPr>
          <w:rFonts w:ascii="Verdana" w:hAnsi="Verdana"/>
          <w:bCs/>
          <w:sz w:val="22"/>
        </w:rPr>
        <w:t xml:space="preserve">23-24 - </w:t>
      </w:r>
      <w:r w:rsidRPr="00FC3B42">
        <w:rPr>
          <w:rFonts w:ascii="Verdana" w:hAnsi="Verdana"/>
          <w:sz w:val="22"/>
          <w:szCs w:val="22"/>
        </w:rPr>
        <w:t xml:space="preserve">We have </w:t>
      </w:r>
      <w:r>
        <w:rPr>
          <w:rFonts w:ascii="Verdana" w:hAnsi="Verdana"/>
          <w:sz w:val="22"/>
          <w:szCs w:val="22"/>
        </w:rPr>
        <w:t>previousl</w:t>
      </w:r>
      <w:r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 xml:space="preserve">Freedom of </w:t>
        </w:r>
        <w:r w:rsidRPr="00FC3B42">
          <w:rPr>
            <w:rFonts w:ascii="Verdana" w:hAnsi="Verdana" w:cs="Tahoma"/>
            <w:sz w:val="22"/>
            <w:szCs w:val="22"/>
          </w:rPr>
          <w:lastRenderedPageBreak/>
          <w:t>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  <w:hyperlink r:id="rId11" w:history="1">
        <w:r w:rsidR="00E93076" w:rsidRPr="00771314">
          <w:rPr>
            <w:rStyle w:val="Hyperlink"/>
            <w:rFonts w:ascii="Verdana" w:hAnsi="Verdana" w:cs="Arial"/>
            <w:bCs/>
            <w:sz w:val="22"/>
          </w:rPr>
          <w:t>https://sbuhb.nhs.wales/files/freedom-of-information-disclosure-log-2024/april-2024/24-d-018-agency-spend-docx</w:t>
        </w:r>
      </w:hyperlink>
    </w:p>
    <w:p w14:paraId="6C0B6F28" w14:textId="43B524B6" w:rsidR="001D1715" w:rsidRDefault="001D1715" w:rsidP="001D1715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</w:p>
    <w:p w14:paraId="0EF10758" w14:textId="24E5797E" w:rsidR="001D1715" w:rsidRPr="001D1715" w:rsidRDefault="001D1715" w:rsidP="001D1715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Cs/>
          <w:sz w:val="22"/>
        </w:rPr>
      </w:pPr>
      <w:r w:rsidRPr="001D1715">
        <w:rPr>
          <w:rFonts w:ascii="Verdana" w:hAnsi="Verdana"/>
          <w:b/>
          <w:sz w:val="22"/>
        </w:rPr>
        <w:t>How many agency staff were employed for the above years</w:t>
      </w:r>
      <w:r>
        <w:rPr>
          <w:rFonts w:ascii="Verdana" w:hAnsi="Verdana"/>
          <w:b/>
          <w:sz w:val="22"/>
        </w:rPr>
        <w:br/>
      </w:r>
      <w:r w:rsidRPr="001D1715">
        <w:rPr>
          <w:rFonts w:ascii="Verdana" w:hAnsi="Verdana"/>
          <w:bCs/>
          <w:sz w:val="22"/>
        </w:rPr>
        <w:t>You clarified on 3</w:t>
      </w:r>
      <w:r w:rsidRPr="001D1715">
        <w:rPr>
          <w:rFonts w:ascii="Verdana" w:hAnsi="Verdana"/>
          <w:bCs/>
          <w:sz w:val="22"/>
          <w:vertAlign w:val="superscript"/>
        </w:rPr>
        <w:t>rd</w:t>
      </w:r>
      <w:r w:rsidRPr="001D1715">
        <w:rPr>
          <w:rFonts w:ascii="Verdana" w:hAnsi="Verdana"/>
          <w:bCs/>
          <w:sz w:val="22"/>
        </w:rPr>
        <w:t xml:space="preserve"> February 2025 that you are referring to the number of individual agency staff used in the periods.</w:t>
      </w:r>
      <w:r>
        <w:rPr>
          <w:rFonts w:ascii="Verdana" w:hAnsi="Verdana"/>
          <w:bCs/>
          <w:sz w:val="22"/>
        </w:rPr>
        <w:br/>
      </w:r>
      <w:r>
        <w:rPr>
          <w:rFonts w:ascii="Verdana" w:hAnsi="Verdana"/>
          <w:bCs/>
          <w:sz w:val="22"/>
        </w:rPr>
        <w:br/>
      </w:r>
      <w:r w:rsidRPr="001D1715">
        <w:rPr>
          <w:rFonts w:ascii="Verdana" w:hAnsi="Verdana"/>
          <w:bCs/>
          <w:sz w:val="22"/>
        </w:rPr>
        <w:t>2021</w:t>
      </w:r>
      <w:r>
        <w:rPr>
          <w:rFonts w:ascii="Verdana" w:hAnsi="Verdana"/>
          <w:bCs/>
          <w:sz w:val="22"/>
        </w:rPr>
        <w:t>-</w:t>
      </w:r>
      <w:r w:rsidRPr="001D1715">
        <w:rPr>
          <w:rFonts w:ascii="Verdana" w:hAnsi="Verdana"/>
          <w:bCs/>
          <w:sz w:val="22"/>
        </w:rPr>
        <w:t xml:space="preserve">22 </w:t>
      </w:r>
      <w:r>
        <w:rPr>
          <w:rFonts w:ascii="Verdana" w:hAnsi="Verdana"/>
          <w:bCs/>
          <w:sz w:val="22"/>
        </w:rPr>
        <w:t xml:space="preserve">- </w:t>
      </w:r>
      <w:r w:rsidRPr="001D1715">
        <w:rPr>
          <w:rFonts w:ascii="Verdana" w:hAnsi="Verdana"/>
          <w:bCs/>
          <w:sz w:val="22"/>
        </w:rPr>
        <w:t>1,500</w:t>
      </w:r>
    </w:p>
    <w:p w14:paraId="4FB379FC" w14:textId="77777777" w:rsidR="001D1715" w:rsidRPr="001D1715" w:rsidRDefault="001D1715" w:rsidP="001D171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335BA02C" w14:textId="1DDF9EA6" w:rsidR="001D1715" w:rsidRPr="001D1715" w:rsidRDefault="001D1715" w:rsidP="001D171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1D1715">
        <w:rPr>
          <w:rFonts w:ascii="Verdana" w:hAnsi="Verdana"/>
          <w:bCs/>
          <w:sz w:val="22"/>
        </w:rPr>
        <w:t>2022</w:t>
      </w:r>
      <w:r>
        <w:rPr>
          <w:rFonts w:ascii="Verdana" w:hAnsi="Verdana"/>
          <w:bCs/>
          <w:sz w:val="22"/>
        </w:rPr>
        <w:t>-</w:t>
      </w:r>
      <w:r w:rsidRPr="001D1715">
        <w:rPr>
          <w:rFonts w:ascii="Verdana" w:hAnsi="Verdana"/>
          <w:bCs/>
          <w:sz w:val="22"/>
        </w:rPr>
        <w:t xml:space="preserve">23 </w:t>
      </w:r>
      <w:r>
        <w:rPr>
          <w:rFonts w:ascii="Verdana" w:hAnsi="Verdana"/>
          <w:bCs/>
          <w:sz w:val="22"/>
        </w:rPr>
        <w:t xml:space="preserve">- </w:t>
      </w:r>
      <w:r w:rsidRPr="001D1715">
        <w:rPr>
          <w:rFonts w:ascii="Verdana" w:hAnsi="Verdana"/>
          <w:bCs/>
          <w:sz w:val="22"/>
        </w:rPr>
        <w:t>1,834</w:t>
      </w:r>
    </w:p>
    <w:p w14:paraId="5D1C99D7" w14:textId="77777777" w:rsidR="001D1715" w:rsidRPr="001D1715" w:rsidRDefault="001D1715" w:rsidP="001D171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</w:p>
    <w:p w14:paraId="3E4B89E8" w14:textId="649CD0E0" w:rsidR="00286642" w:rsidRPr="001D1715" w:rsidRDefault="001D1715" w:rsidP="001D1715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1D1715">
        <w:rPr>
          <w:rFonts w:ascii="Verdana" w:hAnsi="Verdana"/>
          <w:bCs/>
          <w:sz w:val="22"/>
        </w:rPr>
        <w:t>2023</w:t>
      </w:r>
      <w:r>
        <w:rPr>
          <w:rFonts w:ascii="Verdana" w:hAnsi="Verdana"/>
          <w:bCs/>
          <w:sz w:val="22"/>
        </w:rPr>
        <w:t>-</w:t>
      </w:r>
      <w:r w:rsidRPr="001D1715">
        <w:rPr>
          <w:rFonts w:ascii="Verdana" w:hAnsi="Verdana"/>
          <w:bCs/>
          <w:sz w:val="22"/>
        </w:rPr>
        <w:t xml:space="preserve">24 </w:t>
      </w:r>
      <w:r>
        <w:rPr>
          <w:rFonts w:ascii="Verdana" w:hAnsi="Verdana"/>
          <w:bCs/>
          <w:sz w:val="22"/>
        </w:rPr>
        <w:t xml:space="preserve">– </w:t>
      </w:r>
      <w:r w:rsidRPr="001D1715">
        <w:rPr>
          <w:rFonts w:ascii="Verdana" w:hAnsi="Verdana"/>
          <w:bCs/>
          <w:sz w:val="22"/>
        </w:rPr>
        <w:t>1</w:t>
      </w:r>
      <w:r>
        <w:rPr>
          <w:rFonts w:ascii="Verdana" w:hAnsi="Verdana"/>
          <w:bCs/>
          <w:sz w:val="22"/>
        </w:rPr>
        <w:t>,</w:t>
      </w:r>
      <w:r w:rsidRPr="001D1715">
        <w:rPr>
          <w:rFonts w:ascii="Verdana" w:hAnsi="Verdana"/>
          <w:bCs/>
          <w:sz w:val="22"/>
        </w:rPr>
        <w:t>848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55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5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56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56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8071D8C"/>
    <w:multiLevelType w:val="hybridMultilevel"/>
    <w:tmpl w:val="853A63A0"/>
    <w:lvl w:ilvl="0" w:tplc="4AAC3F5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8124D3C"/>
    <w:multiLevelType w:val="hybridMultilevel"/>
    <w:tmpl w:val="58309D5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9400C5"/>
    <w:multiLevelType w:val="hybridMultilevel"/>
    <w:tmpl w:val="39225F26"/>
    <w:lvl w:ilvl="0" w:tplc="A4329088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2"/>
  </w:num>
  <w:num w:numId="19">
    <w:abstractNumId w:val="8"/>
  </w:num>
  <w:num w:numId="20">
    <w:abstractNumId w:val="7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D1715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3EB7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63C2F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7DBE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3076"/>
    <w:rsid w:val="00ED7F8A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1D1715"/>
    <w:rPr>
      <w:rFonts w:ascii="Arial" w:hAnsi="Arial" w:cs="Arial"/>
      <w:color w:val="000080"/>
      <w:sz w:val="20"/>
      <w:szCs w:val="20"/>
    </w:rPr>
  </w:style>
  <w:style w:type="paragraph" w:customStyle="1" w:styleId="Default">
    <w:name w:val="Default"/>
    <w:rsid w:val="001D171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E9307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9307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jobs/jobs-and-volunteering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buhb.nhs.wales/files/freedom-of-information-disclosure-log-2024/april-2024/24-d-018-agency-spend-docx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sbuhb.nhs.wales/files/freedom-of-information-disclosure-log-2023/may/23-e-042-total-agency-spen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buhb.nhs.wales/files/freedom-of-information-disclosure-log-2023/may/23-e-042-total-agency-spend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2</Pages>
  <Words>528</Words>
  <Characters>3013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2025-02-24T12:40:00Z</dcterms:modified>
</cp:coreProperties>
</file>