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E6439F" w:rsidRDefault="00A10460" w:rsidP="00D62A67">
      <w:pPr>
        <w:spacing w:before="280"/>
        <w:rPr>
          <w:rFonts w:ascii="Verdana" w:hAnsi="Verdana"/>
          <w:sz w:val="22"/>
          <w:szCs w:val="22"/>
        </w:rPr>
      </w:pPr>
      <w:r w:rsidRPr="00E6439F">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F09DD16" w14:textId="47F735B2" w:rsidR="00DC7FA9" w:rsidRPr="00B10A68" w:rsidRDefault="00A10460" w:rsidP="00483B9E">
                            <w:pPr>
                              <w:pStyle w:val="NoSpacing"/>
                              <w:ind w:left="0"/>
                              <w:rPr>
                                <w:rFonts w:ascii="Verdana" w:hAnsi="Verdana"/>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83B9E">
                              <w:rPr>
                                <w:rFonts w:ascii="Verdana" w:hAnsi="Verdana"/>
                                <w:b/>
                                <w:sz w:val="22"/>
                                <w:szCs w:val="22"/>
                              </w:rPr>
                              <w:t>25-G-007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F09DD16" w14:textId="47F735B2" w:rsidR="00DC7FA9" w:rsidRPr="00B10A68" w:rsidRDefault="00A10460" w:rsidP="00483B9E">
                      <w:pPr>
                        <w:pStyle w:val="NoSpacing"/>
                        <w:ind w:left="0"/>
                        <w:rPr>
                          <w:rFonts w:ascii="Verdana" w:hAnsi="Verdana"/>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83B9E">
                        <w:rPr>
                          <w:rFonts w:ascii="Verdana" w:hAnsi="Verdana"/>
                          <w:b/>
                          <w:sz w:val="22"/>
                          <w:szCs w:val="22"/>
                        </w:rPr>
                        <w:t>25-G-007</w:t>
                      </w:r>
                    </w:p>
                  </w:txbxContent>
                </v:textbox>
              </v:shape>
            </w:pict>
          </mc:Fallback>
        </mc:AlternateContent>
      </w:r>
    </w:p>
    <w:p w14:paraId="76EFAA14" w14:textId="77777777" w:rsidR="00DC7FA9" w:rsidRPr="00E6439F" w:rsidRDefault="00DC7FA9" w:rsidP="00D62A67">
      <w:pPr>
        <w:spacing w:before="280"/>
        <w:rPr>
          <w:rFonts w:ascii="Verdana" w:hAnsi="Verdana"/>
          <w:sz w:val="22"/>
          <w:szCs w:val="22"/>
        </w:rPr>
      </w:pPr>
    </w:p>
    <w:p w14:paraId="402CB13C" w14:textId="03DC7C10" w:rsidR="00B10A68" w:rsidRPr="00FC3B42" w:rsidRDefault="00B10A68" w:rsidP="00B10A68">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w:t>
      </w:r>
      <w:proofErr w:type="gramStart"/>
      <w:r w:rsidRPr="00FC3B42">
        <w:rPr>
          <w:sz w:val="22"/>
          <w:szCs w:val="22"/>
        </w:rPr>
        <w:t>South West</w:t>
      </w:r>
      <w:proofErr w:type="gramEnd"/>
      <w:r w:rsidRPr="00FC3B42">
        <w:rPr>
          <w:sz w:val="22"/>
          <w:szCs w:val="22"/>
        </w:rPr>
        <w:t xml:space="preserve"> Wales offers, including affordable housing, our beaches, countryside, etc. </w:t>
      </w:r>
    </w:p>
    <w:p w14:paraId="0D981CD9" w14:textId="77777777" w:rsidR="00B10A68" w:rsidRPr="00FC3B42" w:rsidRDefault="00B10A68" w:rsidP="00B10A68">
      <w:pPr>
        <w:rPr>
          <w:rFonts w:ascii="Verdana" w:hAnsi="Verdana"/>
          <w:sz w:val="22"/>
          <w:szCs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p>
    <w:p w14:paraId="0C3A8A37" w14:textId="77777777" w:rsidR="00B10A68" w:rsidRDefault="00B10A68" w:rsidP="00DC0D5A">
      <w:pPr>
        <w:spacing w:before="280"/>
        <w:rPr>
          <w:rFonts w:ascii="Verdana" w:hAnsi="Verdana"/>
          <w:b/>
          <w:sz w:val="22"/>
          <w:szCs w:val="22"/>
        </w:rPr>
      </w:pPr>
    </w:p>
    <w:p w14:paraId="635CAE49" w14:textId="0F5AAB9B" w:rsidR="00DC0D5A" w:rsidRPr="00E6439F" w:rsidRDefault="00A10460" w:rsidP="00DC0D5A">
      <w:pPr>
        <w:spacing w:before="280"/>
        <w:rPr>
          <w:rFonts w:ascii="Verdana" w:hAnsi="Verdana"/>
          <w:b/>
          <w:sz w:val="22"/>
          <w:szCs w:val="22"/>
        </w:rPr>
      </w:pPr>
      <w:r w:rsidRPr="00E6439F">
        <w:rPr>
          <w:rFonts w:ascii="Verdana" w:hAnsi="Verdana"/>
          <w:b/>
          <w:sz w:val="22"/>
          <w:szCs w:val="22"/>
        </w:rPr>
        <w:t>You asked:</w:t>
      </w:r>
    </w:p>
    <w:p w14:paraId="23DF621B" w14:textId="77777777" w:rsidR="00873328" w:rsidRDefault="00873328" w:rsidP="00421E7F">
      <w:pPr>
        <w:rPr>
          <w:rFonts w:ascii="Verdana" w:hAnsi="Verdana"/>
          <w:b/>
          <w:bCs/>
          <w:noProof/>
          <w:sz w:val="22"/>
          <w:szCs w:val="22"/>
        </w:rPr>
      </w:pPr>
    </w:p>
    <w:p w14:paraId="20283A2E" w14:textId="2F0B7E40" w:rsidR="00483B9E" w:rsidRPr="00E6439F" w:rsidRDefault="00483B9E" w:rsidP="00E6439F">
      <w:pPr>
        <w:rPr>
          <w:rFonts w:ascii="Verdana" w:hAnsi="Verdana"/>
          <w:b/>
          <w:bCs/>
          <w:noProof/>
          <w:sz w:val="22"/>
          <w:szCs w:val="22"/>
        </w:rPr>
      </w:pPr>
      <w:r w:rsidRPr="00E6439F">
        <w:rPr>
          <w:rFonts w:ascii="Verdana" w:hAnsi="Verdana"/>
          <w:b/>
          <w:bCs/>
          <w:noProof/>
          <w:sz w:val="22"/>
          <w:szCs w:val="22"/>
        </w:rPr>
        <w:t>In the period 1st April 2025 to 30th June 2025 please provide a breakdown of:</w:t>
      </w:r>
    </w:p>
    <w:p w14:paraId="424CB08E" w14:textId="3C627E8E" w:rsidR="00483B9E" w:rsidRPr="00E6439F" w:rsidRDefault="00483B9E" w:rsidP="00E6439F">
      <w:pPr>
        <w:pStyle w:val="ListParagraph"/>
        <w:numPr>
          <w:ilvl w:val="0"/>
          <w:numId w:val="26"/>
        </w:numPr>
        <w:rPr>
          <w:rFonts w:ascii="Verdana" w:hAnsi="Verdana"/>
          <w:b/>
          <w:bCs/>
          <w:noProof/>
          <w:sz w:val="22"/>
          <w:szCs w:val="22"/>
        </w:rPr>
      </w:pPr>
      <w:r w:rsidRPr="00E6439F">
        <w:rPr>
          <w:rFonts w:ascii="Verdana" w:hAnsi="Verdana"/>
          <w:b/>
          <w:bCs/>
          <w:noProof/>
          <w:sz w:val="22"/>
          <w:szCs w:val="22"/>
        </w:rPr>
        <w:t xml:space="preserve">Total </w:t>
      </w:r>
      <w:r w:rsidR="00286ADE">
        <w:rPr>
          <w:rFonts w:ascii="Verdana" w:hAnsi="Verdana"/>
          <w:b/>
          <w:bCs/>
          <w:noProof/>
          <w:sz w:val="22"/>
          <w:szCs w:val="22"/>
        </w:rPr>
        <w:t xml:space="preserve">health board </w:t>
      </w:r>
      <w:r w:rsidRPr="00E6439F">
        <w:rPr>
          <w:rFonts w:ascii="Verdana" w:hAnsi="Verdana"/>
          <w:b/>
          <w:bCs/>
          <w:noProof/>
          <w:sz w:val="22"/>
          <w:szCs w:val="22"/>
        </w:rPr>
        <w:t xml:space="preserve"> spend with framework agencies for locum nurses</w:t>
      </w:r>
    </w:p>
    <w:p w14:paraId="0E41CACC" w14:textId="22A304F3" w:rsidR="00483B9E" w:rsidRPr="00E6439F" w:rsidRDefault="00483B9E" w:rsidP="00E6439F">
      <w:pPr>
        <w:ind w:left="650" w:firstLine="215"/>
        <w:rPr>
          <w:rFonts w:ascii="Verdana" w:eastAsia="Times New Roman" w:hAnsi="Verdana"/>
          <w:color w:val="000000"/>
          <w:sz w:val="22"/>
          <w:szCs w:val="22"/>
        </w:rPr>
      </w:pPr>
      <w:r w:rsidRPr="00E6439F">
        <w:rPr>
          <w:rFonts w:ascii="Verdana" w:eastAsia="Times New Roman" w:hAnsi="Verdana"/>
          <w:color w:val="000000"/>
          <w:sz w:val="22"/>
          <w:szCs w:val="22"/>
        </w:rPr>
        <w:t>£</w:t>
      </w:r>
      <w:r w:rsidRPr="00483B9E">
        <w:rPr>
          <w:rFonts w:ascii="Verdana" w:eastAsia="Times New Roman" w:hAnsi="Verdana"/>
          <w:color w:val="000000"/>
          <w:sz w:val="22"/>
          <w:szCs w:val="22"/>
        </w:rPr>
        <w:t>1,241,361</w:t>
      </w:r>
    </w:p>
    <w:p w14:paraId="52747A6B" w14:textId="77777777" w:rsidR="00483B9E" w:rsidRPr="00483B9E" w:rsidRDefault="00483B9E" w:rsidP="00483B9E">
      <w:pPr>
        <w:ind w:left="0"/>
        <w:rPr>
          <w:rFonts w:ascii="Verdana" w:hAnsi="Verdana"/>
          <w:noProof/>
          <w:sz w:val="22"/>
          <w:szCs w:val="22"/>
        </w:rPr>
      </w:pPr>
    </w:p>
    <w:p w14:paraId="131E1A1F" w14:textId="77777777" w:rsidR="00483B9E" w:rsidRPr="00483B9E" w:rsidRDefault="00483B9E" w:rsidP="00483B9E">
      <w:pPr>
        <w:rPr>
          <w:rFonts w:ascii="Verdana" w:hAnsi="Verdana"/>
          <w:b/>
          <w:bCs/>
          <w:noProof/>
          <w:sz w:val="22"/>
          <w:szCs w:val="22"/>
        </w:rPr>
      </w:pPr>
      <w:r w:rsidRPr="00483B9E">
        <w:rPr>
          <w:rFonts w:ascii="Verdana" w:hAnsi="Verdana"/>
          <w:b/>
          <w:bCs/>
          <w:noProof/>
          <w:sz w:val="22"/>
          <w:szCs w:val="22"/>
        </w:rPr>
        <w:t>Please provide a further breakdown for locum nurses by:</w:t>
      </w:r>
    </w:p>
    <w:p w14:paraId="04DCC546" w14:textId="77777777" w:rsidR="00483B9E" w:rsidRPr="00E6439F" w:rsidRDefault="00483B9E" w:rsidP="00483B9E">
      <w:pPr>
        <w:numPr>
          <w:ilvl w:val="0"/>
          <w:numId w:val="20"/>
        </w:numPr>
        <w:rPr>
          <w:rFonts w:ascii="Verdana" w:hAnsi="Verdana"/>
          <w:b/>
          <w:bCs/>
          <w:noProof/>
          <w:sz w:val="22"/>
          <w:szCs w:val="22"/>
        </w:rPr>
      </w:pPr>
      <w:r w:rsidRPr="00483B9E">
        <w:rPr>
          <w:rFonts w:ascii="Verdana" w:hAnsi="Verdana"/>
          <w:b/>
          <w:bCs/>
          <w:noProof/>
          <w:sz w:val="22"/>
          <w:szCs w:val="22"/>
        </w:rPr>
        <w:t>Spend per band</w:t>
      </w:r>
    </w:p>
    <w:tbl>
      <w:tblPr>
        <w:tblStyle w:val="TableGrid"/>
        <w:tblW w:w="8647"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6663"/>
      </w:tblGrid>
      <w:tr w:rsidR="00483B9E" w:rsidRPr="00E6439F" w14:paraId="2AB61D6C" w14:textId="77777777" w:rsidTr="00907626">
        <w:trPr>
          <w:trHeight w:val="255"/>
        </w:trPr>
        <w:tc>
          <w:tcPr>
            <w:tcW w:w="1984" w:type="dxa"/>
            <w:noWrap/>
            <w:hideMark/>
          </w:tcPr>
          <w:p w14:paraId="4BE897D8"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Registered</w:t>
            </w:r>
          </w:p>
        </w:tc>
        <w:tc>
          <w:tcPr>
            <w:tcW w:w="6663" w:type="dxa"/>
            <w:noWrap/>
            <w:hideMark/>
          </w:tcPr>
          <w:p w14:paraId="351611D0" w14:textId="1F774F20" w:rsidR="00483B9E" w:rsidRPr="00483B9E" w:rsidRDefault="00483B9E" w:rsidP="00D26337">
            <w:pPr>
              <w:spacing w:before="0" w:after="0" w:line="240" w:lineRule="auto"/>
              <w:ind w:left="0" w:right="0"/>
              <w:jc w:val="right"/>
              <w:rPr>
                <w:rFonts w:ascii="Verdana" w:eastAsia="Times New Roman" w:hAnsi="Verdana"/>
                <w:color w:val="000000"/>
                <w:sz w:val="22"/>
                <w:szCs w:val="22"/>
              </w:rPr>
            </w:pPr>
            <w:r w:rsidRPr="00E6439F">
              <w:rPr>
                <w:rFonts w:ascii="Verdana" w:eastAsia="Times New Roman" w:hAnsi="Verdana"/>
                <w:color w:val="000000"/>
                <w:sz w:val="22"/>
                <w:szCs w:val="22"/>
              </w:rPr>
              <w:t>£</w:t>
            </w:r>
            <w:r w:rsidRPr="00483B9E">
              <w:rPr>
                <w:rFonts w:ascii="Verdana" w:eastAsia="Times New Roman" w:hAnsi="Verdana"/>
                <w:color w:val="000000"/>
                <w:sz w:val="22"/>
                <w:szCs w:val="22"/>
              </w:rPr>
              <w:t>735,233</w:t>
            </w:r>
          </w:p>
        </w:tc>
      </w:tr>
      <w:tr w:rsidR="00483B9E" w:rsidRPr="00E6439F" w14:paraId="4689F6D6" w14:textId="77777777" w:rsidTr="00907626">
        <w:trPr>
          <w:trHeight w:val="255"/>
        </w:trPr>
        <w:tc>
          <w:tcPr>
            <w:tcW w:w="1984" w:type="dxa"/>
            <w:noWrap/>
            <w:hideMark/>
          </w:tcPr>
          <w:p w14:paraId="27938F4E"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Unregistered</w:t>
            </w:r>
          </w:p>
        </w:tc>
        <w:tc>
          <w:tcPr>
            <w:tcW w:w="6663" w:type="dxa"/>
            <w:noWrap/>
            <w:hideMark/>
          </w:tcPr>
          <w:p w14:paraId="62ED595C" w14:textId="3F2347FB" w:rsidR="00483B9E" w:rsidRPr="00483B9E" w:rsidRDefault="00483B9E" w:rsidP="00D26337">
            <w:pPr>
              <w:spacing w:before="0" w:after="0" w:line="240" w:lineRule="auto"/>
              <w:ind w:left="0" w:right="0"/>
              <w:jc w:val="right"/>
              <w:rPr>
                <w:rFonts w:ascii="Verdana" w:eastAsia="Times New Roman" w:hAnsi="Verdana"/>
                <w:color w:val="000000"/>
                <w:sz w:val="22"/>
                <w:szCs w:val="22"/>
              </w:rPr>
            </w:pPr>
            <w:r w:rsidRPr="00E6439F">
              <w:rPr>
                <w:rFonts w:ascii="Verdana" w:eastAsia="Times New Roman" w:hAnsi="Verdana"/>
                <w:color w:val="000000"/>
                <w:sz w:val="22"/>
                <w:szCs w:val="22"/>
              </w:rPr>
              <w:t>£</w:t>
            </w:r>
            <w:r w:rsidRPr="00483B9E">
              <w:rPr>
                <w:rFonts w:ascii="Verdana" w:eastAsia="Times New Roman" w:hAnsi="Verdana"/>
                <w:color w:val="000000"/>
                <w:sz w:val="22"/>
                <w:szCs w:val="22"/>
              </w:rPr>
              <w:t>506,128</w:t>
            </w:r>
          </w:p>
        </w:tc>
      </w:tr>
    </w:tbl>
    <w:p w14:paraId="00C9770B" w14:textId="77777777" w:rsidR="00483B9E" w:rsidRPr="00483B9E" w:rsidRDefault="00483B9E" w:rsidP="00483B9E">
      <w:pPr>
        <w:ind w:left="0"/>
        <w:rPr>
          <w:rFonts w:ascii="Verdana" w:hAnsi="Verdana"/>
          <w:noProof/>
          <w:sz w:val="22"/>
          <w:szCs w:val="22"/>
        </w:rPr>
      </w:pPr>
    </w:p>
    <w:p w14:paraId="2488AFC6" w14:textId="77777777" w:rsidR="00483B9E" w:rsidRPr="00E6439F" w:rsidRDefault="00483B9E" w:rsidP="00483B9E">
      <w:pPr>
        <w:numPr>
          <w:ilvl w:val="0"/>
          <w:numId w:val="20"/>
        </w:numPr>
        <w:rPr>
          <w:rFonts w:ascii="Verdana" w:hAnsi="Verdana"/>
          <w:b/>
          <w:bCs/>
          <w:noProof/>
          <w:sz w:val="22"/>
          <w:szCs w:val="22"/>
        </w:rPr>
      </w:pPr>
      <w:r w:rsidRPr="00483B9E">
        <w:rPr>
          <w:rFonts w:ascii="Verdana" w:hAnsi="Verdana"/>
          <w:b/>
          <w:bCs/>
          <w:noProof/>
          <w:sz w:val="22"/>
          <w:szCs w:val="22"/>
        </w:rPr>
        <w:t>Spend per specialty</w:t>
      </w:r>
    </w:p>
    <w:tbl>
      <w:tblPr>
        <w:tblW w:w="8536" w:type="dxa"/>
        <w:tblInd w:w="709" w:type="dxa"/>
        <w:tblLook w:val="04A0" w:firstRow="1" w:lastRow="0" w:firstColumn="1" w:lastColumn="0" w:noHBand="0" w:noVBand="1"/>
      </w:tblPr>
      <w:tblGrid>
        <w:gridCol w:w="7400"/>
        <w:gridCol w:w="1276"/>
      </w:tblGrid>
      <w:tr w:rsidR="00483B9E" w:rsidRPr="00483B9E" w14:paraId="2B7690E6" w14:textId="77777777" w:rsidTr="00E6439F">
        <w:trPr>
          <w:trHeight w:val="255"/>
        </w:trPr>
        <w:tc>
          <w:tcPr>
            <w:tcW w:w="7400" w:type="dxa"/>
            <w:tcBorders>
              <w:top w:val="nil"/>
              <w:left w:val="nil"/>
              <w:bottom w:val="nil"/>
              <w:right w:val="nil"/>
            </w:tcBorders>
            <w:shd w:val="clear" w:color="auto" w:fill="auto"/>
            <w:noWrap/>
            <w:vAlign w:val="bottom"/>
            <w:hideMark/>
          </w:tcPr>
          <w:p w14:paraId="44650830"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Acute and Emergency Care &amp; Hospital Operations</w:t>
            </w:r>
          </w:p>
        </w:tc>
        <w:tc>
          <w:tcPr>
            <w:tcW w:w="1136" w:type="dxa"/>
            <w:tcBorders>
              <w:top w:val="nil"/>
              <w:left w:val="nil"/>
              <w:bottom w:val="nil"/>
              <w:right w:val="nil"/>
            </w:tcBorders>
            <w:shd w:val="clear" w:color="auto" w:fill="auto"/>
            <w:noWrap/>
            <w:vAlign w:val="bottom"/>
            <w:hideMark/>
          </w:tcPr>
          <w:p w14:paraId="72F7E76F" w14:textId="3A2CE732"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228,099</w:t>
            </w:r>
          </w:p>
        </w:tc>
      </w:tr>
      <w:tr w:rsidR="00483B9E" w:rsidRPr="00483B9E" w14:paraId="5CBE9083" w14:textId="77777777" w:rsidTr="00E6439F">
        <w:trPr>
          <w:trHeight w:val="270"/>
        </w:trPr>
        <w:tc>
          <w:tcPr>
            <w:tcW w:w="7400" w:type="dxa"/>
            <w:tcBorders>
              <w:top w:val="nil"/>
              <w:left w:val="nil"/>
              <w:bottom w:val="nil"/>
              <w:right w:val="nil"/>
            </w:tcBorders>
            <w:shd w:val="clear" w:color="auto" w:fill="auto"/>
            <w:noWrap/>
            <w:vAlign w:val="bottom"/>
            <w:hideMark/>
          </w:tcPr>
          <w:p w14:paraId="7EA19FE4"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Cancer Services</w:t>
            </w:r>
          </w:p>
        </w:tc>
        <w:tc>
          <w:tcPr>
            <w:tcW w:w="1136" w:type="dxa"/>
            <w:tcBorders>
              <w:top w:val="nil"/>
              <w:left w:val="nil"/>
              <w:bottom w:val="nil"/>
              <w:right w:val="nil"/>
            </w:tcBorders>
            <w:shd w:val="clear" w:color="auto" w:fill="auto"/>
            <w:noWrap/>
            <w:vAlign w:val="bottom"/>
            <w:hideMark/>
          </w:tcPr>
          <w:p w14:paraId="197FF3F4" w14:textId="67AE4639"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38,141</w:t>
            </w:r>
          </w:p>
        </w:tc>
      </w:tr>
      <w:tr w:rsidR="00483B9E" w:rsidRPr="00483B9E" w14:paraId="01C5F1CA" w14:textId="77777777" w:rsidTr="00E6439F">
        <w:trPr>
          <w:trHeight w:val="270"/>
        </w:trPr>
        <w:tc>
          <w:tcPr>
            <w:tcW w:w="7400" w:type="dxa"/>
            <w:tcBorders>
              <w:top w:val="nil"/>
              <w:left w:val="nil"/>
              <w:bottom w:val="nil"/>
              <w:right w:val="nil"/>
            </w:tcBorders>
            <w:shd w:val="clear" w:color="auto" w:fill="auto"/>
            <w:noWrap/>
            <w:vAlign w:val="bottom"/>
            <w:hideMark/>
          </w:tcPr>
          <w:p w14:paraId="15BAC643"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Hospital Operations &amp; Site</w:t>
            </w:r>
          </w:p>
        </w:tc>
        <w:tc>
          <w:tcPr>
            <w:tcW w:w="1136" w:type="dxa"/>
            <w:tcBorders>
              <w:top w:val="nil"/>
              <w:left w:val="nil"/>
              <w:bottom w:val="nil"/>
              <w:right w:val="nil"/>
            </w:tcBorders>
            <w:shd w:val="clear" w:color="auto" w:fill="auto"/>
            <w:noWrap/>
            <w:vAlign w:val="bottom"/>
            <w:hideMark/>
          </w:tcPr>
          <w:p w14:paraId="3954B58F" w14:textId="23C8E97A"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7,400</w:t>
            </w:r>
          </w:p>
        </w:tc>
      </w:tr>
      <w:tr w:rsidR="00483B9E" w:rsidRPr="00483B9E" w14:paraId="57E3204C" w14:textId="77777777" w:rsidTr="00E6439F">
        <w:trPr>
          <w:trHeight w:val="270"/>
        </w:trPr>
        <w:tc>
          <w:tcPr>
            <w:tcW w:w="7400" w:type="dxa"/>
            <w:tcBorders>
              <w:top w:val="nil"/>
              <w:left w:val="nil"/>
              <w:bottom w:val="nil"/>
              <w:right w:val="nil"/>
            </w:tcBorders>
            <w:shd w:val="clear" w:color="auto" w:fill="auto"/>
            <w:noWrap/>
            <w:vAlign w:val="bottom"/>
            <w:hideMark/>
          </w:tcPr>
          <w:p w14:paraId="21D986C3"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Integrated Surgical Specialties Service Group</w:t>
            </w:r>
          </w:p>
        </w:tc>
        <w:tc>
          <w:tcPr>
            <w:tcW w:w="1136" w:type="dxa"/>
            <w:tcBorders>
              <w:top w:val="nil"/>
              <w:left w:val="nil"/>
              <w:bottom w:val="nil"/>
              <w:right w:val="nil"/>
            </w:tcBorders>
            <w:shd w:val="clear" w:color="auto" w:fill="auto"/>
            <w:noWrap/>
            <w:vAlign w:val="bottom"/>
            <w:hideMark/>
          </w:tcPr>
          <w:p w14:paraId="3113990C" w14:textId="6DB1AEF4"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10,989</w:t>
            </w:r>
          </w:p>
        </w:tc>
      </w:tr>
      <w:tr w:rsidR="00483B9E" w:rsidRPr="00483B9E" w14:paraId="22E1C2CE" w14:textId="77777777" w:rsidTr="00E6439F">
        <w:trPr>
          <w:trHeight w:val="270"/>
        </w:trPr>
        <w:tc>
          <w:tcPr>
            <w:tcW w:w="7400" w:type="dxa"/>
            <w:tcBorders>
              <w:top w:val="nil"/>
              <w:left w:val="nil"/>
              <w:bottom w:val="nil"/>
              <w:right w:val="nil"/>
            </w:tcBorders>
            <w:shd w:val="clear" w:color="auto" w:fill="auto"/>
            <w:noWrap/>
            <w:vAlign w:val="bottom"/>
            <w:hideMark/>
          </w:tcPr>
          <w:p w14:paraId="3F5AF3A1"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Learning Disabilities Division</w:t>
            </w:r>
          </w:p>
        </w:tc>
        <w:tc>
          <w:tcPr>
            <w:tcW w:w="1136" w:type="dxa"/>
            <w:tcBorders>
              <w:top w:val="nil"/>
              <w:left w:val="nil"/>
              <w:bottom w:val="nil"/>
              <w:right w:val="nil"/>
            </w:tcBorders>
            <w:shd w:val="clear" w:color="auto" w:fill="auto"/>
            <w:noWrap/>
            <w:vAlign w:val="bottom"/>
            <w:hideMark/>
          </w:tcPr>
          <w:p w14:paraId="1F41302C" w14:textId="5491CB56"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153,863</w:t>
            </w:r>
          </w:p>
        </w:tc>
      </w:tr>
      <w:tr w:rsidR="00483B9E" w:rsidRPr="00483B9E" w14:paraId="2C82C8C7" w14:textId="77777777" w:rsidTr="00E6439F">
        <w:trPr>
          <w:trHeight w:val="270"/>
        </w:trPr>
        <w:tc>
          <w:tcPr>
            <w:tcW w:w="7400" w:type="dxa"/>
            <w:tcBorders>
              <w:top w:val="nil"/>
              <w:left w:val="nil"/>
              <w:bottom w:val="nil"/>
              <w:right w:val="nil"/>
            </w:tcBorders>
            <w:shd w:val="clear" w:color="auto" w:fill="auto"/>
            <w:noWrap/>
            <w:vAlign w:val="bottom"/>
            <w:hideMark/>
          </w:tcPr>
          <w:p w14:paraId="49FB22DD"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Medicine Service Group</w:t>
            </w:r>
          </w:p>
        </w:tc>
        <w:tc>
          <w:tcPr>
            <w:tcW w:w="1136" w:type="dxa"/>
            <w:tcBorders>
              <w:top w:val="nil"/>
              <w:left w:val="nil"/>
              <w:bottom w:val="nil"/>
              <w:right w:val="nil"/>
            </w:tcBorders>
            <w:shd w:val="clear" w:color="auto" w:fill="auto"/>
            <w:noWrap/>
            <w:vAlign w:val="bottom"/>
            <w:hideMark/>
          </w:tcPr>
          <w:p w14:paraId="427563CF" w14:textId="78329674"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63,826</w:t>
            </w:r>
          </w:p>
        </w:tc>
      </w:tr>
      <w:tr w:rsidR="00483B9E" w:rsidRPr="00483B9E" w14:paraId="066DC5E9" w14:textId="77777777" w:rsidTr="00E6439F">
        <w:trPr>
          <w:trHeight w:val="270"/>
        </w:trPr>
        <w:tc>
          <w:tcPr>
            <w:tcW w:w="7400" w:type="dxa"/>
            <w:tcBorders>
              <w:top w:val="nil"/>
              <w:left w:val="nil"/>
              <w:bottom w:val="nil"/>
              <w:right w:val="nil"/>
            </w:tcBorders>
            <w:shd w:val="clear" w:color="auto" w:fill="auto"/>
            <w:noWrap/>
            <w:vAlign w:val="bottom"/>
            <w:hideMark/>
          </w:tcPr>
          <w:p w14:paraId="305D4632"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Mental Health Division</w:t>
            </w:r>
          </w:p>
        </w:tc>
        <w:tc>
          <w:tcPr>
            <w:tcW w:w="1136" w:type="dxa"/>
            <w:tcBorders>
              <w:top w:val="nil"/>
              <w:left w:val="nil"/>
              <w:bottom w:val="nil"/>
              <w:right w:val="nil"/>
            </w:tcBorders>
            <w:shd w:val="clear" w:color="auto" w:fill="auto"/>
            <w:noWrap/>
            <w:vAlign w:val="bottom"/>
            <w:hideMark/>
          </w:tcPr>
          <w:p w14:paraId="055AC615" w14:textId="47C2D5C7"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347,515</w:t>
            </w:r>
          </w:p>
        </w:tc>
      </w:tr>
      <w:tr w:rsidR="00483B9E" w:rsidRPr="00483B9E" w14:paraId="645B33E2" w14:textId="77777777" w:rsidTr="00E6439F">
        <w:trPr>
          <w:trHeight w:val="255"/>
        </w:trPr>
        <w:tc>
          <w:tcPr>
            <w:tcW w:w="7400" w:type="dxa"/>
            <w:tcBorders>
              <w:top w:val="nil"/>
              <w:left w:val="nil"/>
              <w:bottom w:val="nil"/>
              <w:right w:val="nil"/>
            </w:tcBorders>
            <w:shd w:val="clear" w:color="auto" w:fill="auto"/>
            <w:noWrap/>
            <w:vAlign w:val="bottom"/>
            <w:hideMark/>
          </w:tcPr>
          <w:p w14:paraId="3C4E2A8D"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lastRenderedPageBreak/>
              <w:t>Nurse Director</w:t>
            </w:r>
          </w:p>
        </w:tc>
        <w:tc>
          <w:tcPr>
            <w:tcW w:w="1136" w:type="dxa"/>
            <w:tcBorders>
              <w:top w:val="nil"/>
              <w:left w:val="nil"/>
              <w:bottom w:val="nil"/>
              <w:right w:val="nil"/>
            </w:tcBorders>
            <w:shd w:val="clear" w:color="auto" w:fill="auto"/>
            <w:noWrap/>
            <w:vAlign w:val="bottom"/>
            <w:hideMark/>
          </w:tcPr>
          <w:p w14:paraId="1DC331D3" w14:textId="18901407"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93,553</w:t>
            </w:r>
          </w:p>
        </w:tc>
      </w:tr>
      <w:tr w:rsidR="00483B9E" w:rsidRPr="00483B9E" w14:paraId="420C6769" w14:textId="77777777" w:rsidTr="00E6439F">
        <w:trPr>
          <w:trHeight w:val="255"/>
        </w:trPr>
        <w:tc>
          <w:tcPr>
            <w:tcW w:w="7400" w:type="dxa"/>
            <w:tcBorders>
              <w:top w:val="nil"/>
              <w:left w:val="nil"/>
              <w:bottom w:val="nil"/>
              <w:right w:val="nil"/>
            </w:tcBorders>
            <w:shd w:val="clear" w:color="auto" w:fill="auto"/>
            <w:noWrap/>
            <w:vAlign w:val="bottom"/>
            <w:hideMark/>
          </w:tcPr>
          <w:p w14:paraId="19E242D7"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Secure Services &amp; Recovery Division</w:t>
            </w:r>
          </w:p>
        </w:tc>
        <w:tc>
          <w:tcPr>
            <w:tcW w:w="1136" w:type="dxa"/>
            <w:tcBorders>
              <w:top w:val="nil"/>
              <w:left w:val="nil"/>
              <w:bottom w:val="nil"/>
              <w:right w:val="nil"/>
            </w:tcBorders>
            <w:shd w:val="clear" w:color="auto" w:fill="auto"/>
            <w:noWrap/>
            <w:vAlign w:val="bottom"/>
            <w:hideMark/>
          </w:tcPr>
          <w:p w14:paraId="182AEE80" w14:textId="6A5D1720"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143,236</w:t>
            </w:r>
          </w:p>
        </w:tc>
      </w:tr>
      <w:tr w:rsidR="00483B9E" w:rsidRPr="00483B9E" w14:paraId="279CCD54" w14:textId="77777777" w:rsidTr="00E6439F">
        <w:trPr>
          <w:trHeight w:val="255"/>
        </w:trPr>
        <w:tc>
          <w:tcPr>
            <w:tcW w:w="7400" w:type="dxa"/>
            <w:tcBorders>
              <w:top w:val="nil"/>
              <w:left w:val="nil"/>
              <w:bottom w:val="nil"/>
              <w:right w:val="nil"/>
            </w:tcBorders>
            <w:shd w:val="clear" w:color="auto" w:fill="auto"/>
            <w:noWrap/>
            <w:vAlign w:val="bottom"/>
            <w:hideMark/>
          </w:tcPr>
          <w:p w14:paraId="70E808D9"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Specialist Surgery Services Group</w:t>
            </w:r>
          </w:p>
        </w:tc>
        <w:tc>
          <w:tcPr>
            <w:tcW w:w="1136" w:type="dxa"/>
            <w:tcBorders>
              <w:top w:val="nil"/>
              <w:left w:val="nil"/>
              <w:bottom w:val="nil"/>
              <w:right w:val="nil"/>
            </w:tcBorders>
            <w:shd w:val="clear" w:color="auto" w:fill="auto"/>
            <w:noWrap/>
            <w:vAlign w:val="bottom"/>
            <w:hideMark/>
          </w:tcPr>
          <w:p w14:paraId="10A867A5" w14:textId="104D0483"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8,996</w:t>
            </w:r>
          </w:p>
        </w:tc>
      </w:tr>
      <w:tr w:rsidR="00483B9E" w:rsidRPr="00483B9E" w14:paraId="2163AFAF" w14:textId="77777777" w:rsidTr="00E6439F">
        <w:trPr>
          <w:trHeight w:val="255"/>
        </w:trPr>
        <w:tc>
          <w:tcPr>
            <w:tcW w:w="7400" w:type="dxa"/>
            <w:tcBorders>
              <w:top w:val="nil"/>
              <w:left w:val="nil"/>
              <w:bottom w:val="nil"/>
              <w:right w:val="nil"/>
            </w:tcBorders>
            <w:shd w:val="clear" w:color="auto" w:fill="auto"/>
            <w:noWrap/>
            <w:vAlign w:val="bottom"/>
            <w:hideMark/>
          </w:tcPr>
          <w:p w14:paraId="457DE5AF"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Surgery</w:t>
            </w:r>
          </w:p>
        </w:tc>
        <w:tc>
          <w:tcPr>
            <w:tcW w:w="1136" w:type="dxa"/>
            <w:tcBorders>
              <w:top w:val="nil"/>
              <w:left w:val="nil"/>
              <w:bottom w:val="nil"/>
              <w:right w:val="nil"/>
            </w:tcBorders>
            <w:shd w:val="clear" w:color="auto" w:fill="auto"/>
            <w:noWrap/>
            <w:vAlign w:val="bottom"/>
            <w:hideMark/>
          </w:tcPr>
          <w:p w14:paraId="09E14012" w14:textId="75B2DFEA"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42,410</w:t>
            </w:r>
          </w:p>
        </w:tc>
      </w:tr>
      <w:tr w:rsidR="00483B9E" w:rsidRPr="00483B9E" w14:paraId="059303D7" w14:textId="77777777" w:rsidTr="00E6439F">
        <w:trPr>
          <w:trHeight w:val="255"/>
        </w:trPr>
        <w:tc>
          <w:tcPr>
            <w:tcW w:w="7400" w:type="dxa"/>
            <w:tcBorders>
              <w:top w:val="nil"/>
              <w:left w:val="nil"/>
              <w:bottom w:val="nil"/>
              <w:right w:val="nil"/>
            </w:tcBorders>
            <w:shd w:val="clear" w:color="auto" w:fill="auto"/>
            <w:noWrap/>
            <w:vAlign w:val="bottom"/>
            <w:hideMark/>
          </w:tcPr>
          <w:p w14:paraId="08578872"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Women's and Children's</w:t>
            </w:r>
          </w:p>
        </w:tc>
        <w:tc>
          <w:tcPr>
            <w:tcW w:w="1136" w:type="dxa"/>
            <w:tcBorders>
              <w:top w:val="nil"/>
              <w:left w:val="nil"/>
              <w:bottom w:val="nil"/>
              <w:right w:val="nil"/>
            </w:tcBorders>
            <w:shd w:val="clear" w:color="auto" w:fill="auto"/>
            <w:noWrap/>
            <w:vAlign w:val="bottom"/>
            <w:hideMark/>
          </w:tcPr>
          <w:p w14:paraId="211A35EA" w14:textId="6A451B67"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103,332</w:t>
            </w:r>
          </w:p>
        </w:tc>
      </w:tr>
    </w:tbl>
    <w:p w14:paraId="0D991270" w14:textId="77777777" w:rsidR="00483B9E" w:rsidRPr="00483B9E" w:rsidRDefault="00483B9E" w:rsidP="00483B9E">
      <w:pPr>
        <w:ind w:left="0"/>
        <w:rPr>
          <w:rFonts w:ascii="Verdana" w:hAnsi="Verdana"/>
          <w:noProof/>
          <w:sz w:val="22"/>
          <w:szCs w:val="22"/>
        </w:rPr>
      </w:pPr>
    </w:p>
    <w:p w14:paraId="2ACC1240" w14:textId="77777777" w:rsidR="00483B9E" w:rsidRPr="00483B9E" w:rsidRDefault="00483B9E" w:rsidP="00483B9E">
      <w:pPr>
        <w:numPr>
          <w:ilvl w:val="0"/>
          <w:numId w:val="20"/>
        </w:numPr>
        <w:tabs>
          <w:tab w:val="num" w:pos="720"/>
        </w:tabs>
        <w:rPr>
          <w:rFonts w:ascii="Verdana" w:hAnsi="Verdana"/>
          <w:b/>
          <w:bCs/>
          <w:noProof/>
          <w:sz w:val="22"/>
          <w:szCs w:val="22"/>
        </w:rPr>
      </w:pPr>
      <w:r w:rsidRPr="00483B9E">
        <w:rPr>
          <w:rFonts w:ascii="Verdana" w:hAnsi="Verdana"/>
          <w:b/>
          <w:bCs/>
          <w:noProof/>
          <w:sz w:val="22"/>
          <w:szCs w:val="22"/>
        </w:rPr>
        <w:t>Spend per agency name</w:t>
      </w:r>
    </w:p>
    <w:tbl>
      <w:tblPr>
        <w:tblW w:w="8536" w:type="dxa"/>
        <w:tblInd w:w="709" w:type="dxa"/>
        <w:tblLook w:val="04A0" w:firstRow="1" w:lastRow="0" w:firstColumn="1" w:lastColumn="0" w:noHBand="0" w:noVBand="1"/>
      </w:tblPr>
      <w:tblGrid>
        <w:gridCol w:w="7400"/>
        <w:gridCol w:w="1276"/>
      </w:tblGrid>
      <w:tr w:rsidR="00483B9E" w:rsidRPr="00483B9E" w14:paraId="1372B1DB" w14:textId="77777777" w:rsidTr="00E6439F">
        <w:trPr>
          <w:trHeight w:val="255"/>
        </w:trPr>
        <w:tc>
          <w:tcPr>
            <w:tcW w:w="7400" w:type="dxa"/>
            <w:tcBorders>
              <w:top w:val="nil"/>
              <w:left w:val="nil"/>
              <w:bottom w:val="nil"/>
              <w:right w:val="nil"/>
            </w:tcBorders>
            <w:shd w:val="clear" w:color="auto" w:fill="auto"/>
            <w:noWrap/>
            <w:vAlign w:val="bottom"/>
            <w:hideMark/>
          </w:tcPr>
          <w:p w14:paraId="17388E51" w14:textId="5B1D2C6A"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Ability Recruitment Group Ltd</w:t>
            </w:r>
          </w:p>
        </w:tc>
        <w:tc>
          <w:tcPr>
            <w:tcW w:w="1136" w:type="dxa"/>
            <w:tcBorders>
              <w:top w:val="nil"/>
              <w:left w:val="nil"/>
              <w:bottom w:val="nil"/>
              <w:right w:val="nil"/>
            </w:tcBorders>
            <w:shd w:val="clear" w:color="auto" w:fill="auto"/>
            <w:noWrap/>
            <w:vAlign w:val="bottom"/>
            <w:hideMark/>
          </w:tcPr>
          <w:p w14:paraId="6FB87BCF" w14:textId="5A0FB153"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176,076</w:t>
            </w:r>
          </w:p>
        </w:tc>
      </w:tr>
      <w:tr w:rsidR="00483B9E" w:rsidRPr="00483B9E" w14:paraId="5763FC9B" w14:textId="77777777" w:rsidTr="00E6439F">
        <w:trPr>
          <w:trHeight w:val="255"/>
        </w:trPr>
        <w:tc>
          <w:tcPr>
            <w:tcW w:w="7400" w:type="dxa"/>
            <w:tcBorders>
              <w:top w:val="nil"/>
              <w:left w:val="nil"/>
              <w:bottom w:val="nil"/>
              <w:right w:val="nil"/>
            </w:tcBorders>
            <w:shd w:val="clear" w:color="auto" w:fill="auto"/>
            <w:noWrap/>
            <w:vAlign w:val="bottom"/>
            <w:hideMark/>
          </w:tcPr>
          <w:p w14:paraId="321DE990" w14:textId="4A952096"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A</w:t>
            </w:r>
            <w:r>
              <w:rPr>
                <w:rFonts w:ascii="Verdana" w:eastAsia="Times New Roman" w:hAnsi="Verdana"/>
                <w:color w:val="000000"/>
                <w:sz w:val="22"/>
                <w:szCs w:val="22"/>
              </w:rPr>
              <w:t>SA</w:t>
            </w:r>
            <w:r w:rsidRPr="00483B9E">
              <w:rPr>
                <w:rFonts w:ascii="Verdana" w:eastAsia="Times New Roman" w:hAnsi="Verdana"/>
                <w:color w:val="000000"/>
                <w:sz w:val="22"/>
                <w:szCs w:val="22"/>
              </w:rPr>
              <w:t xml:space="preserve"> Medical Solutions Ltd</w:t>
            </w:r>
          </w:p>
        </w:tc>
        <w:tc>
          <w:tcPr>
            <w:tcW w:w="1136" w:type="dxa"/>
            <w:tcBorders>
              <w:top w:val="nil"/>
              <w:left w:val="nil"/>
              <w:bottom w:val="nil"/>
              <w:right w:val="nil"/>
            </w:tcBorders>
            <w:shd w:val="clear" w:color="auto" w:fill="auto"/>
            <w:noWrap/>
            <w:vAlign w:val="bottom"/>
            <w:hideMark/>
          </w:tcPr>
          <w:p w14:paraId="40960C55" w14:textId="2712A1DC"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14,257</w:t>
            </w:r>
          </w:p>
        </w:tc>
      </w:tr>
      <w:tr w:rsidR="00483B9E" w:rsidRPr="00483B9E" w14:paraId="01C213F7" w14:textId="77777777" w:rsidTr="00E6439F">
        <w:trPr>
          <w:trHeight w:val="255"/>
        </w:trPr>
        <w:tc>
          <w:tcPr>
            <w:tcW w:w="7400" w:type="dxa"/>
            <w:tcBorders>
              <w:top w:val="nil"/>
              <w:left w:val="nil"/>
              <w:bottom w:val="nil"/>
              <w:right w:val="nil"/>
            </w:tcBorders>
            <w:shd w:val="clear" w:color="auto" w:fill="auto"/>
            <w:noWrap/>
            <w:vAlign w:val="bottom"/>
            <w:hideMark/>
          </w:tcPr>
          <w:p w14:paraId="31DEBD72" w14:textId="0B0FD7B8"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Bleep 360 Ltd</w:t>
            </w:r>
          </w:p>
        </w:tc>
        <w:tc>
          <w:tcPr>
            <w:tcW w:w="1136" w:type="dxa"/>
            <w:tcBorders>
              <w:top w:val="nil"/>
              <w:left w:val="nil"/>
              <w:bottom w:val="nil"/>
              <w:right w:val="nil"/>
            </w:tcBorders>
            <w:shd w:val="clear" w:color="auto" w:fill="auto"/>
            <w:noWrap/>
            <w:vAlign w:val="bottom"/>
            <w:hideMark/>
          </w:tcPr>
          <w:p w14:paraId="491690E9" w14:textId="10D82D32"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22,602</w:t>
            </w:r>
          </w:p>
        </w:tc>
      </w:tr>
      <w:tr w:rsidR="00483B9E" w:rsidRPr="00483B9E" w14:paraId="1A16679C" w14:textId="77777777" w:rsidTr="00E6439F">
        <w:trPr>
          <w:trHeight w:val="255"/>
        </w:trPr>
        <w:tc>
          <w:tcPr>
            <w:tcW w:w="7400" w:type="dxa"/>
            <w:tcBorders>
              <w:top w:val="nil"/>
              <w:left w:val="nil"/>
              <w:bottom w:val="nil"/>
              <w:right w:val="nil"/>
            </w:tcBorders>
            <w:shd w:val="clear" w:color="auto" w:fill="auto"/>
            <w:noWrap/>
            <w:vAlign w:val="bottom"/>
            <w:hideMark/>
          </w:tcPr>
          <w:p w14:paraId="0D848BA1" w14:textId="64992D36" w:rsidR="00483B9E" w:rsidRPr="00483B9E" w:rsidRDefault="00907626" w:rsidP="00483B9E">
            <w:pPr>
              <w:spacing w:before="0" w:after="0" w:line="240" w:lineRule="auto"/>
              <w:ind w:left="0" w:right="0"/>
              <w:rPr>
                <w:rFonts w:ascii="Verdana" w:eastAsia="Times New Roman" w:hAnsi="Verdana"/>
                <w:color w:val="000000"/>
                <w:sz w:val="22"/>
                <w:szCs w:val="22"/>
              </w:rPr>
            </w:pPr>
            <w:r>
              <w:rPr>
                <w:rFonts w:ascii="Verdana" w:eastAsia="Times New Roman" w:hAnsi="Verdana"/>
                <w:color w:val="000000"/>
                <w:sz w:val="22"/>
                <w:szCs w:val="22"/>
              </w:rPr>
              <w:t>CAMHS</w:t>
            </w:r>
            <w:r w:rsidRPr="00483B9E">
              <w:rPr>
                <w:rFonts w:ascii="Verdana" w:eastAsia="Times New Roman" w:hAnsi="Verdana"/>
                <w:color w:val="000000"/>
                <w:sz w:val="22"/>
                <w:szCs w:val="22"/>
              </w:rPr>
              <w:t xml:space="preserve"> Professionals Ltd</w:t>
            </w:r>
          </w:p>
        </w:tc>
        <w:tc>
          <w:tcPr>
            <w:tcW w:w="1136" w:type="dxa"/>
            <w:tcBorders>
              <w:top w:val="nil"/>
              <w:left w:val="nil"/>
              <w:bottom w:val="nil"/>
              <w:right w:val="nil"/>
            </w:tcBorders>
            <w:shd w:val="clear" w:color="auto" w:fill="auto"/>
            <w:noWrap/>
            <w:vAlign w:val="bottom"/>
            <w:hideMark/>
          </w:tcPr>
          <w:p w14:paraId="30ED4901" w14:textId="504A9A73"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16,166</w:t>
            </w:r>
          </w:p>
        </w:tc>
      </w:tr>
      <w:tr w:rsidR="00483B9E" w:rsidRPr="00483B9E" w14:paraId="13CAB587" w14:textId="77777777" w:rsidTr="00E6439F">
        <w:trPr>
          <w:trHeight w:val="255"/>
        </w:trPr>
        <w:tc>
          <w:tcPr>
            <w:tcW w:w="7400" w:type="dxa"/>
            <w:tcBorders>
              <w:top w:val="nil"/>
              <w:left w:val="nil"/>
              <w:bottom w:val="nil"/>
              <w:right w:val="nil"/>
            </w:tcBorders>
            <w:shd w:val="clear" w:color="auto" w:fill="auto"/>
            <w:noWrap/>
            <w:vAlign w:val="bottom"/>
            <w:hideMark/>
          </w:tcPr>
          <w:p w14:paraId="689180A5" w14:textId="607C40D6"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Daytime Healthcare Recruitment Ltd</w:t>
            </w:r>
          </w:p>
        </w:tc>
        <w:tc>
          <w:tcPr>
            <w:tcW w:w="1136" w:type="dxa"/>
            <w:tcBorders>
              <w:top w:val="nil"/>
              <w:left w:val="nil"/>
              <w:bottom w:val="nil"/>
              <w:right w:val="nil"/>
            </w:tcBorders>
            <w:shd w:val="clear" w:color="auto" w:fill="auto"/>
            <w:noWrap/>
            <w:vAlign w:val="bottom"/>
            <w:hideMark/>
          </w:tcPr>
          <w:p w14:paraId="310123E4" w14:textId="59140BF6"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19,621</w:t>
            </w:r>
          </w:p>
        </w:tc>
      </w:tr>
      <w:tr w:rsidR="00483B9E" w:rsidRPr="00483B9E" w14:paraId="3F3FCD50" w14:textId="77777777" w:rsidTr="00E6439F">
        <w:trPr>
          <w:trHeight w:val="255"/>
        </w:trPr>
        <w:tc>
          <w:tcPr>
            <w:tcW w:w="7400" w:type="dxa"/>
            <w:tcBorders>
              <w:top w:val="nil"/>
              <w:left w:val="nil"/>
              <w:bottom w:val="nil"/>
              <w:right w:val="nil"/>
            </w:tcBorders>
            <w:shd w:val="clear" w:color="auto" w:fill="auto"/>
            <w:noWrap/>
            <w:vAlign w:val="bottom"/>
            <w:hideMark/>
          </w:tcPr>
          <w:p w14:paraId="62A2AB65" w14:textId="65216266"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Eleventh Hour Group Ltd</w:t>
            </w:r>
          </w:p>
        </w:tc>
        <w:tc>
          <w:tcPr>
            <w:tcW w:w="1136" w:type="dxa"/>
            <w:tcBorders>
              <w:top w:val="nil"/>
              <w:left w:val="nil"/>
              <w:bottom w:val="nil"/>
              <w:right w:val="nil"/>
            </w:tcBorders>
            <w:shd w:val="clear" w:color="auto" w:fill="auto"/>
            <w:noWrap/>
            <w:vAlign w:val="bottom"/>
            <w:hideMark/>
          </w:tcPr>
          <w:p w14:paraId="15963A1B" w14:textId="711BC291"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11,194</w:t>
            </w:r>
          </w:p>
        </w:tc>
      </w:tr>
      <w:tr w:rsidR="00483B9E" w:rsidRPr="00483B9E" w14:paraId="2A4BBF48" w14:textId="77777777" w:rsidTr="00E6439F">
        <w:trPr>
          <w:trHeight w:val="255"/>
        </w:trPr>
        <w:tc>
          <w:tcPr>
            <w:tcW w:w="7400" w:type="dxa"/>
            <w:tcBorders>
              <w:top w:val="nil"/>
              <w:left w:val="nil"/>
              <w:bottom w:val="nil"/>
              <w:right w:val="nil"/>
            </w:tcBorders>
            <w:shd w:val="clear" w:color="auto" w:fill="auto"/>
            <w:noWrap/>
            <w:vAlign w:val="bottom"/>
            <w:hideMark/>
          </w:tcPr>
          <w:p w14:paraId="0DB4560D" w14:textId="4E64D372" w:rsidR="00483B9E" w:rsidRPr="00483B9E" w:rsidRDefault="00907626" w:rsidP="00483B9E">
            <w:pPr>
              <w:spacing w:before="0" w:after="0" w:line="240" w:lineRule="auto"/>
              <w:ind w:left="0" w:right="0"/>
              <w:rPr>
                <w:rFonts w:ascii="Verdana" w:eastAsia="Times New Roman" w:hAnsi="Verdana"/>
                <w:color w:val="000000"/>
                <w:sz w:val="22"/>
                <w:szCs w:val="22"/>
              </w:rPr>
            </w:pPr>
            <w:proofErr w:type="spellStart"/>
            <w:r w:rsidRPr="00483B9E">
              <w:rPr>
                <w:rFonts w:ascii="Verdana" w:eastAsia="Times New Roman" w:hAnsi="Verdana"/>
                <w:color w:val="000000"/>
                <w:sz w:val="22"/>
                <w:szCs w:val="22"/>
              </w:rPr>
              <w:t>Enferm</w:t>
            </w:r>
            <w:proofErr w:type="spellEnd"/>
            <w:r w:rsidRPr="00483B9E">
              <w:rPr>
                <w:rFonts w:ascii="Verdana" w:eastAsia="Times New Roman" w:hAnsi="Verdana"/>
                <w:color w:val="000000"/>
                <w:sz w:val="22"/>
                <w:szCs w:val="22"/>
              </w:rPr>
              <w:t xml:space="preserve"> Medical Ltd</w:t>
            </w:r>
          </w:p>
        </w:tc>
        <w:tc>
          <w:tcPr>
            <w:tcW w:w="1136" w:type="dxa"/>
            <w:tcBorders>
              <w:top w:val="nil"/>
              <w:left w:val="nil"/>
              <w:bottom w:val="nil"/>
              <w:right w:val="nil"/>
            </w:tcBorders>
            <w:shd w:val="clear" w:color="auto" w:fill="auto"/>
            <w:noWrap/>
            <w:vAlign w:val="bottom"/>
            <w:hideMark/>
          </w:tcPr>
          <w:p w14:paraId="5A55D7FC" w14:textId="51042B96"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20,461</w:t>
            </w:r>
          </w:p>
        </w:tc>
      </w:tr>
      <w:tr w:rsidR="00483B9E" w:rsidRPr="00483B9E" w14:paraId="1EBB0031" w14:textId="77777777" w:rsidTr="00E6439F">
        <w:trPr>
          <w:trHeight w:val="255"/>
        </w:trPr>
        <w:tc>
          <w:tcPr>
            <w:tcW w:w="7400" w:type="dxa"/>
            <w:tcBorders>
              <w:top w:val="nil"/>
              <w:left w:val="nil"/>
              <w:bottom w:val="nil"/>
              <w:right w:val="nil"/>
            </w:tcBorders>
            <w:shd w:val="clear" w:color="auto" w:fill="auto"/>
            <w:noWrap/>
            <w:vAlign w:val="bottom"/>
            <w:hideMark/>
          </w:tcPr>
          <w:p w14:paraId="36F5F3BD" w14:textId="3586DEF3"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HCRG Staffing Ltd</w:t>
            </w:r>
          </w:p>
        </w:tc>
        <w:tc>
          <w:tcPr>
            <w:tcW w:w="1136" w:type="dxa"/>
            <w:tcBorders>
              <w:top w:val="nil"/>
              <w:left w:val="nil"/>
              <w:bottom w:val="nil"/>
              <w:right w:val="nil"/>
            </w:tcBorders>
            <w:shd w:val="clear" w:color="auto" w:fill="auto"/>
            <w:noWrap/>
            <w:vAlign w:val="bottom"/>
            <w:hideMark/>
          </w:tcPr>
          <w:p w14:paraId="1494778C" w14:textId="2808FD86"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56,856</w:t>
            </w:r>
          </w:p>
        </w:tc>
      </w:tr>
      <w:tr w:rsidR="00483B9E" w:rsidRPr="00483B9E" w14:paraId="3DEC8820" w14:textId="77777777" w:rsidTr="00E6439F">
        <w:trPr>
          <w:trHeight w:val="255"/>
        </w:trPr>
        <w:tc>
          <w:tcPr>
            <w:tcW w:w="7400" w:type="dxa"/>
            <w:tcBorders>
              <w:top w:val="nil"/>
              <w:left w:val="nil"/>
              <w:bottom w:val="nil"/>
              <w:right w:val="nil"/>
            </w:tcBorders>
            <w:shd w:val="clear" w:color="auto" w:fill="auto"/>
            <w:noWrap/>
            <w:vAlign w:val="bottom"/>
            <w:hideMark/>
          </w:tcPr>
          <w:p w14:paraId="07031279" w14:textId="5B40692C"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Med Pure Ltd</w:t>
            </w:r>
          </w:p>
        </w:tc>
        <w:tc>
          <w:tcPr>
            <w:tcW w:w="1136" w:type="dxa"/>
            <w:tcBorders>
              <w:top w:val="nil"/>
              <w:left w:val="nil"/>
              <w:bottom w:val="nil"/>
              <w:right w:val="nil"/>
            </w:tcBorders>
            <w:shd w:val="clear" w:color="auto" w:fill="auto"/>
            <w:noWrap/>
            <w:vAlign w:val="bottom"/>
            <w:hideMark/>
          </w:tcPr>
          <w:p w14:paraId="1BE8680D" w14:textId="7BF2C3F6"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78,258</w:t>
            </w:r>
          </w:p>
        </w:tc>
      </w:tr>
      <w:tr w:rsidR="00483B9E" w:rsidRPr="00483B9E" w14:paraId="6F10A0C0" w14:textId="77777777" w:rsidTr="00E6439F">
        <w:trPr>
          <w:trHeight w:val="255"/>
        </w:trPr>
        <w:tc>
          <w:tcPr>
            <w:tcW w:w="7400" w:type="dxa"/>
            <w:tcBorders>
              <w:top w:val="nil"/>
              <w:left w:val="nil"/>
              <w:bottom w:val="nil"/>
              <w:right w:val="nil"/>
            </w:tcBorders>
            <w:shd w:val="clear" w:color="auto" w:fill="auto"/>
            <w:noWrap/>
            <w:vAlign w:val="bottom"/>
            <w:hideMark/>
          </w:tcPr>
          <w:p w14:paraId="362EFF74" w14:textId="612D8AE3"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Med Team Primary Care Services Ltd</w:t>
            </w:r>
          </w:p>
        </w:tc>
        <w:tc>
          <w:tcPr>
            <w:tcW w:w="1136" w:type="dxa"/>
            <w:tcBorders>
              <w:top w:val="nil"/>
              <w:left w:val="nil"/>
              <w:bottom w:val="nil"/>
              <w:right w:val="nil"/>
            </w:tcBorders>
            <w:shd w:val="clear" w:color="auto" w:fill="auto"/>
            <w:noWrap/>
            <w:vAlign w:val="bottom"/>
            <w:hideMark/>
          </w:tcPr>
          <w:p w14:paraId="440AD816" w14:textId="7C1F7425"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119,492</w:t>
            </w:r>
          </w:p>
        </w:tc>
      </w:tr>
      <w:tr w:rsidR="00483B9E" w:rsidRPr="00483B9E" w14:paraId="1000D09E" w14:textId="77777777" w:rsidTr="00E6439F">
        <w:trPr>
          <w:trHeight w:val="255"/>
        </w:trPr>
        <w:tc>
          <w:tcPr>
            <w:tcW w:w="7400" w:type="dxa"/>
            <w:tcBorders>
              <w:top w:val="nil"/>
              <w:left w:val="nil"/>
              <w:bottom w:val="nil"/>
              <w:right w:val="nil"/>
            </w:tcBorders>
            <w:shd w:val="clear" w:color="auto" w:fill="auto"/>
            <w:noWrap/>
            <w:vAlign w:val="bottom"/>
            <w:hideMark/>
          </w:tcPr>
          <w:p w14:paraId="6BF3E101" w14:textId="54E6DD47" w:rsidR="00483B9E" w:rsidRPr="00483B9E" w:rsidRDefault="00907626" w:rsidP="00483B9E">
            <w:pPr>
              <w:spacing w:before="0" w:after="0" w:line="240" w:lineRule="auto"/>
              <w:ind w:left="0" w:right="0"/>
              <w:rPr>
                <w:rFonts w:ascii="Verdana" w:eastAsia="Times New Roman" w:hAnsi="Verdana"/>
                <w:color w:val="000000"/>
                <w:sz w:val="22"/>
                <w:szCs w:val="22"/>
              </w:rPr>
            </w:pPr>
            <w:proofErr w:type="spellStart"/>
            <w:r w:rsidRPr="00483B9E">
              <w:rPr>
                <w:rFonts w:ascii="Verdana" w:eastAsia="Times New Roman" w:hAnsi="Verdana"/>
                <w:color w:val="000000"/>
                <w:sz w:val="22"/>
                <w:szCs w:val="22"/>
              </w:rPr>
              <w:t>Medicspro</w:t>
            </w:r>
            <w:proofErr w:type="spellEnd"/>
            <w:r w:rsidRPr="00483B9E">
              <w:rPr>
                <w:rFonts w:ascii="Verdana" w:eastAsia="Times New Roman" w:hAnsi="Verdana"/>
                <w:color w:val="000000"/>
                <w:sz w:val="22"/>
                <w:szCs w:val="22"/>
              </w:rPr>
              <w:t xml:space="preserve"> Ltd</w:t>
            </w:r>
          </w:p>
        </w:tc>
        <w:tc>
          <w:tcPr>
            <w:tcW w:w="1136" w:type="dxa"/>
            <w:tcBorders>
              <w:top w:val="nil"/>
              <w:left w:val="nil"/>
              <w:bottom w:val="nil"/>
              <w:right w:val="nil"/>
            </w:tcBorders>
            <w:shd w:val="clear" w:color="auto" w:fill="auto"/>
            <w:noWrap/>
            <w:vAlign w:val="bottom"/>
            <w:hideMark/>
          </w:tcPr>
          <w:p w14:paraId="060BDBED" w14:textId="5DB79BDC"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52,864</w:t>
            </w:r>
          </w:p>
        </w:tc>
      </w:tr>
      <w:tr w:rsidR="00483B9E" w:rsidRPr="00483B9E" w14:paraId="0A6EEFA5" w14:textId="77777777" w:rsidTr="00E6439F">
        <w:trPr>
          <w:trHeight w:val="270"/>
        </w:trPr>
        <w:tc>
          <w:tcPr>
            <w:tcW w:w="7400" w:type="dxa"/>
            <w:tcBorders>
              <w:top w:val="nil"/>
              <w:left w:val="nil"/>
              <w:bottom w:val="nil"/>
              <w:right w:val="nil"/>
            </w:tcBorders>
            <w:shd w:val="clear" w:color="auto" w:fill="auto"/>
            <w:noWrap/>
            <w:vAlign w:val="bottom"/>
            <w:hideMark/>
          </w:tcPr>
          <w:p w14:paraId="0A4FF5C0" w14:textId="6F6B26B5" w:rsidR="00483B9E" w:rsidRPr="00483B9E" w:rsidRDefault="00907626" w:rsidP="00483B9E">
            <w:pPr>
              <w:spacing w:before="0" w:after="0" w:line="240" w:lineRule="auto"/>
              <w:ind w:left="0" w:right="0"/>
              <w:rPr>
                <w:rFonts w:ascii="Verdana" w:eastAsia="Times New Roman" w:hAnsi="Verdana"/>
                <w:color w:val="000000"/>
                <w:sz w:val="22"/>
                <w:szCs w:val="22"/>
              </w:rPr>
            </w:pPr>
            <w:proofErr w:type="spellStart"/>
            <w:r w:rsidRPr="00483B9E">
              <w:rPr>
                <w:rFonts w:ascii="Verdana" w:eastAsia="Times New Roman" w:hAnsi="Verdana"/>
                <w:color w:val="000000"/>
                <w:sz w:val="22"/>
                <w:szCs w:val="22"/>
              </w:rPr>
              <w:t>Medicure</w:t>
            </w:r>
            <w:proofErr w:type="spellEnd"/>
            <w:r w:rsidRPr="00483B9E">
              <w:rPr>
                <w:rFonts w:ascii="Verdana" w:eastAsia="Times New Roman" w:hAnsi="Verdana"/>
                <w:color w:val="000000"/>
                <w:sz w:val="22"/>
                <w:szCs w:val="22"/>
              </w:rPr>
              <w:t xml:space="preserve"> Professionals Ltd</w:t>
            </w:r>
          </w:p>
        </w:tc>
        <w:tc>
          <w:tcPr>
            <w:tcW w:w="1136" w:type="dxa"/>
            <w:tcBorders>
              <w:top w:val="nil"/>
              <w:left w:val="nil"/>
              <w:bottom w:val="nil"/>
              <w:right w:val="nil"/>
            </w:tcBorders>
            <w:shd w:val="clear" w:color="auto" w:fill="auto"/>
            <w:noWrap/>
            <w:vAlign w:val="bottom"/>
            <w:hideMark/>
          </w:tcPr>
          <w:p w14:paraId="38936AA4" w14:textId="67E340D4"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26,538</w:t>
            </w:r>
          </w:p>
        </w:tc>
      </w:tr>
      <w:tr w:rsidR="00483B9E" w:rsidRPr="00483B9E" w14:paraId="1879714D" w14:textId="77777777" w:rsidTr="00E6439F">
        <w:trPr>
          <w:trHeight w:val="270"/>
        </w:trPr>
        <w:tc>
          <w:tcPr>
            <w:tcW w:w="7400" w:type="dxa"/>
            <w:tcBorders>
              <w:top w:val="nil"/>
              <w:left w:val="nil"/>
              <w:bottom w:val="nil"/>
              <w:right w:val="nil"/>
            </w:tcBorders>
            <w:shd w:val="clear" w:color="auto" w:fill="auto"/>
            <w:noWrap/>
            <w:vAlign w:val="bottom"/>
            <w:hideMark/>
          </w:tcPr>
          <w:p w14:paraId="5CEC4D27" w14:textId="5B09BEB8" w:rsidR="00483B9E" w:rsidRPr="00483B9E" w:rsidRDefault="00907626" w:rsidP="00483B9E">
            <w:pPr>
              <w:spacing w:before="0" w:after="0" w:line="240" w:lineRule="auto"/>
              <w:ind w:left="0" w:right="0"/>
              <w:rPr>
                <w:rFonts w:ascii="Verdana" w:eastAsia="Times New Roman" w:hAnsi="Verdana"/>
                <w:color w:val="000000"/>
                <w:sz w:val="22"/>
                <w:szCs w:val="22"/>
              </w:rPr>
            </w:pPr>
            <w:proofErr w:type="spellStart"/>
            <w:r w:rsidRPr="00483B9E">
              <w:rPr>
                <w:rFonts w:ascii="Verdana" w:eastAsia="Times New Roman" w:hAnsi="Verdana"/>
                <w:color w:val="000000"/>
                <w:sz w:val="22"/>
                <w:szCs w:val="22"/>
              </w:rPr>
              <w:t>Medsol</w:t>
            </w:r>
            <w:proofErr w:type="spellEnd"/>
            <w:r w:rsidRPr="00483B9E">
              <w:rPr>
                <w:rFonts w:ascii="Verdana" w:eastAsia="Times New Roman" w:hAnsi="Verdana"/>
                <w:color w:val="000000"/>
                <w:sz w:val="22"/>
                <w:szCs w:val="22"/>
              </w:rPr>
              <w:t xml:space="preserve"> Healthcare Services Ltd</w:t>
            </w:r>
          </w:p>
        </w:tc>
        <w:tc>
          <w:tcPr>
            <w:tcW w:w="1136" w:type="dxa"/>
            <w:tcBorders>
              <w:top w:val="nil"/>
              <w:left w:val="nil"/>
              <w:bottom w:val="nil"/>
              <w:right w:val="nil"/>
            </w:tcBorders>
            <w:shd w:val="clear" w:color="auto" w:fill="auto"/>
            <w:noWrap/>
            <w:vAlign w:val="bottom"/>
            <w:hideMark/>
          </w:tcPr>
          <w:p w14:paraId="7058C48E" w14:textId="143AF32A"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45,471</w:t>
            </w:r>
          </w:p>
        </w:tc>
      </w:tr>
      <w:tr w:rsidR="00483B9E" w:rsidRPr="00483B9E" w14:paraId="594B040C" w14:textId="77777777" w:rsidTr="00E6439F">
        <w:trPr>
          <w:trHeight w:val="255"/>
        </w:trPr>
        <w:tc>
          <w:tcPr>
            <w:tcW w:w="7400" w:type="dxa"/>
            <w:tcBorders>
              <w:top w:val="nil"/>
              <w:left w:val="nil"/>
              <w:bottom w:val="nil"/>
              <w:right w:val="nil"/>
            </w:tcBorders>
            <w:shd w:val="clear" w:color="auto" w:fill="auto"/>
            <w:noWrap/>
            <w:vAlign w:val="bottom"/>
            <w:hideMark/>
          </w:tcPr>
          <w:p w14:paraId="05FC583D" w14:textId="052FE5B7"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MPS Healthcare Ltd</w:t>
            </w:r>
          </w:p>
        </w:tc>
        <w:tc>
          <w:tcPr>
            <w:tcW w:w="1136" w:type="dxa"/>
            <w:tcBorders>
              <w:top w:val="nil"/>
              <w:left w:val="nil"/>
              <w:bottom w:val="nil"/>
              <w:right w:val="nil"/>
            </w:tcBorders>
            <w:shd w:val="clear" w:color="auto" w:fill="auto"/>
            <w:noWrap/>
            <w:vAlign w:val="bottom"/>
            <w:hideMark/>
          </w:tcPr>
          <w:p w14:paraId="3CD1D7A7" w14:textId="348F462F"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26,957</w:t>
            </w:r>
          </w:p>
        </w:tc>
      </w:tr>
      <w:tr w:rsidR="00483B9E" w:rsidRPr="00483B9E" w14:paraId="05436C42" w14:textId="77777777" w:rsidTr="00E6439F">
        <w:trPr>
          <w:trHeight w:val="255"/>
        </w:trPr>
        <w:tc>
          <w:tcPr>
            <w:tcW w:w="7400" w:type="dxa"/>
            <w:tcBorders>
              <w:top w:val="nil"/>
              <w:left w:val="nil"/>
              <w:bottom w:val="nil"/>
              <w:right w:val="nil"/>
            </w:tcBorders>
            <w:shd w:val="clear" w:color="auto" w:fill="auto"/>
            <w:noWrap/>
            <w:vAlign w:val="bottom"/>
            <w:hideMark/>
          </w:tcPr>
          <w:p w14:paraId="2DE72D28" w14:textId="4548C95A" w:rsidR="00483B9E" w:rsidRPr="00483B9E" w:rsidRDefault="00907626" w:rsidP="00483B9E">
            <w:pPr>
              <w:spacing w:before="0" w:after="0" w:line="240" w:lineRule="auto"/>
              <w:ind w:left="0" w:right="0"/>
              <w:rPr>
                <w:rFonts w:ascii="Verdana" w:eastAsia="Times New Roman" w:hAnsi="Verdana"/>
                <w:color w:val="000000"/>
                <w:sz w:val="22"/>
                <w:szCs w:val="22"/>
              </w:rPr>
            </w:pPr>
            <w:proofErr w:type="spellStart"/>
            <w:r w:rsidRPr="00483B9E">
              <w:rPr>
                <w:rFonts w:ascii="Verdana" w:eastAsia="Times New Roman" w:hAnsi="Verdana"/>
                <w:color w:val="000000"/>
                <w:sz w:val="22"/>
                <w:szCs w:val="22"/>
              </w:rPr>
              <w:t>Mylocum</w:t>
            </w:r>
            <w:proofErr w:type="spellEnd"/>
            <w:r w:rsidRPr="00483B9E">
              <w:rPr>
                <w:rFonts w:ascii="Verdana" w:eastAsia="Times New Roman" w:hAnsi="Verdana"/>
                <w:color w:val="000000"/>
                <w:sz w:val="22"/>
                <w:szCs w:val="22"/>
              </w:rPr>
              <w:t xml:space="preserve"> Ltd</w:t>
            </w:r>
          </w:p>
        </w:tc>
        <w:tc>
          <w:tcPr>
            <w:tcW w:w="1136" w:type="dxa"/>
            <w:tcBorders>
              <w:top w:val="nil"/>
              <w:left w:val="nil"/>
              <w:bottom w:val="nil"/>
              <w:right w:val="nil"/>
            </w:tcBorders>
            <w:shd w:val="clear" w:color="auto" w:fill="auto"/>
            <w:noWrap/>
            <w:vAlign w:val="bottom"/>
            <w:hideMark/>
          </w:tcPr>
          <w:p w14:paraId="18BC277C" w14:textId="77844E31"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52,939</w:t>
            </w:r>
          </w:p>
        </w:tc>
      </w:tr>
      <w:tr w:rsidR="00483B9E" w:rsidRPr="00483B9E" w14:paraId="6246C98C" w14:textId="77777777" w:rsidTr="00E6439F">
        <w:trPr>
          <w:trHeight w:val="255"/>
        </w:trPr>
        <w:tc>
          <w:tcPr>
            <w:tcW w:w="7400" w:type="dxa"/>
            <w:tcBorders>
              <w:top w:val="nil"/>
              <w:left w:val="nil"/>
              <w:bottom w:val="nil"/>
              <w:right w:val="nil"/>
            </w:tcBorders>
            <w:shd w:val="clear" w:color="auto" w:fill="auto"/>
            <w:noWrap/>
            <w:vAlign w:val="bottom"/>
            <w:hideMark/>
          </w:tcPr>
          <w:p w14:paraId="069CD9E6" w14:textId="73CE01C9"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National Locums</w:t>
            </w:r>
          </w:p>
        </w:tc>
        <w:tc>
          <w:tcPr>
            <w:tcW w:w="1136" w:type="dxa"/>
            <w:tcBorders>
              <w:top w:val="nil"/>
              <w:left w:val="nil"/>
              <w:bottom w:val="nil"/>
              <w:right w:val="nil"/>
            </w:tcBorders>
            <w:shd w:val="clear" w:color="auto" w:fill="auto"/>
            <w:noWrap/>
            <w:vAlign w:val="bottom"/>
            <w:hideMark/>
          </w:tcPr>
          <w:p w14:paraId="4A600FB1" w14:textId="29B894D4"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15,801</w:t>
            </w:r>
          </w:p>
        </w:tc>
      </w:tr>
      <w:tr w:rsidR="00483B9E" w:rsidRPr="00483B9E" w14:paraId="2707615A" w14:textId="77777777" w:rsidTr="00E6439F">
        <w:trPr>
          <w:trHeight w:val="255"/>
        </w:trPr>
        <w:tc>
          <w:tcPr>
            <w:tcW w:w="7400" w:type="dxa"/>
            <w:tcBorders>
              <w:top w:val="nil"/>
              <w:left w:val="nil"/>
              <w:bottom w:val="nil"/>
              <w:right w:val="nil"/>
            </w:tcBorders>
            <w:shd w:val="clear" w:color="auto" w:fill="auto"/>
            <w:noWrap/>
            <w:vAlign w:val="bottom"/>
            <w:hideMark/>
          </w:tcPr>
          <w:p w14:paraId="50AEEE4E" w14:textId="2314A59C"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Next Step Nursing Ltd</w:t>
            </w:r>
          </w:p>
        </w:tc>
        <w:tc>
          <w:tcPr>
            <w:tcW w:w="1136" w:type="dxa"/>
            <w:tcBorders>
              <w:top w:val="nil"/>
              <w:left w:val="nil"/>
              <w:bottom w:val="nil"/>
              <w:right w:val="nil"/>
            </w:tcBorders>
            <w:shd w:val="clear" w:color="auto" w:fill="auto"/>
            <w:noWrap/>
            <w:vAlign w:val="bottom"/>
            <w:hideMark/>
          </w:tcPr>
          <w:p w14:paraId="61F8F622" w14:textId="29325991"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2,101</w:t>
            </w:r>
          </w:p>
        </w:tc>
      </w:tr>
      <w:tr w:rsidR="00483B9E" w:rsidRPr="00483B9E" w14:paraId="279ED2FE" w14:textId="77777777" w:rsidTr="00E6439F">
        <w:trPr>
          <w:trHeight w:val="255"/>
        </w:trPr>
        <w:tc>
          <w:tcPr>
            <w:tcW w:w="7400" w:type="dxa"/>
            <w:tcBorders>
              <w:top w:val="nil"/>
              <w:left w:val="nil"/>
              <w:bottom w:val="nil"/>
              <w:right w:val="nil"/>
            </w:tcBorders>
            <w:shd w:val="clear" w:color="auto" w:fill="auto"/>
            <w:noWrap/>
            <w:vAlign w:val="bottom"/>
            <w:hideMark/>
          </w:tcPr>
          <w:p w14:paraId="612E7BDB" w14:textId="3ACF7F11"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Pro Nursing Healthcare Ltd</w:t>
            </w:r>
          </w:p>
        </w:tc>
        <w:tc>
          <w:tcPr>
            <w:tcW w:w="1136" w:type="dxa"/>
            <w:tcBorders>
              <w:top w:val="nil"/>
              <w:left w:val="nil"/>
              <w:bottom w:val="nil"/>
              <w:right w:val="nil"/>
            </w:tcBorders>
            <w:shd w:val="clear" w:color="auto" w:fill="auto"/>
            <w:noWrap/>
            <w:vAlign w:val="bottom"/>
            <w:hideMark/>
          </w:tcPr>
          <w:p w14:paraId="4F52694F" w14:textId="0BA2CD45"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135,220</w:t>
            </w:r>
          </w:p>
        </w:tc>
      </w:tr>
      <w:tr w:rsidR="00483B9E" w:rsidRPr="00483B9E" w14:paraId="3BB69067" w14:textId="77777777" w:rsidTr="00E6439F">
        <w:trPr>
          <w:trHeight w:val="255"/>
        </w:trPr>
        <w:tc>
          <w:tcPr>
            <w:tcW w:w="7400" w:type="dxa"/>
            <w:tcBorders>
              <w:top w:val="nil"/>
              <w:left w:val="nil"/>
              <w:bottom w:val="nil"/>
              <w:right w:val="nil"/>
            </w:tcBorders>
            <w:shd w:val="clear" w:color="auto" w:fill="auto"/>
            <w:noWrap/>
            <w:vAlign w:val="bottom"/>
            <w:hideMark/>
          </w:tcPr>
          <w:p w14:paraId="13112534" w14:textId="554C6915"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Pure Healthcare Group Ltd</w:t>
            </w:r>
          </w:p>
        </w:tc>
        <w:tc>
          <w:tcPr>
            <w:tcW w:w="1136" w:type="dxa"/>
            <w:tcBorders>
              <w:top w:val="nil"/>
              <w:left w:val="nil"/>
              <w:bottom w:val="nil"/>
              <w:right w:val="nil"/>
            </w:tcBorders>
            <w:shd w:val="clear" w:color="auto" w:fill="auto"/>
            <w:noWrap/>
            <w:vAlign w:val="bottom"/>
            <w:hideMark/>
          </w:tcPr>
          <w:p w14:paraId="13CD07F2" w14:textId="7FA98F61"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2,613</w:t>
            </w:r>
          </w:p>
        </w:tc>
      </w:tr>
      <w:tr w:rsidR="00483B9E" w:rsidRPr="00483B9E" w14:paraId="27C67D79" w14:textId="77777777" w:rsidTr="00E6439F">
        <w:trPr>
          <w:trHeight w:val="255"/>
        </w:trPr>
        <w:tc>
          <w:tcPr>
            <w:tcW w:w="7400" w:type="dxa"/>
            <w:tcBorders>
              <w:top w:val="nil"/>
              <w:left w:val="nil"/>
              <w:bottom w:val="nil"/>
              <w:right w:val="nil"/>
            </w:tcBorders>
            <w:shd w:val="clear" w:color="auto" w:fill="auto"/>
            <w:noWrap/>
            <w:vAlign w:val="bottom"/>
            <w:hideMark/>
          </w:tcPr>
          <w:p w14:paraId="65CE8FD0" w14:textId="0D70918C"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Richmond Nursing Agency Ltd</w:t>
            </w:r>
          </w:p>
        </w:tc>
        <w:tc>
          <w:tcPr>
            <w:tcW w:w="1136" w:type="dxa"/>
            <w:tcBorders>
              <w:top w:val="nil"/>
              <w:left w:val="nil"/>
              <w:bottom w:val="nil"/>
              <w:right w:val="nil"/>
            </w:tcBorders>
            <w:shd w:val="clear" w:color="auto" w:fill="auto"/>
            <w:noWrap/>
            <w:vAlign w:val="bottom"/>
            <w:hideMark/>
          </w:tcPr>
          <w:p w14:paraId="40701AF2" w14:textId="26EE68BC"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74,177</w:t>
            </w:r>
          </w:p>
        </w:tc>
      </w:tr>
      <w:tr w:rsidR="00483B9E" w:rsidRPr="00483B9E" w14:paraId="20B360E6" w14:textId="77777777" w:rsidTr="00E6439F">
        <w:trPr>
          <w:trHeight w:val="255"/>
        </w:trPr>
        <w:tc>
          <w:tcPr>
            <w:tcW w:w="7400" w:type="dxa"/>
            <w:tcBorders>
              <w:top w:val="nil"/>
              <w:left w:val="nil"/>
              <w:bottom w:val="nil"/>
              <w:right w:val="nil"/>
            </w:tcBorders>
            <w:shd w:val="clear" w:color="auto" w:fill="auto"/>
            <w:noWrap/>
            <w:vAlign w:val="bottom"/>
            <w:hideMark/>
          </w:tcPr>
          <w:p w14:paraId="04C85058" w14:textId="4F9E2CA2"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 xml:space="preserve">Silver Blue Services Ltd T/A </w:t>
            </w:r>
            <w:proofErr w:type="spellStart"/>
            <w:r w:rsidRPr="00483B9E">
              <w:rPr>
                <w:rFonts w:ascii="Verdana" w:eastAsia="Times New Roman" w:hAnsi="Verdana"/>
                <w:color w:val="000000"/>
                <w:sz w:val="22"/>
                <w:szCs w:val="22"/>
              </w:rPr>
              <w:t>Springday</w:t>
            </w:r>
            <w:proofErr w:type="spellEnd"/>
            <w:r w:rsidRPr="00483B9E">
              <w:rPr>
                <w:rFonts w:ascii="Verdana" w:eastAsia="Times New Roman" w:hAnsi="Verdana"/>
                <w:color w:val="000000"/>
                <w:sz w:val="22"/>
                <w:szCs w:val="22"/>
              </w:rPr>
              <w:t xml:space="preserve"> Healthcare</w:t>
            </w:r>
          </w:p>
        </w:tc>
        <w:tc>
          <w:tcPr>
            <w:tcW w:w="1136" w:type="dxa"/>
            <w:tcBorders>
              <w:top w:val="nil"/>
              <w:left w:val="nil"/>
              <w:bottom w:val="nil"/>
              <w:right w:val="nil"/>
            </w:tcBorders>
            <w:shd w:val="clear" w:color="auto" w:fill="auto"/>
            <w:noWrap/>
            <w:vAlign w:val="bottom"/>
            <w:hideMark/>
          </w:tcPr>
          <w:p w14:paraId="13BEFB17" w14:textId="2334CEBD"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24,152</w:t>
            </w:r>
          </w:p>
        </w:tc>
      </w:tr>
      <w:tr w:rsidR="00483B9E" w:rsidRPr="00483B9E" w14:paraId="0E81BC69" w14:textId="77777777" w:rsidTr="00E6439F">
        <w:trPr>
          <w:trHeight w:val="255"/>
        </w:trPr>
        <w:tc>
          <w:tcPr>
            <w:tcW w:w="7400" w:type="dxa"/>
            <w:tcBorders>
              <w:top w:val="nil"/>
              <w:left w:val="nil"/>
              <w:bottom w:val="nil"/>
              <w:right w:val="nil"/>
            </w:tcBorders>
            <w:shd w:val="clear" w:color="auto" w:fill="auto"/>
            <w:noWrap/>
            <w:vAlign w:val="bottom"/>
            <w:hideMark/>
          </w:tcPr>
          <w:p w14:paraId="1C990C3B" w14:textId="1BD098C8"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The Placement Group Nursing Ltd</w:t>
            </w:r>
          </w:p>
        </w:tc>
        <w:tc>
          <w:tcPr>
            <w:tcW w:w="1136" w:type="dxa"/>
            <w:tcBorders>
              <w:top w:val="nil"/>
              <w:left w:val="nil"/>
              <w:bottom w:val="nil"/>
              <w:right w:val="nil"/>
            </w:tcBorders>
            <w:shd w:val="clear" w:color="auto" w:fill="auto"/>
            <w:noWrap/>
            <w:vAlign w:val="bottom"/>
            <w:hideMark/>
          </w:tcPr>
          <w:p w14:paraId="36770183" w14:textId="3BEBE55A"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88,473</w:t>
            </w:r>
          </w:p>
        </w:tc>
      </w:tr>
      <w:tr w:rsidR="00483B9E" w:rsidRPr="00483B9E" w14:paraId="48F939EA" w14:textId="77777777" w:rsidTr="00E6439F">
        <w:trPr>
          <w:trHeight w:val="255"/>
        </w:trPr>
        <w:tc>
          <w:tcPr>
            <w:tcW w:w="7400" w:type="dxa"/>
            <w:tcBorders>
              <w:top w:val="nil"/>
              <w:left w:val="nil"/>
              <w:bottom w:val="nil"/>
              <w:right w:val="nil"/>
            </w:tcBorders>
            <w:shd w:val="clear" w:color="auto" w:fill="auto"/>
            <w:noWrap/>
            <w:vAlign w:val="bottom"/>
            <w:hideMark/>
          </w:tcPr>
          <w:p w14:paraId="2225B601" w14:textId="0EBACDCA"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Total Assist Recruitment Ltd</w:t>
            </w:r>
          </w:p>
        </w:tc>
        <w:tc>
          <w:tcPr>
            <w:tcW w:w="1136" w:type="dxa"/>
            <w:tcBorders>
              <w:top w:val="nil"/>
              <w:left w:val="nil"/>
              <w:bottom w:val="nil"/>
              <w:right w:val="nil"/>
            </w:tcBorders>
            <w:shd w:val="clear" w:color="auto" w:fill="auto"/>
            <w:noWrap/>
            <w:vAlign w:val="bottom"/>
            <w:hideMark/>
          </w:tcPr>
          <w:p w14:paraId="1BC3FE23" w14:textId="63CA8C7A"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4,660</w:t>
            </w:r>
          </w:p>
        </w:tc>
      </w:tr>
      <w:tr w:rsidR="00483B9E" w:rsidRPr="00483B9E" w14:paraId="5F2FD138" w14:textId="77777777" w:rsidTr="00E6439F">
        <w:trPr>
          <w:trHeight w:val="255"/>
        </w:trPr>
        <w:tc>
          <w:tcPr>
            <w:tcW w:w="7400" w:type="dxa"/>
            <w:tcBorders>
              <w:top w:val="nil"/>
              <w:left w:val="nil"/>
              <w:bottom w:val="nil"/>
              <w:right w:val="nil"/>
            </w:tcBorders>
            <w:shd w:val="clear" w:color="auto" w:fill="auto"/>
            <w:noWrap/>
            <w:vAlign w:val="bottom"/>
            <w:hideMark/>
          </w:tcPr>
          <w:p w14:paraId="1C2F9E80" w14:textId="3663E02D"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TXM Healthcare Ltd</w:t>
            </w:r>
          </w:p>
        </w:tc>
        <w:tc>
          <w:tcPr>
            <w:tcW w:w="1136" w:type="dxa"/>
            <w:tcBorders>
              <w:top w:val="nil"/>
              <w:left w:val="nil"/>
              <w:bottom w:val="nil"/>
              <w:right w:val="nil"/>
            </w:tcBorders>
            <w:shd w:val="clear" w:color="auto" w:fill="auto"/>
            <w:noWrap/>
            <w:vAlign w:val="bottom"/>
            <w:hideMark/>
          </w:tcPr>
          <w:p w14:paraId="69E05BD4" w14:textId="6C7C1BE7"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14,621</w:t>
            </w:r>
          </w:p>
        </w:tc>
      </w:tr>
      <w:tr w:rsidR="00483B9E" w:rsidRPr="00483B9E" w14:paraId="16239896" w14:textId="77777777" w:rsidTr="00E6439F">
        <w:trPr>
          <w:trHeight w:val="255"/>
        </w:trPr>
        <w:tc>
          <w:tcPr>
            <w:tcW w:w="7400" w:type="dxa"/>
            <w:tcBorders>
              <w:top w:val="nil"/>
              <w:left w:val="nil"/>
              <w:bottom w:val="nil"/>
              <w:right w:val="nil"/>
            </w:tcBorders>
            <w:shd w:val="clear" w:color="auto" w:fill="auto"/>
            <w:noWrap/>
            <w:vAlign w:val="bottom"/>
            <w:hideMark/>
          </w:tcPr>
          <w:p w14:paraId="487A3F30" w14:textId="6F820985"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Vetro Health Ltd</w:t>
            </w:r>
          </w:p>
        </w:tc>
        <w:tc>
          <w:tcPr>
            <w:tcW w:w="1136" w:type="dxa"/>
            <w:tcBorders>
              <w:top w:val="nil"/>
              <w:left w:val="nil"/>
              <w:bottom w:val="nil"/>
              <w:right w:val="nil"/>
            </w:tcBorders>
            <w:shd w:val="clear" w:color="auto" w:fill="auto"/>
            <w:noWrap/>
            <w:vAlign w:val="bottom"/>
            <w:hideMark/>
          </w:tcPr>
          <w:p w14:paraId="14D6F938" w14:textId="70476939"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1,066</w:t>
            </w:r>
          </w:p>
        </w:tc>
      </w:tr>
      <w:tr w:rsidR="00483B9E" w:rsidRPr="00483B9E" w14:paraId="79C63BAF" w14:textId="77777777" w:rsidTr="00E6439F">
        <w:trPr>
          <w:trHeight w:val="255"/>
        </w:trPr>
        <w:tc>
          <w:tcPr>
            <w:tcW w:w="7400" w:type="dxa"/>
            <w:tcBorders>
              <w:top w:val="nil"/>
              <w:left w:val="nil"/>
              <w:bottom w:val="nil"/>
              <w:right w:val="nil"/>
            </w:tcBorders>
            <w:shd w:val="clear" w:color="auto" w:fill="auto"/>
            <w:noWrap/>
            <w:vAlign w:val="bottom"/>
            <w:hideMark/>
          </w:tcPr>
          <w:p w14:paraId="6EA171A7" w14:textId="1E4EA54F"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Your Nurse Ltd</w:t>
            </w:r>
          </w:p>
        </w:tc>
        <w:tc>
          <w:tcPr>
            <w:tcW w:w="1136" w:type="dxa"/>
            <w:tcBorders>
              <w:top w:val="nil"/>
              <w:left w:val="nil"/>
              <w:bottom w:val="nil"/>
              <w:right w:val="nil"/>
            </w:tcBorders>
            <w:shd w:val="clear" w:color="auto" w:fill="auto"/>
            <w:noWrap/>
            <w:vAlign w:val="bottom"/>
            <w:hideMark/>
          </w:tcPr>
          <w:p w14:paraId="42921897" w14:textId="7E9C96BB"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31,936</w:t>
            </w:r>
          </w:p>
        </w:tc>
      </w:tr>
      <w:tr w:rsidR="00483B9E" w:rsidRPr="00483B9E" w14:paraId="3B28A127" w14:textId="77777777" w:rsidTr="00E6439F">
        <w:trPr>
          <w:trHeight w:val="255"/>
        </w:trPr>
        <w:tc>
          <w:tcPr>
            <w:tcW w:w="7400" w:type="dxa"/>
            <w:tcBorders>
              <w:top w:val="nil"/>
              <w:left w:val="nil"/>
              <w:bottom w:val="nil"/>
              <w:right w:val="nil"/>
            </w:tcBorders>
            <w:shd w:val="clear" w:color="auto" w:fill="auto"/>
            <w:noWrap/>
            <w:vAlign w:val="bottom"/>
            <w:hideMark/>
          </w:tcPr>
          <w:p w14:paraId="44EC98D1" w14:textId="117137D6" w:rsidR="00483B9E" w:rsidRPr="00483B9E" w:rsidRDefault="00907626"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Your World Nursing Ltd</w:t>
            </w:r>
          </w:p>
        </w:tc>
        <w:tc>
          <w:tcPr>
            <w:tcW w:w="1136" w:type="dxa"/>
            <w:tcBorders>
              <w:top w:val="nil"/>
              <w:left w:val="nil"/>
              <w:bottom w:val="nil"/>
              <w:right w:val="nil"/>
            </w:tcBorders>
            <w:shd w:val="clear" w:color="auto" w:fill="auto"/>
            <w:noWrap/>
            <w:vAlign w:val="bottom"/>
            <w:hideMark/>
          </w:tcPr>
          <w:p w14:paraId="43AF67A9" w14:textId="584F7AD8" w:rsidR="00483B9E" w:rsidRPr="00483B9E" w:rsidRDefault="00E6439F"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106,790</w:t>
            </w:r>
          </w:p>
        </w:tc>
      </w:tr>
    </w:tbl>
    <w:p w14:paraId="77CC56F8" w14:textId="77777777" w:rsidR="00483B9E" w:rsidRPr="00483B9E" w:rsidRDefault="00483B9E" w:rsidP="00483B9E">
      <w:pPr>
        <w:ind w:left="0"/>
        <w:rPr>
          <w:rFonts w:ascii="Verdana" w:hAnsi="Verdana"/>
          <w:noProof/>
          <w:sz w:val="22"/>
          <w:szCs w:val="22"/>
        </w:rPr>
      </w:pPr>
    </w:p>
    <w:p w14:paraId="786A740F" w14:textId="77777777" w:rsidR="00483B9E" w:rsidRPr="00B10A68" w:rsidRDefault="00483B9E" w:rsidP="00B10A68">
      <w:pPr>
        <w:rPr>
          <w:rFonts w:ascii="Verdana" w:hAnsi="Verdana"/>
          <w:b/>
          <w:bCs/>
          <w:noProof/>
          <w:sz w:val="22"/>
          <w:szCs w:val="22"/>
        </w:rPr>
      </w:pPr>
      <w:r w:rsidRPr="00B10A68">
        <w:rPr>
          <w:rFonts w:ascii="Verdana" w:hAnsi="Verdana"/>
          <w:b/>
          <w:bCs/>
          <w:noProof/>
          <w:sz w:val="22"/>
          <w:szCs w:val="22"/>
        </w:rPr>
        <w:t>In the period 1st April 2025 to 30th June 2025 please provide a breakdown of:</w:t>
      </w:r>
    </w:p>
    <w:p w14:paraId="26F35DF5" w14:textId="01425274" w:rsidR="00483B9E" w:rsidRPr="00E6439F" w:rsidRDefault="00483B9E" w:rsidP="00483B9E">
      <w:pPr>
        <w:numPr>
          <w:ilvl w:val="0"/>
          <w:numId w:val="21"/>
        </w:numPr>
        <w:rPr>
          <w:rFonts w:ascii="Verdana" w:hAnsi="Verdana"/>
          <w:b/>
          <w:bCs/>
          <w:noProof/>
          <w:sz w:val="22"/>
          <w:szCs w:val="22"/>
        </w:rPr>
      </w:pPr>
      <w:r w:rsidRPr="00483B9E">
        <w:rPr>
          <w:rFonts w:ascii="Verdana" w:hAnsi="Verdana"/>
          <w:b/>
          <w:bCs/>
          <w:noProof/>
          <w:sz w:val="22"/>
          <w:szCs w:val="22"/>
        </w:rPr>
        <w:t xml:space="preserve">Total </w:t>
      </w:r>
      <w:r w:rsidR="00286ADE">
        <w:rPr>
          <w:rFonts w:ascii="Verdana" w:hAnsi="Verdana"/>
          <w:b/>
          <w:bCs/>
          <w:noProof/>
          <w:sz w:val="22"/>
          <w:szCs w:val="22"/>
        </w:rPr>
        <w:t>health board</w:t>
      </w:r>
      <w:r w:rsidRPr="00483B9E">
        <w:rPr>
          <w:rFonts w:ascii="Verdana" w:hAnsi="Verdana"/>
          <w:b/>
          <w:bCs/>
          <w:noProof/>
          <w:sz w:val="22"/>
          <w:szCs w:val="22"/>
        </w:rPr>
        <w:t xml:space="preserve"> spend with off framework agencies for locum nurses</w:t>
      </w:r>
    </w:p>
    <w:p w14:paraId="4AC74DA3" w14:textId="7C28947F" w:rsidR="00483B9E" w:rsidRPr="00E6439F" w:rsidRDefault="00E6439F" w:rsidP="00E6439F">
      <w:pPr>
        <w:ind w:left="360" w:firstLine="360"/>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15,425</w:t>
      </w:r>
    </w:p>
    <w:p w14:paraId="5AF8DFA3" w14:textId="77777777" w:rsidR="00483B9E" w:rsidRPr="00483B9E" w:rsidRDefault="00483B9E" w:rsidP="00483B9E">
      <w:pPr>
        <w:ind w:left="360"/>
        <w:rPr>
          <w:rFonts w:ascii="Verdana" w:hAnsi="Verdana"/>
          <w:noProof/>
          <w:sz w:val="22"/>
          <w:szCs w:val="22"/>
        </w:rPr>
      </w:pPr>
    </w:p>
    <w:p w14:paraId="6168593E" w14:textId="77777777" w:rsidR="00483B9E" w:rsidRPr="00483B9E" w:rsidRDefault="00483B9E" w:rsidP="00483B9E">
      <w:pPr>
        <w:rPr>
          <w:rFonts w:ascii="Verdana" w:hAnsi="Verdana"/>
          <w:b/>
          <w:bCs/>
          <w:noProof/>
          <w:sz w:val="22"/>
          <w:szCs w:val="22"/>
        </w:rPr>
      </w:pPr>
      <w:r w:rsidRPr="00483B9E">
        <w:rPr>
          <w:rFonts w:ascii="Verdana" w:hAnsi="Verdana"/>
          <w:b/>
          <w:bCs/>
          <w:noProof/>
          <w:sz w:val="22"/>
          <w:szCs w:val="22"/>
        </w:rPr>
        <w:t>Please provide a further breakdown for locum nurses by:</w:t>
      </w:r>
    </w:p>
    <w:p w14:paraId="7B34862C" w14:textId="77777777" w:rsidR="00483B9E" w:rsidRPr="00E6439F" w:rsidRDefault="00483B9E" w:rsidP="00483B9E">
      <w:pPr>
        <w:numPr>
          <w:ilvl w:val="0"/>
          <w:numId w:val="22"/>
        </w:numPr>
        <w:rPr>
          <w:rFonts w:ascii="Verdana" w:hAnsi="Verdana"/>
          <w:b/>
          <w:bCs/>
          <w:noProof/>
          <w:sz w:val="22"/>
          <w:szCs w:val="22"/>
        </w:rPr>
      </w:pPr>
      <w:r w:rsidRPr="00483B9E">
        <w:rPr>
          <w:rFonts w:ascii="Verdana" w:hAnsi="Verdana"/>
          <w:b/>
          <w:bCs/>
          <w:noProof/>
          <w:sz w:val="22"/>
          <w:szCs w:val="22"/>
        </w:rPr>
        <w:t>Spend per band</w:t>
      </w:r>
    </w:p>
    <w:tbl>
      <w:tblPr>
        <w:tblW w:w="8796" w:type="dxa"/>
        <w:tblInd w:w="704" w:type="dxa"/>
        <w:tblLook w:val="04A0" w:firstRow="1" w:lastRow="0" w:firstColumn="1" w:lastColumn="0" w:noHBand="0" w:noVBand="1"/>
      </w:tblPr>
      <w:tblGrid>
        <w:gridCol w:w="7088"/>
        <w:gridCol w:w="1708"/>
      </w:tblGrid>
      <w:tr w:rsidR="00483B9E" w:rsidRPr="00E6439F" w14:paraId="584CA649" w14:textId="77777777" w:rsidTr="00907626">
        <w:trPr>
          <w:trHeight w:val="255"/>
        </w:trPr>
        <w:tc>
          <w:tcPr>
            <w:tcW w:w="7088" w:type="dxa"/>
            <w:shd w:val="clear" w:color="auto" w:fill="auto"/>
            <w:noWrap/>
            <w:vAlign w:val="bottom"/>
            <w:hideMark/>
          </w:tcPr>
          <w:p w14:paraId="5BF61AE8"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Registered</w:t>
            </w:r>
          </w:p>
        </w:tc>
        <w:tc>
          <w:tcPr>
            <w:tcW w:w="1708" w:type="dxa"/>
            <w:shd w:val="clear" w:color="auto" w:fill="auto"/>
            <w:noWrap/>
            <w:vAlign w:val="bottom"/>
            <w:hideMark/>
          </w:tcPr>
          <w:p w14:paraId="0B731080" w14:textId="2C6ED761"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15,425</w:t>
            </w:r>
          </w:p>
        </w:tc>
      </w:tr>
      <w:tr w:rsidR="00483B9E" w:rsidRPr="00E6439F" w14:paraId="614525DA" w14:textId="77777777" w:rsidTr="00907626">
        <w:trPr>
          <w:trHeight w:val="255"/>
        </w:trPr>
        <w:tc>
          <w:tcPr>
            <w:tcW w:w="7088" w:type="dxa"/>
            <w:shd w:val="clear" w:color="auto" w:fill="auto"/>
            <w:noWrap/>
            <w:vAlign w:val="bottom"/>
            <w:hideMark/>
          </w:tcPr>
          <w:p w14:paraId="0F9429AC" w14:textId="77777777" w:rsidR="00483B9E" w:rsidRPr="00483B9E" w:rsidRDefault="00483B9E"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Unregistered</w:t>
            </w:r>
          </w:p>
        </w:tc>
        <w:tc>
          <w:tcPr>
            <w:tcW w:w="1708" w:type="dxa"/>
            <w:shd w:val="clear" w:color="auto" w:fill="auto"/>
            <w:noWrap/>
            <w:vAlign w:val="bottom"/>
            <w:hideMark/>
          </w:tcPr>
          <w:p w14:paraId="420F5538" w14:textId="33496594" w:rsidR="00483B9E" w:rsidRPr="00483B9E" w:rsidRDefault="00E6439F"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0</w:t>
            </w:r>
          </w:p>
        </w:tc>
      </w:tr>
    </w:tbl>
    <w:p w14:paraId="58053CB0" w14:textId="77777777" w:rsidR="00483B9E" w:rsidRPr="00483B9E" w:rsidRDefault="00483B9E" w:rsidP="00483B9E">
      <w:pPr>
        <w:ind w:left="0"/>
        <w:rPr>
          <w:rFonts w:ascii="Verdana" w:hAnsi="Verdana"/>
          <w:b/>
          <w:bCs/>
          <w:noProof/>
          <w:sz w:val="22"/>
          <w:szCs w:val="22"/>
        </w:rPr>
      </w:pPr>
    </w:p>
    <w:p w14:paraId="290C4058" w14:textId="77777777" w:rsidR="00483B9E" w:rsidRPr="00E6439F" w:rsidRDefault="00483B9E" w:rsidP="00483B9E">
      <w:pPr>
        <w:numPr>
          <w:ilvl w:val="0"/>
          <w:numId w:val="22"/>
        </w:numPr>
        <w:rPr>
          <w:rFonts w:ascii="Verdana" w:hAnsi="Verdana"/>
          <w:b/>
          <w:bCs/>
          <w:noProof/>
          <w:sz w:val="22"/>
          <w:szCs w:val="22"/>
        </w:rPr>
      </w:pPr>
      <w:r w:rsidRPr="00483B9E">
        <w:rPr>
          <w:rFonts w:ascii="Verdana" w:hAnsi="Verdana"/>
          <w:b/>
          <w:bCs/>
          <w:noProof/>
          <w:sz w:val="22"/>
          <w:szCs w:val="22"/>
        </w:rPr>
        <w:t>Spend per specialty</w:t>
      </w:r>
    </w:p>
    <w:tbl>
      <w:tblPr>
        <w:tblW w:w="8720" w:type="dxa"/>
        <w:tblInd w:w="704" w:type="dxa"/>
        <w:tblLook w:val="04A0" w:firstRow="1" w:lastRow="0" w:firstColumn="1" w:lastColumn="0" w:noHBand="0" w:noVBand="1"/>
      </w:tblPr>
      <w:tblGrid>
        <w:gridCol w:w="7660"/>
        <w:gridCol w:w="1136"/>
      </w:tblGrid>
      <w:tr w:rsidR="00483B9E" w:rsidRPr="00483B9E" w14:paraId="581011B9" w14:textId="77777777" w:rsidTr="00907626">
        <w:trPr>
          <w:trHeight w:val="255"/>
        </w:trPr>
        <w:tc>
          <w:tcPr>
            <w:tcW w:w="7660" w:type="dxa"/>
            <w:shd w:val="clear" w:color="auto" w:fill="auto"/>
            <w:noWrap/>
            <w:vAlign w:val="bottom"/>
            <w:hideMark/>
          </w:tcPr>
          <w:p w14:paraId="3386D452" w14:textId="77777777" w:rsidR="00483B9E" w:rsidRPr="00483B9E" w:rsidRDefault="00483B9E" w:rsidP="00B25DDC">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Women's and Children's</w:t>
            </w:r>
          </w:p>
        </w:tc>
        <w:tc>
          <w:tcPr>
            <w:tcW w:w="1060" w:type="dxa"/>
            <w:shd w:val="clear" w:color="auto" w:fill="auto"/>
            <w:noWrap/>
            <w:vAlign w:val="bottom"/>
            <w:hideMark/>
          </w:tcPr>
          <w:p w14:paraId="568C1BB7" w14:textId="309C0094" w:rsidR="00483B9E" w:rsidRPr="00483B9E" w:rsidRDefault="00907626" w:rsidP="00B25DDC">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15,425</w:t>
            </w:r>
          </w:p>
        </w:tc>
      </w:tr>
    </w:tbl>
    <w:p w14:paraId="68CCDCFB" w14:textId="77777777" w:rsidR="00483B9E" w:rsidRPr="00483B9E" w:rsidRDefault="00483B9E" w:rsidP="00483B9E">
      <w:pPr>
        <w:ind w:left="0"/>
        <w:rPr>
          <w:rFonts w:ascii="Verdana" w:hAnsi="Verdana"/>
          <w:noProof/>
          <w:sz w:val="22"/>
          <w:szCs w:val="22"/>
        </w:rPr>
      </w:pPr>
    </w:p>
    <w:p w14:paraId="54A7B4F6" w14:textId="70A2899A" w:rsidR="00483B9E" w:rsidRPr="00E6439F" w:rsidRDefault="00483B9E" w:rsidP="00483B9E">
      <w:pPr>
        <w:numPr>
          <w:ilvl w:val="0"/>
          <w:numId w:val="22"/>
        </w:numPr>
        <w:rPr>
          <w:rFonts w:ascii="Verdana" w:hAnsi="Verdana"/>
          <w:b/>
          <w:bCs/>
          <w:noProof/>
          <w:sz w:val="22"/>
          <w:szCs w:val="22"/>
        </w:rPr>
      </w:pPr>
      <w:r w:rsidRPr="00483B9E">
        <w:rPr>
          <w:rFonts w:ascii="Verdana" w:hAnsi="Verdana"/>
          <w:b/>
          <w:bCs/>
          <w:noProof/>
          <w:sz w:val="22"/>
          <w:szCs w:val="22"/>
        </w:rPr>
        <w:t>Spend per agency name</w:t>
      </w:r>
    </w:p>
    <w:tbl>
      <w:tblPr>
        <w:tblW w:w="8720" w:type="dxa"/>
        <w:tblInd w:w="704" w:type="dxa"/>
        <w:tblLook w:val="04A0" w:firstRow="1" w:lastRow="0" w:firstColumn="1" w:lastColumn="0" w:noHBand="0" w:noVBand="1"/>
      </w:tblPr>
      <w:tblGrid>
        <w:gridCol w:w="7660"/>
        <w:gridCol w:w="1136"/>
      </w:tblGrid>
      <w:tr w:rsidR="00483B9E" w:rsidRPr="00483B9E" w14:paraId="23AF1B63" w14:textId="77777777" w:rsidTr="00907626">
        <w:trPr>
          <w:trHeight w:val="270"/>
        </w:trPr>
        <w:tc>
          <w:tcPr>
            <w:tcW w:w="7660" w:type="dxa"/>
            <w:shd w:val="clear" w:color="auto" w:fill="auto"/>
            <w:noWrap/>
            <w:vAlign w:val="bottom"/>
            <w:hideMark/>
          </w:tcPr>
          <w:p w14:paraId="3FDFF8A8" w14:textId="77777777" w:rsidR="00483B9E" w:rsidRPr="00483B9E" w:rsidRDefault="00483B9E" w:rsidP="00483B9E">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INDEPENDENT CLINICAL SERVICES LTD TA THORNBURY NURSING SERVICES</w:t>
            </w:r>
          </w:p>
        </w:tc>
        <w:tc>
          <w:tcPr>
            <w:tcW w:w="1060" w:type="dxa"/>
            <w:shd w:val="clear" w:color="auto" w:fill="auto"/>
            <w:noWrap/>
            <w:vAlign w:val="bottom"/>
            <w:hideMark/>
          </w:tcPr>
          <w:p w14:paraId="0E531090" w14:textId="1831817F" w:rsidR="00483B9E" w:rsidRPr="00483B9E" w:rsidRDefault="00907626" w:rsidP="00483B9E">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483B9E" w:rsidRPr="00483B9E">
              <w:rPr>
                <w:rFonts w:ascii="Verdana" w:eastAsia="Times New Roman" w:hAnsi="Verdana"/>
                <w:color w:val="000000"/>
                <w:sz w:val="22"/>
                <w:szCs w:val="22"/>
              </w:rPr>
              <w:t>15,425</w:t>
            </w:r>
          </w:p>
        </w:tc>
      </w:tr>
    </w:tbl>
    <w:p w14:paraId="512F986D" w14:textId="77777777" w:rsidR="00483B9E" w:rsidRPr="00483B9E" w:rsidRDefault="00483B9E" w:rsidP="00483B9E">
      <w:pPr>
        <w:ind w:left="0"/>
        <w:rPr>
          <w:rFonts w:ascii="Verdana" w:hAnsi="Verdana"/>
          <w:noProof/>
          <w:sz w:val="22"/>
          <w:szCs w:val="22"/>
        </w:rPr>
      </w:pPr>
    </w:p>
    <w:p w14:paraId="40D6149D" w14:textId="77777777" w:rsidR="00483B9E" w:rsidRPr="00B10A68" w:rsidRDefault="00483B9E" w:rsidP="00B10A68">
      <w:pPr>
        <w:rPr>
          <w:rFonts w:ascii="Verdana" w:hAnsi="Verdana"/>
          <w:b/>
          <w:bCs/>
          <w:noProof/>
          <w:sz w:val="22"/>
          <w:szCs w:val="22"/>
        </w:rPr>
      </w:pPr>
      <w:r w:rsidRPr="00B10A68">
        <w:rPr>
          <w:rFonts w:ascii="Verdana" w:hAnsi="Verdana"/>
          <w:b/>
          <w:bCs/>
          <w:noProof/>
          <w:sz w:val="22"/>
          <w:szCs w:val="22"/>
        </w:rPr>
        <w:t>In the period 1st April 2025 to 30th June 2025 please provide a breakdown of:</w:t>
      </w:r>
    </w:p>
    <w:p w14:paraId="6FE19D4E" w14:textId="019ACDA2" w:rsidR="00483B9E" w:rsidRPr="00E6439F" w:rsidRDefault="00483B9E" w:rsidP="00483B9E">
      <w:pPr>
        <w:numPr>
          <w:ilvl w:val="0"/>
          <w:numId w:val="23"/>
        </w:numPr>
        <w:rPr>
          <w:rFonts w:ascii="Verdana" w:hAnsi="Verdana"/>
          <w:b/>
          <w:bCs/>
          <w:noProof/>
          <w:sz w:val="22"/>
          <w:szCs w:val="22"/>
        </w:rPr>
      </w:pPr>
      <w:r w:rsidRPr="00483B9E">
        <w:rPr>
          <w:rFonts w:ascii="Verdana" w:hAnsi="Verdana"/>
          <w:b/>
          <w:bCs/>
          <w:noProof/>
          <w:sz w:val="22"/>
          <w:szCs w:val="22"/>
        </w:rPr>
        <w:t xml:space="preserve">Total </w:t>
      </w:r>
      <w:r w:rsidR="00286ADE">
        <w:rPr>
          <w:rFonts w:ascii="Verdana" w:hAnsi="Verdana"/>
          <w:b/>
          <w:bCs/>
          <w:noProof/>
          <w:sz w:val="22"/>
          <w:szCs w:val="22"/>
        </w:rPr>
        <w:t>health board</w:t>
      </w:r>
      <w:r w:rsidRPr="00483B9E">
        <w:rPr>
          <w:rFonts w:ascii="Verdana" w:hAnsi="Verdana"/>
          <w:b/>
          <w:bCs/>
          <w:noProof/>
          <w:sz w:val="22"/>
          <w:szCs w:val="22"/>
        </w:rPr>
        <w:t xml:space="preserve"> spend with the internal trust bank or associated external provider for locum nurses</w:t>
      </w:r>
    </w:p>
    <w:p w14:paraId="299144F5" w14:textId="17F5D1D5" w:rsidR="00E6439F" w:rsidRPr="00483B9E" w:rsidRDefault="00907626" w:rsidP="00907626">
      <w:pPr>
        <w:ind w:left="360" w:firstLine="360"/>
        <w:rPr>
          <w:rFonts w:ascii="Verdana" w:hAnsi="Verdana"/>
          <w:b/>
          <w:bCs/>
          <w:noProof/>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6,383,660</w:t>
      </w:r>
    </w:p>
    <w:p w14:paraId="3D5CA41C" w14:textId="77777777" w:rsidR="00483B9E" w:rsidRPr="00483B9E" w:rsidRDefault="00483B9E" w:rsidP="00483B9E">
      <w:pPr>
        <w:rPr>
          <w:rFonts w:ascii="Verdana" w:hAnsi="Verdana"/>
          <w:b/>
          <w:bCs/>
          <w:noProof/>
          <w:sz w:val="22"/>
          <w:szCs w:val="22"/>
        </w:rPr>
      </w:pPr>
      <w:r w:rsidRPr="00483B9E">
        <w:rPr>
          <w:rFonts w:ascii="Verdana" w:hAnsi="Verdana"/>
          <w:b/>
          <w:bCs/>
          <w:noProof/>
          <w:sz w:val="22"/>
          <w:szCs w:val="22"/>
        </w:rPr>
        <w:t>Please provide a further breakdown for locum nurses by:</w:t>
      </w:r>
    </w:p>
    <w:p w14:paraId="261099DE" w14:textId="77777777" w:rsidR="00483B9E" w:rsidRPr="00E6439F" w:rsidRDefault="00483B9E" w:rsidP="00483B9E">
      <w:pPr>
        <w:numPr>
          <w:ilvl w:val="0"/>
          <w:numId w:val="24"/>
        </w:numPr>
        <w:rPr>
          <w:rFonts w:ascii="Verdana" w:hAnsi="Verdana"/>
          <w:b/>
          <w:bCs/>
          <w:noProof/>
          <w:sz w:val="22"/>
          <w:szCs w:val="22"/>
        </w:rPr>
      </w:pPr>
      <w:r w:rsidRPr="00483B9E">
        <w:rPr>
          <w:rFonts w:ascii="Verdana" w:hAnsi="Verdana"/>
          <w:b/>
          <w:bCs/>
          <w:noProof/>
          <w:sz w:val="22"/>
          <w:szCs w:val="22"/>
        </w:rPr>
        <w:t>Spend per band</w:t>
      </w:r>
    </w:p>
    <w:tbl>
      <w:tblPr>
        <w:tblW w:w="8869" w:type="dxa"/>
        <w:tblInd w:w="709" w:type="dxa"/>
        <w:tblLook w:val="04A0" w:firstRow="1" w:lastRow="0" w:firstColumn="1" w:lastColumn="0" w:noHBand="0" w:noVBand="1"/>
      </w:tblPr>
      <w:tblGrid>
        <w:gridCol w:w="7513"/>
        <w:gridCol w:w="1495"/>
      </w:tblGrid>
      <w:tr w:rsidR="00E6439F" w:rsidRPr="00483B9E" w14:paraId="0445BC57" w14:textId="77777777" w:rsidTr="00907626">
        <w:trPr>
          <w:trHeight w:val="255"/>
        </w:trPr>
        <w:tc>
          <w:tcPr>
            <w:tcW w:w="7513" w:type="dxa"/>
            <w:shd w:val="clear" w:color="auto" w:fill="auto"/>
            <w:noWrap/>
            <w:vAlign w:val="bottom"/>
            <w:hideMark/>
          </w:tcPr>
          <w:p w14:paraId="58910C5D"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2</w:t>
            </w:r>
          </w:p>
        </w:tc>
        <w:tc>
          <w:tcPr>
            <w:tcW w:w="1356" w:type="dxa"/>
            <w:shd w:val="clear" w:color="auto" w:fill="auto"/>
            <w:noWrap/>
            <w:vAlign w:val="bottom"/>
            <w:hideMark/>
          </w:tcPr>
          <w:p w14:paraId="4F94386E" w14:textId="754B1577"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3,232,255</w:t>
            </w:r>
          </w:p>
        </w:tc>
      </w:tr>
      <w:tr w:rsidR="00E6439F" w:rsidRPr="00483B9E" w14:paraId="371D8FF2" w14:textId="77777777" w:rsidTr="00907626">
        <w:trPr>
          <w:trHeight w:val="255"/>
        </w:trPr>
        <w:tc>
          <w:tcPr>
            <w:tcW w:w="7513" w:type="dxa"/>
            <w:shd w:val="clear" w:color="auto" w:fill="auto"/>
            <w:noWrap/>
            <w:vAlign w:val="bottom"/>
            <w:hideMark/>
          </w:tcPr>
          <w:p w14:paraId="02570A0F"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3</w:t>
            </w:r>
          </w:p>
        </w:tc>
        <w:tc>
          <w:tcPr>
            <w:tcW w:w="1356" w:type="dxa"/>
            <w:shd w:val="clear" w:color="auto" w:fill="auto"/>
            <w:noWrap/>
            <w:vAlign w:val="bottom"/>
            <w:hideMark/>
          </w:tcPr>
          <w:p w14:paraId="60299A9E" w14:textId="5C835CCE"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573,453</w:t>
            </w:r>
          </w:p>
        </w:tc>
      </w:tr>
      <w:tr w:rsidR="00E6439F" w:rsidRPr="00483B9E" w14:paraId="5F832BA9" w14:textId="77777777" w:rsidTr="00907626">
        <w:trPr>
          <w:trHeight w:val="270"/>
        </w:trPr>
        <w:tc>
          <w:tcPr>
            <w:tcW w:w="7513" w:type="dxa"/>
            <w:shd w:val="clear" w:color="auto" w:fill="auto"/>
            <w:noWrap/>
            <w:vAlign w:val="bottom"/>
            <w:hideMark/>
          </w:tcPr>
          <w:p w14:paraId="0427FAA7"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4</w:t>
            </w:r>
          </w:p>
        </w:tc>
        <w:tc>
          <w:tcPr>
            <w:tcW w:w="1356" w:type="dxa"/>
            <w:shd w:val="clear" w:color="auto" w:fill="auto"/>
            <w:noWrap/>
            <w:vAlign w:val="bottom"/>
            <w:hideMark/>
          </w:tcPr>
          <w:p w14:paraId="0CC793F1" w14:textId="368C3E4D"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24,093</w:t>
            </w:r>
          </w:p>
        </w:tc>
      </w:tr>
      <w:tr w:rsidR="00E6439F" w:rsidRPr="00483B9E" w14:paraId="19181A48" w14:textId="77777777" w:rsidTr="00907626">
        <w:trPr>
          <w:trHeight w:val="270"/>
        </w:trPr>
        <w:tc>
          <w:tcPr>
            <w:tcW w:w="7513" w:type="dxa"/>
            <w:shd w:val="clear" w:color="auto" w:fill="auto"/>
            <w:noWrap/>
            <w:vAlign w:val="bottom"/>
            <w:hideMark/>
          </w:tcPr>
          <w:p w14:paraId="462EEB8E"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5</w:t>
            </w:r>
          </w:p>
        </w:tc>
        <w:tc>
          <w:tcPr>
            <w:tcW w:w="1356" w:type="dxa"/>
            <w:shd w:val="clear" w:color="auto" w:fill="auto"/>
            <w:noWrap/>
            <w:vAlign w:val="bottom"/>
            <w:hideMark/>
          </w:tcPr>
          <w:p w14:paraId="110F756A" w14:textId="3D3EE64A"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1,659,363</w:t>
            </w:r>
          </w:p>
        </w:tc>
      </w:tr>
      <w:tr w:rsidR="00E6439F" w:rsidRPr="00483B9E" w14:paraId="786C5771" w14:textId="77777777" w:rsidTr="00907626">
        <w:trPr>
          <w:trHeight w:val="255"/>
        </w:trPr>
        <w:tc>
          <w:tcPr>
            <w:tcW w:w="7513" w:type="dxa"/>
            <w:shd w:val="clear" w:color="auto" w:fill="auto"/>
            <w:noWrap/>
            <w:vAlign w:val="bottom"/>
            <w:hideMark/>
          </w:tcPr>
          <w:p w14:paraId="4CB50D87"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6</w:t>
            </w:r>
          </w:p>
        </w:tc>
        <w:tc>
          <w:tcPr>
            <w:tcW w:w="1356" w:type="dxa"/>
            <w:shd w:val="clear" w:color="auto" w:fill="auto"/>
            <w:noWrap/>
            <w:vAlign w:val="bottom"/>
            <w:hideMark/>
          </w:tcPr>
          <w:p w14:paraId="58D4D7EC" w14:textId="31158850"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769,041</w:t>
            </w:r>
          </w:p>
        </w:tc>
      </w:tr>
      <w:tr w:rsidR="00E6439F" w:rsidRPr="00483B9E" w14:paraId="1A59ED99" w14:textId="77777777" w:rsidTr="00907626">
        <w:trPr>
          <w:trHeight w:val="255"/>
        </w:trPr>
        <w:tc>
          <w:tcPr>
            <w:tcW w:w="7513" w:type="dxa"/>
            <w:shd w:val="clear" w:color="auto" w:fill="auto"/>
            <w:noWrap/>
            <w:vAlign w:val="bottom"/>
            <w:hideMark/>
          </w:tcPr>
          <w:p w14:paraId="6F637AAA"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7</w:t>
            </w:r>
          </w:p>
        </w:tc>
        <w:tc>
          <w:tcPr>
            <w:tcW w:w="1356" w:type="dxa"/>
            <w:shd w:val="clear" w:color="auto" w:fill="auto"/>
            <w:noWrap/>
            <w:vAlign w:val="bottom"/>
            <w:hideMark/>
          </w:tcPr>
          <w:p w14:paraId="5665CC42" w14:textId="221B4054"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102,588</w:t>
            </w:r>
          </w:p>
        </w:tc>
      </w:tr>
      <w:tr w:rsidR="00E6439F" w:rsidRPr="00483B9E" w14:paraId="460F7A36" w14:textId="77777777" w:rsidTr="00907626">
        <w:trPr>
          <w:trHeight w:val="270"/>
        </w:trPr>
        <w:tc>
          <w:tcPr>
            <w:tcW w:w="7513" w:type="dxa"/>
            <w:shd w:val="clear" w:color="auto" w:fill="auto"/>
            <w:noWrap/>
            <w:vAlign w:val="bottom"/>
            <w:hideMark/>
          </w:tcPr>
          <w:p w14:paraId="06FCD676"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8A</w:t>
            </w:r>
          </w:p>
        </w:tc>
        <w:tc>
          <w:tcPr>
            <w:tcW w:w="1356" w:type="dxa"/>
            <w:shd w:val="clear" w:color="auto" w:fill="auto"/>
            <w:noWrap/>
            <w:vAlign w:val="bottom"/>
            <w:hideMark/>
          </w:tcPr>
          <w:p w14:paraId="2CBC121C" w14:textId="0A7F9323"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13,583</w:t>
            </w:r>
          </w:p>
        </w:tc>
      </w:tr>
      <w:tr w:rsidR="00E6439F" w:rsidRPr="00483B9E" w14:paraId="628E466E" w14:textId="77777777" w:rsidTr="00907626">
        <w:trPr>
          <w:trHeight w:val="270"/>
        </w:trPr>
        <w:tc>
          <w:tcPr>
            <w:tcW w:w="7513" w:type="dxa"/>
            <w:shd w:val="clear" w:color="auto" w:fill="auto"/>
            <w:noWrap/>
            <w:vAlign w:val="bottom"/>
            <w:hideMark/>
          </w:tcPr>
          <w:p w14:paraId="5AD052BE"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Band 8C</w:t>
            </w:r>
          </w:p>
        </w:tc>
        <w:tc>
          <w:tcPr>
            <w:tcW w:w="1356" w:type="dxa"/>
            <w:shd w:val="clear" w:color="auto" w:fill="auto"/>
            <w:noWrap/>
            <w:vAlign w:val="bottom"/>
            <w:hideMark/>
          </w:tcPr>
          <w:p w14:paraId="050316CC" w14:textId="5B3C572B"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9,283</w:t>
            </w:r>
          </w:p>
        </w:tc>
      </w:tr>
    </w:tbl>
    <w:p w14:paraId="4BE2D84E" w14:textId="77777777" w:rsidR="00E6439F" w:rsidRPr="00483B9E" w:rsidRDefault="00E6439F" w:rsidP="00E6439F">
      <w:pPr>
        <w:ind w:left="0"/>
        <w:rPr>
          <w:rFonts w:ascii="Verdana" w:hAnsi="Verdana"/>
          <w:b/>
          <w:bCs/>
          <w:noProof/>
          <w:sz w:val="22"/>
          <w:szCs w:val="22"/>
        </w:rPr>
      </w:pPr>
    </w:p>
    <w:p w14:paraId="65EBAF5D" w14:textId="77777777" w:rsidR="00483B9E" w:rsidRPr="00E6439F" w:rsidRDefault="00483B9E" w:rsidP="00483B9E">
      <w:pPr>
        <w:numPr>
          <w:ilvl w:val="0"/>
          <w:numId w:val="24"/>
        </w:numPr>
        <w:rPr>
          <w:rFonts w:ascii="Verdana" w:hAnsi="Verdana"/>
          <w:b/>
          <w:bCs/>
          <w:noProof/>
          <w:sz w:val="22"/>
          <w:szCs w:val="22"/>
        </w:rPr>
      </w:pPr>
      <w:r w:rsidRPr="00483B9E">
        <w:rPr>
          <w:rFonts w:ascii="Verdana" w:hAnsi="Verdana"/>
          <w:b/>
          <w:bCs/>
          <w:noProof/>
          <w:sz w:val="22"/>
          <w:szCs w:val="22"/>
        </w:rPr>
        <w:t>Spend per specialty</w:t>
      </w:r>
    </w:p>
    <w:tbl>
      <w:tblPr>
        <w:tblW w:w="9068" w:type="dxa"/>
        <w:tblInd w:w="709" w:type="dxa"/>
        <w:tblLook w:val="04A0" w:firstRow="1" w:lastRow="0" w:firstColumn="1" w:lastColumn="0" w:noHBand="0" w:noVBand="1"/>
      </w:tblPr>
      <w:tblGrid>
        <w:gridCol w:w="7513"/>
        <w:gridCol w:w="1855"/>
      </w:tblGrid>
      <w:tr w:rsidR="00E6439F" w:rsidRPr="00483B9E" w14:paraId="4687B9F8" w14:textId="77777777" w:rsidTr="00907626">
        <w:trPr>
          <w:trHeight w:val="270"/>
        </w:trPr>
        <w:tc>
          <w:tcPr>
            <w:tcW w:w="7513" w:type="dxa"/>
            <w:shd w:val="clear" w:color="auto" w:fill="auto"/>
            <w:noWrap/>
            <w:vAlign w:val="bottom"/>
            <w:hideMark/>
          </w:tcPr>
          <w:p w14:paraId="59C083F9"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Acute and Emergency Care &amp; Hospital Operations</w:t>
            </w:r>
          </w:p>
        </w:tc>
        <w:tc>
          <w:tcPr>
            <w:tcW w:w="1555" w:type="dxa"/>
            <w:shd w:val="clear" w:color="auto" w:fill="auto"/>
            <w:noWrap/>
            <w:vAlign w:val="bottom"/>
            <w:hideMark/>
          </w:tcPr>
          <w:p w14:paraId="4993CF62" w14:textId="33E32727"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067</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798.26</w:t>
            </w:r>
          </w:p>
        </w:tc>
      </w:tr>
      <w:tr w:rsidR="00E6439F" w:rsidRPr="00483B9E" w14:paraId="7258DB1D" w14:textId="77777777" w:rsidTr="00907626">
        <w:trPr>
          <w:trHeight w:val="255"/>
        </w:trPr>
        <w:tc>
          <w:tcPr>
            <w:tcW w:w="7513" w:type="dxa"/>
            <w:shd w:val="clear" w:color="auto" w:fill="auto"/>
            <w:noWrap/>
            <w:vAlign w:val="bottom"/>
            <w:hideMark/>
          </w:tcPr>
          <w:p w14:paraId="5FF630FD"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Administration</w:t>
            </w:r>
          </w:p>
        </w:tc>
        <w:tc>
          <w:tcPr>
            <w:tcW w:w="1555" w:type="dxa"/>
            <w:shd w:val="clear" w:color="auto" w:fill="auto"/>
            <w:noWrap/>
            <w:vAlign w:val="bottom"/>
            <w:hideMark/>
          </w:tcPr>
          <w:p w14:paraId="02C24835" w14:textId="7DABE712"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3</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109.2</w:t>
            </w:r>
          </w:p>
        </w:tc>
      </w:tr>
      <w:tr w:rsidR="00E6439F" w:rsidRPr="00483B9E" w14:paraId="70ADD259" w14:textId="77777777" w:rsidTr="00907626">
        <w:trPr>
          <w:trHeight w:val="255"/>
        </w:trPr>
        <w:tc>
          <w:tcPr>
            <w:tcW w:w="7513" w:type="dxa"/>
            <w:shd w:val="clear" w:color="auto" w:fill="auto"/>
            <w:noWrap/>
            <w:vAlign w:val="bottom"/>
            <w:hideMark/>
          </w:tcPr>
          <w:p w14:paraId="55DADAC7"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Cancer Services</w:t>
            </w:r>
          </w:p>
        </w:tc>
        <w:tc>
          <w:tcPr>
            <w:tcW w:w="1555" w:type="dxa"/>
            <w:shd w:val="clear" w:color="auto" w:fill="auto"/>
            <w:noWrap/>
            <w:vAlign w:val="bottom"/>
            <w:hideMark/>
          </w:tcPr>
          <w:p w14:paraId="4807DCC8" w14:textId="3EED23FB"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240</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707.74</w:t>
            </w:r>
          </w:p>
        </w:tc>
      </w:tr>
      <w:tr w:rsidR="00E6439F" w:rsidRPr="00483B9E" w14:paraId="271411B0" w14:textId="77777777" w:rsidTr="00907626">
        <w:trPr>
          <w:trHeight w:val="255"/>
        </w:trPr>
        <w:tc>
          <w:tcPr>
            <w:tcW w:w="7513" w:type="dxa"/>
            <w:shd w:val="clear" w:color="auto" w:fill="auto"/>
            <w:noWrap/>
            <w:vAlign w:val="bottom"/>
            <w:hideMark/>
          </w:tcPr>
          <w:p w14:paraId="576B9D89"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COVID19 Response</w:t>
            </w:r>
          </w:p>
        </w:tc>
        <w:tc>
          <w:tcPr>
            <w:tcW w:w="1555" w:type="dxa"/>
            <w:shd w:val="clear" w:color="auto" w:fill="auto"/>
            <w:noWrap/>
            <w:vAlign w:val="bottom"/>
            <w:hideMark/>
          </w:tcPr>
          <w:p w14:paraId="56877EB0" w14:textId="2A8A239C"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0</w:t>
            </w:r>
          </w:p>
        </w:tc>
      </w:tr>
      <w:tr w:rsidR="00E6439F" w:rsidRPr="00483B9E" w14:paraId="72A892F2" w14:textId="77777777" w:rsidTr="00907626">
        <w:trPr>
          <w:trHeight w:val="255"/>
        </w:trPr>
        <w:tc>
          <w:tcPr>
            <w:tcW w:w="7513" w:type="dxa"/>
            <w:shd w:val="clear" w:color="auto" w:fill="auto"/>
            <w:noWrap/>
            <w:vAlign w:val="bottom"/>
            <w:hideMark/>
          </w:tcPr>
          <w:p w14:paraId="47F7480E"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Head of Operational Services-Hotel Services</w:t>
            </w:r>
          </w:p>
        </w:tc>
        <w:tc>
          <w:tcPr>
            <w:tcW w:w="1555" w:type="dxa"/>
            <w:shd w:val="clear" w:color="auto" w:fill="auto"/>
            <w:noWrap/>
            <w:vAlign w:val="bottom"/>
            <w:hideMark/>
          </w:tcPr>
          <w:p w14:paraId="749426FC" w14:textId="1084DFD5"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1530.33</w:t>
            </w:r>
          </w:p>
        </w:tc>
      </w:tr>
      <w:tr w:rsidR="00E6439F" w:rsidRPr="00483B9E" w14:paraId="09A4615C" w14:textId="77777777" w:rsidTr="00907626">
        <w:trPr>
          <w:trHeight w:val="255"/>
        </w:trPr>
        <w:tc>
          <w:tcPr>
            <w:tcW w:w="7513" w:type="dxa"/>
            <w:shd w:val="clear" w:color="auto" w:fill="auto"/>
            <w:noWrap/>
            <w:vAlign w:val="bottom"/>
            <w:hideMark/>
          </w:tcPr>
          <w:p w14:paraId="481A426D"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Health Protection</w:t>
            </w:r>
          </w:p>
        </w:tc>
        <w:tc>
          <w:tcPr>
            <w:tcW w:w="1555" w:type="dxa"/>
            <w:shd w:val="clear" w:color="auto" w:fill="auto"/>
            <w:noWrap/>
            <w:vAlign w:val="bottom"/>
            <w:hideMark/>
          </w:tcPr>
          <w:p w14:paraId="32733AD2" w14:textId="548B9EC8"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160.06</w:t>
            </w:r>
          </w:p>
        </w:tc>
      </w:tr>
      <w:tr w:rsidR="00E6439F" w:rsidRPr="00483B9E" w14:paraId="0DC860BF" w14:textId="77777777" w:rsidTr="00907626">
        <w:trPr>
          <w:trHeight w:val="270"/>
        </w:trPr>
        <w:tc>
          <w:tcPr>
            <w:tcW w:w="7513" w:type="dxa"/>
            <w:shd w:val="clear" w:color="auto" w:fill="auto"/>
            <w:noWrap/>
            <w:vAlign w:val="bottom"/>
            <w:hideMark/>
          </w:tcPr>
          <w:p w14:paraId="0237BC73"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Hospital Operations &amp; Site</w:t>
            </w:r>
          </w:p>
        </w:tc>
        <w:tc>
          <w:tcPr>
            <w:tcW w:w="1555" w:type="dxa"/>
            <w:shd w:val="clear" w:color="auto" w:fill="auto"/>
            <w:noWrap/>
            <w:vAlign w:val="bottom"/>
            <w:hideMark/>
          </w:tcPr>
          <w:p w14:paraId="2F4539D5" w14:textId="2E135B4F"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423</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098.97</w:t>
            </w:r>
          </w:p>
        </w:tc>
      </w:tr>
      <w:tr w:rsidR="00E6439F" w:rsidRPr="00483B9E" w14:paraId="73D1D62F" w14:textId="77777777" w:rsidTr="00907626">
        <w:trPr>
          <w:trHeight w:val="270"/>
        </w:trPr>
        <w:tc>
          <w:tcPr>
            <w:tcW w:w="7513" w:type="dxa"/>
            <w:shd w:val="clear" w:color="auto" w:fill="auto"/>
            <w:noWrap/>
            <w:vAlign w:val="bottom"/>
            <w:hideMark/>
          </w:tcPr>
          <w:p w14:paraId="5B344AFD"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Integrated Surgical Specialties Service Group</w:t>
            </w:r>
          </w:p>
        </w:tc>
        <w:tc>
          <w:tcPr>
            <w:tcW w:w="1555" w:type="dxa"/>
            <w:shd w:val="clear" w:color="auto" w:fill="auto"/>
            <w:noWrap/>
            <w:vAlign w:val="bottom"/>
            <w:hideMark/>
          </w:tcPr>
          <w:p w14:paraId="002DB051" w14:textId="7590115C"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439</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831.13</w:t>
            </w:r>
          </w:p>
        </w:tc>
      </w:tr>
      <w:tr w:rsidR="00E6439F" w:rsidRPr="00483B9E" w14:paraId="640766A5" w14:textId="77777777" w:rsidTr="00907626">
        <w:trPr>
          <w:trHeight w:val="255"/>
        </w:trPr>
        <w:tc>
          <w:tcPr>
            <w:tcW w:w="7513" w:type="dxa"/>
            <w:shd w:val="clear" w:color="auto" w:fill="auto"/>
            <w:noWrap/>
            <w:vAlign w:val="bottom"/>
            <w:hideMark/>
          </w:tcPr>
          <w:p w14:paraId="5412C335"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Learning Disabilities Division</w:t>
            </w:r>
          </w:p>
        </w:tc>
        <w:tc>
          <w:tcPr>
            <w:tcW w:w="1555" w:type="dxa"/>
            <w:shd w:val="clear" w:color="auto" w:fill="auto"/>
            <w:noWrap/>
            <w:vAlign w:val="bottom"/>
            <w:hideMark/>
          </w:tcPr>
          <w:p w14:paraId="6ED7B353" w14:textId="456C0060"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609</w:t>
            </w:r>
            <w:r>
              <w:rPr>
                <w:rFonts w:ascii="Verdana" w:eastAsia="Times New Roman" w:hAnsi="Verdana"/>
                <w:color w:val="000000"/>
                <w:sz w:val="22"/>
                <w:szCs w:val="22"/>
              </w:rPr>
              <w:t>,</w:t>
            </w:r>
            <w:r w:rsidR="00E6439F" w:rsidRPr="00483B9E">
              <w:rPr>
                <w:rFonts w:ascii="Verdana" w:eastAsia="Times New Roman" w:hAnsi="Verdana"/>
                <w:color w:val="000000"/>
                <w:sz w:val="22"/>
                <w:szCs w:val="22"/>
              </w:rPr>
              <w:t>750.01</w:t>
            </w:r>
          </w:p>
        </w:tc>
      </w:tr>
      <w:tr w:rsidR="00E6439F" w:rsidRPr="00483B9E" w14:paraId="6418CB29" w14:textId="77777777" w:rsidTr="00907626">
        <w:trPr>
          <w:trHeight w:val="255"/>
        </w:trPr>
        <w:tc>
          <w:tcPr>
            <w:tcW w:w="7513" w:type="dxa"/>
            <w:shd w:val="clear" w:color="auto" w:fill="auto"/>
            <w:noWrap/>
            <w:vAlign w:val="bottom"/>
            <w:hideMark/>
          </w:tcPr>
          <w:p w14:paraId="0AF9AC93"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Medicine Service Group</w:t>
            </w:r>
          </w:p>
        </w:tc>
        <w:tc>
          <w:tcPr>
            <w:tcW w:w="1555" w:type="dxa"/>
            <w:shd w:val="clear" w:color="auto" w:fill="auto"/>
            <w:noWrap/>
            <w:vAlign w:val="bottom"/>
            <w:hideMark/>
          </w:tcPr>
          <w:p w14:paraId="275E34B5" w14:textId="50E987ED"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726</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462.06</w:t>
            </w:r>
          </w:p>
        </w:tc>
      </w:tr>
      <w:tr w:rsidR="00E6439F" w:rsidRPr="00483B9E" w14:paraId="50BB3DB0" w14:textId="77777777" w:rsidTr="00907626">
        <w:trPr>
          <w:trHeight w:val="255"/>
        </w:trPr>
        <w:tc>
          <w:tcPr>
            <w:tcW w:w="7513" w:type="dxa"/>
            <w:shd w:val="clear" w:color="auto" w:fill="auto"/>
            <w:noWrap/>
            <w:vAlign w:val="bottom"/>
            <w:hideMark/>
          </w:tcPr>
          <w:p w14:paraId="2636C1B5"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Mental Health Division</w:t>
            </w:r>
          </w:p>
        </w:tc>
        <w:tc>
          <w:tcPr>
            <w:tcW w:w="1555" w:type="dxa"/>
            <w:shd w:val="clear" w:color="auto" w:fill="auto"/>
            <w:noWrap/>
            <w:vAlign w:val="bottom"/>
            <w:hideMark/>
          </w:tcPr>
          <w:p w14:paraId="1DB2001E" w14:textId="2A107048"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733</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431.23</w:t>
            </w:r>
          </w:p>
        </w:tc>
      </w:tr>
      <w:tr w:rsidR="00E6439F" w:rsidRPr="00483B9E" w14:paraId="20538618" w14:textId="77777777" w:rsidTr="00907626">
        <w:trPr>
          <w:trHeight w:val="255"/>
        </w:trPr>
        <w:tc>
          <w:tcPr>
            <w:tcW w:w="7513" w:type="dxa"/>
            <w:shd w:val="clear" w:color="auto" w:fill="auto"/>
            <w:noWrap/>
            <w:vAlign w:val="bottom"/>
            <w:hideMark/>
          </w:tcPr>
          <w:p w14:paraId="3A3A6B05"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Nurse Director</w:t>
            </w:r>
          </w:p>
        </w:tc>
        <w:tc>
          <w:tcPr>
            <w:tcW w:w="1555" w:type="dxa"/>
            <w:shd w:val="clear" w:color="auto" w:fill="auto"/>
            <w:noWrap/>
            <w:vAlign w:val="bottom"/>
            <w:hideMark/>
          </w:tcPr>
          <w:p w14:paraId="6E286FBD" w14:textId="53B0442F"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673</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297.62</w:t>
            </w:r>
          </w:p>
        </w:tc>
      </w:tr>
      <w:tr w:rsidR="00E6439F" w:rsidRPr="00483B9E" w14:paraId="5A6CB4D5" w14:textId="77777777" w:rsidTr="00907626">
        <w:trPr>
          <w:trHeight w:val="255"/>
        </w:trPr>
        <w:tc>
          <w:tcPr>
            <w:tcW w:w="7513" w:type="dxa"/>
            <w:shd w:val="clear" w:color="auto" w:fill="auto"/>
            <w:noWrap/>
            <w:vAlign w:val="bottom"/>
            <w:hideMark/>
          </w:tcPr>
          <w:p w14:paraId="3F4C17DE"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Nurse Director Support</w:t>
            </w:r>
          </w:p>
        </w:tc>
        <w:tc>
          <w:tcPr>
            <w:tcW w:w="1555" w:type="dxa"/>
            <w:shd w:val="clear" w:color="auto" w:fill="auto"/>
            <w:noWrap/>
            <w:vAlign w:val="bottom"/>
            <w:hideMark/>
          </w:tcPr>
          <w:p w14:paraId="653C6E9F" w14:textId="2C34AA99"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9</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283.23</w:t>
            </w:r>
          </w:p>
        </w:tc>
      </w:tr>
      <w:tr w:rsidR="00E6439F" w:rsidRPr="00483B9E" w14:paraId="009ACC40" w14:textId="77777777" w:rsidTr="00907626">
        <w:trPr>
          <w:trHeight w:val="255"/>
        </w:trPr>
        <w:tc>
          <w:tcPr>
            <w:tcW w:w="7513" w:type="dxa"/>
            <w:shd w:val="clear" w:color="auto" w:fill="auto"/>
            <w:noWrap/>
            <w:vAlign w:val="bottom"/>
            <w:hideMark/>
          </w:tcPr>
          <w:p w14:paraId="17623EE0"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Organisational Development &amp; Wellbeing</w:t>
            </w:r>
          </w:p>
        </w:tc>
        <w:tc>
          <w:tcPr>
            <w:tcW w:w="1555" w:type="dxa"/>
            <w:shd w:val="clear" w:color="auto" w:fill="auto"/>
            <w:noWrap/>
            <w:vAlign w:val="bottom"/>
            <w:hideMark/>
          </w:tcPr>
          <w:p w14:paraId="2F12D5A4" w14:textId="7B817C28"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5</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369.67</w:t>
            </w:r>
          </w:p>
        </w:tc>
      </w:tr>
      <w:tr w:rsidR="00E6439F" w:rsidRPr="00483B9E" w14:paraId="1102D147" w14:textId="77777777" w:rsidTr="00907626">
        <w:trPr>
          <w:trHeight w:val="255"/>
        </w:trPr>
        <w:tc>
          <w:tcPr>
            <w:tcW w:w="7513" w:type="dxa"/>
            <w:shd w:val="clear" w:color="auto" w:fill="auto"/>
            <w:noWrap/>
            <w:vAlign w:val="bottom"/>
            <w:hideMark/>
          </w:tcPr>
          <w:p w14:paraId="4D9A544B"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Secure Services &amp; Recovery Division</w:t>
            </w:r>
          </w:p>
        </w:tc>
        <w:tc>
          <w:tcPr>
            <w:tcW w:w="1555" w:type="dxa"/>
            <w:shd w:val="clear" w:color="auto" w:fill="auto"/>
            <w:noWrap/>
            <w:vAlign w:val="bottom"/>
            <w:hideMark/>
          </w:tcPr>
          <w:p w14:paraId="34A09F0F" w14:textId="3184FCCC"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534</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710.06</w:t>
            </w:r>
          </w:p>
        </w:tc>
      </w:tr>
      <w:tr w:rsidR="00E6439F" w:rsidRPr="00483B9E" w14:paraId="0B814B3E" w14:textId="77777777" w:rsidTr="00907626">
        <w:trPr>
          <w:trHeight w:val="255"/>
        </w:trPr>
        <w:tc>
          <w:tcPr>
            <w:tcW w:w="7513" w:type="dxa"/>
            <w:shd w:val="clear" w:color="auto" w:fill="auto"/>
            <w:noWrap/>
            <w:vAlign w:val="bottom"/>
            <w:hideMark/>
          </w:tcPr>
          <w:p w14:paraId="34234791"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Specialist Surgery Services Group</w:t>
            </w:r>
          </w:p>
        </w:tc>
        <w:tc>
          <w:tcPr>
            <w:tcW w:w="1555" w:type="dxa"/>
            <w:shd w:val="clear" w:color="auto" w:fill="auto"/>
            <w:noWrap/>
            <w:vAlign w:val="bottom"/>
            <w:hideMark/>
          </w:tcPr>
          <w:p w14:paraId="487D570C" w14:textId="55E2F819"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351</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347.46</w:t>
            </w:r>
          </w:p>
        </w:tc>
      </w:tr>
      <w:tr w:rsidR="00E6439F" w:rsidRPr="00483B9E" w14:paraId="659E54D7" w14:textId="77777777" w:rsidTr="00907626">
        <w:trPr>
          <w:trHeight w:val="255"/>
        </w:trPr>
        <w:tc>
          <w:tcPr>
            <w:tcW w:w="7513" w:type="dxa"/>
            <w:shd w:val="clear" w:color="auto" w:fill="auto"/>
            <w:noWrap/>
            <w:vAlign w:val="bottom"/>
            <w:hideMark/>
          </w:tcPr>
          <w:p w14:paraId="7A3041DE"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Surgery</w:t>
            </w:r>
          </w:p>
        </w:tc>
        <w:tc>
          <w:tcPr>
            <w:tcW w:w="1555" w:type="dxa"/>
            <w:shd w:val="clear" w:color="auto" w:fill="auto"/>
            <w:noWrap/>
            <w:vAlign w:val="bottom"/>
            <w:hideMark/>
          </w:tcPr>
          <w:p w14:paraId="285BD244" w14:textId="7F54B6B0"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229</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415.16</w:t>
            </w:r>
          </w:p>
        </w:tc>
      </w:tr>
      <w:tr w:rsidR="00E6439F" w:rsidRPr="00483B9E" w14:paraId="4413BB20" w14:textId="77777777" w:rsidTr="00907626">
        <w:trPr>
          <w:trHeight w:val="255"/>
        </w:trPr>
        <w:tc>
          <w:tcPr>
            <w:tcW w:w="7513" w:type="dxa"/>
            <w:shd w:val="clear" w:color="auto" w:fill="auto"/>
            <w:noWrap/>
            <w:vAlign w:val="bottom"/>
            <w:hideMark/>
          </w:tcPr>
          <w:p w14:paraId="0629A9A8"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lastRenderedPageBreak/>
              <w:t>Therapies &amp; Health Sciences</w:t>
            </w:r>
          </w:p>
        </w:tc>
        <w:tc>
          <w:tcPr>
            <w:tcW w:w="1555" w:type="dxa"/>
            <w:shd w:val="clear" w:color="auto" w:fill="auto"/>
            <w:noWrap/>
            <w:vAlign w:val="bottom"/>
            <w:hideMark/>
          </w:tcPr>
          <w:p w14:paraId="075E3494" w14:textId="6FF17572"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5</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956.96</w:t>
            </w:r>
          </w:p>
        </w:tc>
      </w:tr>
      <w:tr w:rsidR="00E6439F" w:rsidRPr="00483B9E" w14:paraId="59843A70" w14:textId="77777777" w:rsidTr="00907626">
        <w:trPr>
          <w:trHeight w:val="255"/>
        </w:trPr>
        <w:tc>
          <w:tcPr>
            <w:tcW w:w="7513" w:type="dxa"/>
            <w:shd w:val="clear" w:color="auto" w:fill="auto"/>
            <w:noWrap/>
            <w:vAlign w:val="bottom"/>
            <w:hideMark/>
          </w:tcPr>
          <w:p w14:paraId="43FE9EA8"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Women's and Children's</w:t>
            </w:r>
          </w:p>
        </w:tc>
        <w:tc>
          <w:tcPr>
            <w:tcW w:w="1555" w:type="dxa"/>
            <w:shd w:val="clear" w:color="auto" w:fill="auto"/>
            <w:noWrap/>
            <w:vAlign w:val="bottom"/>
            <w:hideMark/>
          </w:tcPr>
          <w:p w14:paraId="1A195951" w14:textId="1D338BD4"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281</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862.84</w:t>
            </w:r>
          </w:p>
        </w:tc>
      </w:tr>
      <w:tr w:rsidR="00E6439F" w:rsidRPr="00483B9E" w14:paraId="5B485672" w14:textId="77777777" w:rsidTr="00907626">
        <w:trPr>
          <w:trHeight w:val="255"/>
        </w:trPr>
        <w:tc>
          <w:tcPr>
            <w:tcW w:w="7513" w:type="dxa"/>
            <w:shd w:val="clear" w:color="auto" w:fill="auto"/>
            <w:noWrap/>
            <w:vAlign w:val="bottom"/>
            <w:hideMark/>
          </w:tcPr>
          <w:p w14:paraId="40C2B580" w14:textId="77777777" w:rsidR="00E6439F" w:rsidRPr="00483B9E" w:rsidRDefault="00E6439F" w:rsidP="00D26337">
            <w:pPr>
              <w:spacing w:before="0" w:after="0" w:line="240" w:lineRule="auto"/>
              <w:ind w:left="0" w:right="0"/>
              <w:rPr>
                <w:rFonts w:ascii="Verdana" w:eastAsia="Times New Roman" w:hAnsi="Verdana"/>
                <w:color w:val="000000"/>
                <w:sz w:val="22"/>
                <w:szCs w:val="22"/>
              </w:rPr>
            </w:pPr>
            <w:r w:rsidRPr="00483B9E">
              <w:rPr>
                <w:rFonts w:ascii="Verdana" w:eastAsia="Times New Roman" w:hAnsi="Verdana"/>
                <w:color w:val="000000"/>
                <w:sz w:val="22"/>
                <w:szCs w:val="22"/>
              </w:rPr>
              <w:t>Workforce Information, Rostering, Bank &amp; Unions</w:t>
            </w:r>
          </w:p>
        </w:tc>
        <w:tc>
          <w:tcPr>
            <w:tcW w:w="1555" w:type="dxa"/>
            <w:shd w:val="clear" w:color="auto" w:fill="auto"/>
            <w:noWrap/>
            <w:vAlign w:val="bottom"/>
            <w:hideMark/>
          </w:tcPr>
          <w:p w14:paraId="08B9CF0A" w14:textId="5D880FC4" w:rsidR="00E6439F" w:rsidRPr="00483B9E" w:rsidRDefault="00907626" w:rsidP="00D26337">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00E6439F" w:rsidRPr="00483B9E">
              <w:rPr>
                <w:rFonts w:ascii="Verdana" w:eastAsia="Times New Roman" w:hAnsi="Verdana"/>
                <w:color w:val="000000"/>
                <w:sz w:val="22"/>
                <w:szCs w:val="22"/>
              </w:rPr>
              <w:t>46</w:t>
            </w:r>
            <w:r w:rsidR="00AB7D90">
              <w:rPr>
                <w:rFonts w:ascii="Verdana" w:eastAsia="Times New Roman" w:hAnsi="Verdana"/>
                <w:color w:val="000000"/>
                <w:sz w:val="22"/>
                <w:szCs w:val="22"/>
              </w:rPr>
              <w:t>,</w:t>
            </w:r>
            <w:r w:rsidR="00E6439F" w:rsidRPr="00483B9E">
              <w:rPr>
                <w:rFonts w:ascii="Verdana" w:eastAsia="Times New Roman" w:hAnsi="Verdana"/>
                <w:color w:val="000000"/>
                <w:sz w:val="22"/>
                <w:szCs w:val="22"/>
              </w:rPr>
              <w:t>537.75</w:t>
            </w:r>
          </w:p>
        </w:tc>
      </w:tr>
    </w:tbl>
    <w:p w14:paraId="78CB137D" w14:textId="77777777" w:rsidR="00E6439F" w:rsidRPr="00E6439F" w:rsidRDefault="00E6439F" w:rsidP="00E6439F">
      <w:pPr>
        <w:ind w:left="0"/>
        <w:rPr>
          <w:rFonts w:ascii="Verdana" w:hAnsi="Verdana"/>
          <w:b/>
          <w:bCs/>
          <w:noProof/>
          <w:sz w:val="22"/>
          <w:szCs w:val="22"/>
        </w:rPr>
      </w:pPr>
    </w:p>
    <w:p w14:paraId="1DB37B33" w14:textId="77777777" w:rsidR="00483B9E" w:rsidRPr="00483B9E" w:rsidRDefault="00483B9E" w:rsidP="00483B9E">
      <w:pPr>
        <w:numPr>
          <w:ilvl w:val="0"/>
          <w:numId w:val="24"/>
        </w:numPr>
        <w:rPr>
          <w:rFonts w:ascii="Verdana" w:hAnsi="Verdana"/>
          <w:b/>
          <w:bCs/>
          <w:noProof/>
          <w:sz w:val="22"/>
          <w:szCs w:val="22"/>
        </w:rPr>
      </w:pPr>
      <w:r w:rsidRPr="00483B9E">
        <w:rPr>
          <w:rFonts w:ascii="Verdana" w:hAnsi="Verdana"/>
          <w:b/>
          <w:bCs/>
          <w:noProof/>
          <w:sz w:val="22"/>
          <w:szCs w:val="22"/>
        </w:rPr>
        <w:t>Spend per agency name</w:t>
      </w:r>
    </w:p>
    <w:p w14:paraId="3CC148DD" w14:textId="01041D07" w:rsidR="00E6439F" w:rsidRDefault="00B10A68" w:rsidP="00AB7D90">
      <w:pPr>
        <w:ind w:left="0" w:firstLine="720"/>
        <w:rPr>
          <w:rFonts w:ascii="Verdana" w:hAnsi="Verdana"/>
          <w:noProof/>
          <w:sz w:val="22"/>
          <w:szCs w:val="22"/>
        </w:rPr>
      </w:pPr>
      <w:r>
        <w:rPr>
          <w:rFonts w:ascii="Verdana" w:hAnsi="Verdana"/>
          <w:noProof/>
          <w:sz w:val="22"/>
          <w:szCs w:val="22"/>
        </w:rPr>
        <w:t>Not applicable</w:t>
      </w:r>
    </w:p>
    <w:p w14:paraId="1339A21F" w14:textId="77777777" w:rsidR="00AB7D90" w:rsidRPr="00483B9E" w:rsidRDefault="00AB7D90" w:rsidP="00AB7D90">
      <w:pPr>
        <w:ind w:left="0" w:firstLine="720"/>
        <w:rPr>
          <w:rFonts w:ascii="Verdana" w:hAnsi="Verdana"/>
          <w:noProof/>
          <w:sz w:val="22"/>
          <w:szCs w:val="22"/>
        </w:rPr>
      </w:pPr>
    </w:p>
    <w:p w14:paraId="0EA329E5" w14:textId="044D72D5" w:rsidR="00483B9E" w:rsidRPr="00B10A68" w:rsidRDefault="00483B9E" w:rsidP="00B10A68">
      <w:pPr>
        <w:rPr>
          <w:rFonts w:ascii="Verdana" w:hAnsi="Verdana"/>
          <w:b/>
          <w:bCs/>
          <w:noProof/>
          <w:sz w:val="22"/>
          <w:szCs w:val="22"/>
        </w:rPr>
      </w:pPr>
      <w:r w:rsidRPr="00B10A68">
        <w:rPr>
          <w:rFonts w:ascii="Verdana" w:hAnsi="Verdana"/>
          <w:b/>
          <w:bCs/>
          <w:noProof/>
          <w:sz w:val="22"/>
          <w:szCs w:val="22"/>
        </w:rPr>
        <w:t>Please confirm the total number of nursing shifts booked during this period for all agency nursing only, no bank staff nursing to be included (1st April 2025 to 30th June 2025)</w:t>
      </w:r>
    </w:p>
    <w:p w14:paraId="161F517A" w14:textId="4C2E9E9A" w:rsidR="00483B9E" w:rsidRPr="00483B9E" w:rsidRDefault="00483B9E" w:rsidP="00AB7D90">
      <w:pPr>
        <w:ind w:left="650" w:firstLine="215"/>
        <w:rPr>
          <w:rFonts w:ascii="Verdana" w:hAnsi="Verdana"/>
          <w:noProof/>
          <w:sz w:val="22"/>
          <w:szCs w:val="22"/>
        </w:rPr>
      </w:pPr>
      <w:r w:rsidRPr="00483B9E">
        <w:rPr>
          <w:rFonts w:ascii="Verdana" w:hAnsi="Verdana"/>
          <w:noProof/>
          <w:sz w:val="22"/>
          <w:szCs w:val="22"/>
        </w:rPr>
        <w:t xml:space="preserve">3110 shifts </w:t>
      </w:r>
      <w:r w:rsidR="00AB7D90">
        <w:rPr>
          <w:rFonts w:ascii="Verdana" w:hAnsi="Verdana"/>
          <w:noProof/>
          <w:sz w:val="22"/>
          <w:szCs w:val="22"/>
        </w:rPr>
        <w:t xml:space="preserve">were </w:t>
      </w:r>
      <w:r w:rsidRPr="00483B9E">
        <w:rPr>
          <w:rFonts w:ascii="Verdana" w:hAnsi="Verdana"/>
          <w:noProof/>
          <w:sz w:val="22"/>
          <w:szCs w:val="22"/>
        </w:rPr>
        <w:t>filled via agency</w:t>
      </w:r>
    </w:p>
    <w:p w14:paraId="248ADD75" w14:textId="4A856426" w:rsidR="00483B9E" w:rsidRPr="00483B9E" w:rsidRDefault="00483B9E" w:rsidP="00483B9E">
      <w:pPr>
        <w:rPr>
          <w:rFonts w:ascii="Verdana" w:hAnsi="Verdana"/>
          <w:b/>
          <w:bCs/>
          <w:noProof/>
          <w:sz w:val="22"/>
          <w:szCs w:val="22"/>
        </w:rPr>
      </w:pPr>
    </w:p>
    <w:p w14:paraId="7E5E8BDF" w14:textId="77777777" w:rsidR="00483B9E" w:rsidRPr="00B10A68" w:rsidRDefault="00483B9E" w:rsidP="00B10A68">
      <w:pPr>
        <w:rPr>
          <w:rFonts w:ascii="Verdana" w:hAnsi="Verdana"/>
          <w:b/>
          <w:bCs/>
          <w:noProof/>
          <w:sz w:val="22"/>
          <w:szCs w:val="22"/>
        </w:rPr>
      </w:pPr>
      <w:r w:rsidRPr="00B10A68">
        <w:rPr>
          <w:rFonts w:ascii="Verdana" w:hAnsi="Verdana"/>
          <w:b/>
          <w:bCs/>
          <w:noProof/>
          <w:sz w:val="22"/>
          <w:szCs w:val="22"/>
        </w:rPr>
        <w:t>Please confirm the total number of nursing shifts booked above NHSE capped rates during this period for all agency nursing only, no bank staff nursing to be included (1st April 2025 to 30th June 2025)</w:t>
      </w:r>
    </w:p>
    <w:p w14:paraId="2178A95B" w14:textId="5C3EA669" w:rsidR="00873328" w:rsidRPr="00E6439F" w:rsidRDefault="00B10A68" w:rsidP="00AB7D90">
      <w:pPr>
        <w:ind w:left="650" w:firstLine="215"/>
        <w:rPr>
          <w:rFonts w:ascii="Verdana" w:hAnsi="Verdana"/>
          <w:noProof/>
          <w:sz w:val="22"/>
          <w:szCs w:val="22"/>
        </w:rPr>
      </w:pPr>
      <w:r>
        <w:rPr>
          <w:rFonts w:ascii="Verdana" w:hAnsi="Verdana"/>
          <w:noProof/>
          <w:sz w:val="22"/>
          <w:szCs w:val="22"/>
        </w:rPr>
        <w:t>Not applicable</w:t>
      </w:r>
    </w:p>
    <w:p w14:paraId="75970B72" w14:textId="4BC3614D" w:rsidR="00A10460" w:rsidRPr="00E6439F" w:rsidRDefault="00421E7F" w:rsidP="00421E7F">
      <w:pPr>
        <w:rPr>
          <w:rFonts w:ascii="Verdana" w:hAnsi="Verdana"/>
          <w:b/>
          <w:bCs/>
          <w:noProof/>
          <w:sz w:val="22"/>
          <w:szCs w:val="22"/>
        </w:rPr>
      </w:pPr>
      <w:r w:rsidRPr="00E6439F">
        <w:rPr>
          <w:rFonts w:ascii="Verdana" w:hAnsi="Verdana"/>
          <w:b/>
          <w:bCs/>
          <w:noProof/>
          <w:sz w:val="22"/>
          <w:szCs w:val="22"/>
        </w:rPr>
        <w:br/>
        <w:t xml:space="preserve">_____________________________________________________________ </w:t>
      </w:r>
    </w:p>
    <w:p w14:paraId="6644CEA6" w14:textId="77777777" w:rsidR="004F001A" w:rsidRPr="00E6439F" w:rsidRDefault="004F001A" w:rsidP="004F001A">
      <w:pPr>
        <w:spacing w:before="0" w:after="0" w:line="240" w:lineRule="auto"/>
        <w:ind w:left="0" w:right="0"/>
        <w:rPr>
          <w:rFonts w:ascii="Verdana" w:hAnsi="Verdana"/>
          <w:b/>
          <w:bCs/>
          <w:noProof/>
          <w:sz w:val="22"/>
          <w:szCs w:val="22"/>
        </w:rPr>
      </w:pPr>
    </w:p>
    <w:sectPr w:rsidR="004F001A" w:rsidRPr="00E6439F" w:rsidSect="00907626">
      <w:footerReference w:type="default" r:id="rId8"/>
      <w:headerReference w:type="first" r:id="rId9"/>
      <w:footerReference w:type="first" r:id="rId10"/>
      <w:pgSz w:w="11906" w:h="16838"/>
      <w:pgMar w:top="720" w:right="720" w:bottom="2268"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439606601" name="Picture 143960660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151022500" name="Picture 115102250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04060911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20.5pt;height:20.5pt;visibility:visible;mso-wrap-style:square" o:bullet="t">
        <v:imagedata r:id="rId1" o:title=""/>
      </v:shape>
    </w:pict>
  </w:numPicBullet>
  <w:numPicBullet w:numPicBulletId="1">
    <w:pict>
      <v:shape id="_x0000_i1049" type="#_x0000_t75" style="width:382.5pt;height:382.5pt;visibility:visible;mso-wrap-style:square" o:bullet="t">
        <v:imagedata r:id="rId2" o:title=""/>
      </v:shape>
    </w:pict>
  </w:numPicBullet>
  <w:numPicBullet w:numPicBulletId="2">
    <w:pict>
      <v:shape id="_x0000_i1050" type="#_x0000_t75" style="width:225.5pt;height:225.5pt;visibility:visible;mso-wrap-style:square" o:bullet="t">
        <v:imagedata r:id="rId3" o:title=""/>
      </v:shape>
    </w:pict>
  </w:numPicBullet>
  <w:numPicBullet w:numPicBulletId="3">
    <w:pict>
      <v:shape id="_x0000_i105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E620909"/>
    <w:multiLevelType w:val="multilevel"/>
    <w:tmpl w:val="932EC8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594153"/>
    <w:multiLevelType w:val="hybridMultilevel"/>
    <w:tmpl w:val="2118067E"/>
    <w:lvl w:ilvl="0" w:tplc="3900015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F3861E5"/>
    <w:multiLevelType w:val="multilevel"/>
    <w:tmpl w:val="BE2AFB84"/>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08130DD"/>
    <w:multiLevelType w:val="multilevel"/>
    <w:tmpl w:val="7D0E19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010D8D"/>
    <w:multiLevelType w:val="multilevel"/>
    <w:tmpl w:val="3E3286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36B123E"/>
    <w:multiLevelType w:val="multilevel"/>
    <w:tmpl w:val="1078531C"/>
    <w:lvl w:ilvl="0">
      <w:start w:val="1"/>
      <w:numFmt w:val="bullet"/>
      <w:lvlText w:val=""/>
      <w:lvlJc w:val="left"/>
      <w:pPr>
        <w:tabs>
          <w:tab w:val="num" w:pos="865"/>
        </w:tabs>
        <w:ind w:left="86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B4B0FDD"/>
    <w:multiLevelType w:val="multilevel"/>
    <w:tmpl w:val="A79465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333752"/>
    <w:multiLevelType w:val="multilevel"/>
    <w:tmpl w:val="7D0E1926"/>
    <w:lvl w:ilvl="0">
      <w:start w:val="1"/>
      <w:numFmt w:val="bullet"/>
      <w:lvlText w:val=""/>
      <w:lvlJc w:val="left"/>
      <w:pPr>
        <w:tabs>
          <w:tab w:val="num" w:pos="865"/>
        </w:tabs>
        <w:ind w:left="86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3"/>
  </w:num>
  <w:num w:numId="4" w16cid:durableId="1125923312">
    <w:abstractNumId w:val="23"/>
  </w:num>
  <w:num w:numId="5" w16cid:durableId="1143425367">
    <w:abstractNumId w:val="6"/>
  </w:num>
  <w:num w:numId="6" w16cid:durableId="1293360629">
    <w:abstractNumId w:val="5"/>
  </w:num>
  <w:num w:numId="7" w16cid:durableId="479228409">
    <w:abstractNumId w:val="16"/>
  </w:num>
  <w:num w:numId="8" w16cid:durableId="1553300907">
    <w:abstractNumId w:val="22"/>
  </w:num>
  <w:num w:numId="9" w16cid:durableId="687946864">
    <w:abstractNumId w:val="25"/>
  </w:num>
  <w:num w:numId="10" w16cid:durableId="993416643">
    <w:abstractNumId w:val="1"/>
  </w:num>
  <w:num w:numId="11" w16cid:durableId="1541481371">
    <w:abstractNumId w:val="14"/>
  </w:num>
  <w:num w:numId="12" w16cid:durableId="1525171868">
    <w:abstractNumId w:val="18"/>
  </w:num>
  <w:num w:numId="13" w16cid:durableId="200629463">
    <w:abstractNumId w:val="24"/>
  </w:num>
  <w:num w:numId="14" w16cid:durableId="5438320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10"/>
  </w:num>
  <w:num w:numId="18" w16cid:durableId="949163570">
    <w:abstractNumId w:val="2"/>
  </w:num>
  <w:num w:numId="19" w16cid:durableId="124667992">
    <w:abstractNumId w:val="7"/>
  </w:num>
  <w:num w:numId="20" w16cid:durableId="4406847">
    <w:abstractNumId w:val="15"/>
  </w:num>
  <w:num w:numId="21" w16cid:durableId="561139064">
    <w:abstractNumId w:val="8"/>
  </w:num>
  <w:num w:numId="22" w16cid:durableId="191967273">
    <w:abstractNumId w:val="9"/>
  </w:num>
  <w:num w:numId="23" w16cid:durableId="2069450768">
    <w:abstractNumId w:val="20"/>
  </w:num>
  <w:num w:numId="24" w16cid:durableId="5905284">
    <w:abstractNumId w:val="3"/>
  </w:num>
  <w:num w:numId="25" w16cid:durableId="176626549">
    <w:abstractNumId w:val="4"/>
  </w:num>
  <w:num w:numId="26" w16cid:durableId="102944861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0EC6"/>
    <w:rsid w:val="00111757"/>
    <w:rsid w:val="001276F0"/>
    <w:rsid w:val="001508FC"/>
    <w:rsid w:val="00185784"/>
    <w:rsid w:val="001B1339"/>
    <w:rsid w:val="001E2D50"/>
    <w:rsid w:val="00213076"/>
    <w:rsid w:val="002156AF"/>
    <w:rsid w:val="00236F74"/>
    <w:rsid w:val="00257A6E"/>
    <w:rsid w:val="002677FD"/>
    <w:rsid w:val="00286642"/>
    <w:rsid w:val="00286ADE"/>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3B9E"/>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261C"/>
    <w:rsid w:val="0089491A"/>
    <w:rsid w:val="008A2D60"/>
    <w:rsid w:val="0090178A"/>
    <w:rsid w:val="00907626"/>
    <w:rsid w:val="00912B14"/>
    <w:rsid w:val="009269BD"/>
    <w:rsid w:val="00937E61"/>
    <w:rsid w:val="00952D26"/>
    <w:rsid w:val="009574AC"/>
    <w:rsid w:val="0097092D"/>
    <w:rsid w:val="00982170"/>
    <w:rsid w:val="009A0943"/>
    <w:rsid w:val="009B087A"/>
    <w:rsid w:val="009B21AD"/>
    <w:rsid w:val="009B7CC6"/>
    <w:rsid w:val="009C1ED8"/>
    <w:rsid w:val="009C5169"/>
    <w:rsid w:val="009D50E8"/>
    <w:rsid w:val="009F7815"/>
    <w:rsid w:val="00A10460"/>
    <w:rsid w:val="00A17614"/>
    <w:rsid w:val="00A56076"/>
    <w:rsid w:val="00A84640"/>
    <w:rsid w:val="00AB4D54"/>
    <w:rsid w:val="00AB7D90"/>
    <w:rsid w:val="00AF0E8B"/>
    <w:rsid w:val="00AF691A"/>
    <w:rsid w:val="00B031C2"/>
    <w:rsid w:val="00B10A68"/>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439F"/>
    <w:rsid w:val="00E817B3"/>
    <w:rsid w:val="00E90BC7"/>
    <w:rsid w:val="00EE0615"/>
    <w:rsid w:val="00F26B29"/>
    <w:rsid w:val="00F91A7E"/>
    <w:rsid w:val="00F96598"/>
    <w:rsid w:val="00FA0C91"/>
    <w:rsid w:val="00FA10F4"/>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286ADE"/>
    <w:rPr>
      <w:sz w:val="24"/>
      <w:szCs w:val="24"/>
    </w:rPr>
  </w:style>
  <w:style w:type="character" w:styleId="CommentReference">
    <w:name w:val="annotation reference"/>
    <w:basedOn w:val="DefaultParagraphFont"/>
    <w:uiPriority w:val="99"/>
    <w:semiHidden/>
    <w:unhideWhenUsed/>
    <w:rsid w:val="00286ADE"/>
    <w:rPr>
      <w:sz w:val="16"/>
      <w:szCs w:val="16"/>
    </w:rPr>
  </w:style>
  <w:style w:type="paragraph" w:styleId="CommentText">
    <w:name w:val="annotation text"/>
    <w:basedOn w:val="Normal"/>
    <w:link w:val="CommentTextChar"/>
    <w:uiPriority w:val="99"/>
    <w:unhideWhenUsed/>
    <w:rsid w:val="00286ADE"/>
    <w:pPr>
      <w:spacing w:line="240" w:lineRule="auto"/>
    </w:pPr>
    <w:rPr>
      <w:sz w:val="20"/>
      <w:szCs w:val="20"/>
    </w:rPr>
  </w:style>
  <w:style w:type="character" w:customStyle="1" w:styleId="CommentTextChar">
    <w:name w:val="Comment Text Char"/>
    <w:basedOn w:val="DefaultParagraphFont"/>
    <w:link w:val="CommentText"/>
    <w:uiPriority w:val="99"/>
    <w:rsid w:val="00286ADE"/>
  </w:style>
  <w:style w:type="paragraph" w:styleId="CommentSubject">
    <w:name w:val="annotation subject"/>
    <w:basedOn w:val="CommentText"/>
    <w:next w:val="CommentText"/>
    <w:link w:val="CommentSubjectChar"/>
    <w:uiPriority w:val="99"/>
    <w:semiHidden/>
    <w:unhideWhenUsed/>
    <w:rsid w:val="00286ADE"/>
    <w:rPr>
      <w:b/>
      <w:bCs/>
    </w:rPr>
  </w:style>
  <w:style w:type="character" w:customStyle="1" w:styleId="CommentSubjectChar">
    <w:name w:val="Comment Subject Char"/>
    <w:basedOn w:val="CommentTextChar"/>
    <w:link w:val="CommentSubject"/>
    <w:uiPriority w:val="99"/>
    <w:semiHidden/>
    <w:rsid w:val="00286ADE"/>
    <w:rPr>
      <w:b/>
      <w:bCs/>
    </w:rPr>
  </w:style>
  <w:style w:type="paragraph" w:customStyle="1" w:styleId="Default">
    <w:name w:val="Default"/>
    <w:rsid w:val="00B10A68"/>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92366789">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6617488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52430651">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9363040">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43553468">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9237633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90892495">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2823790">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108</TotalTime>
  <Pages>4</Pages>
  <Words>665</Words>
  <Characters>4049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28</cp:revision>
  <cp:lastPrinted>2019-03-26T11:11:00Z</cp:lastPrinted>
  <dcterms:created xsi:type="dcterms:W3CDTF">2021-09-13T07:38:00Z</dcterms:created>
  <dcterms:modified xsi:type="dcterms:W3CDTF">2025-07-30T14:56:00Z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ce147f05-8fee-44fb-acf1-f08624d1ae04</vt:lpwstr>
  </property>
</Properties>
</file>