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D49171F"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060CA">
                              <w:rPr>
                                <w:rFonts w:ascii="Verdana" w:hAnsi="Verdana"/>
                                <w:b/>
                                <w:sz w:val="22"/>
                                <w:szCs w:val="22"/>
                              </w:rPr>
                              <w:t>25-G-031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D49171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060CA">
                        <w:rPr>
                          <w:rFonts w:ascii="Verdana" w:hAnsi="Verdana"/>
                          <w:b/>
                          <w:sz w:val="22"/>
                          <w:szCs w:val="22"/>
                        </w:rPr>
                        <w:t>25-G-031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AF1CBCB" w:rsidR="00DC0D5A" w:rsidRDefault="00A10460" w:rsidP="00DC0D5A">
      <w:pPr>
        <w:spacing w:before="280"/>
        <w:rPr>
          <w:rFonts w:ascii="Verdana" w:hAnsi="Verdana"/>
          <w:b/>
          <w:sz w:val="22"/>
        </w:rPr>
      </w:pPr>
      <w:r w:rsidRPr="00A10460">
        <w:rPr>
          <w:rFonts w:ascii="Verdana" w:hAnsi="Verdana"/>
          <w:b/>
          <w:sz w:val="22"/>
        </w:rPr>
        <w:t>You asked:</w:t>
      </w:r>
    </w:p>
    <w:p w14:paraId="55D6EB45" w14:textId="77777777" w:rsidR="00A060CA" w:rsidRDefault="00A060CA" w:rsidP="00A060CA">
      <w:pPr>
        <w:rPr>
          <w:rFonts w:ascii="Verdana" w:hAnsi="Verdana"/>
          <w:b/>
          <w:bCs/>
          <w:noProof/>
          <w:sz w:val="22"/>
          <w:szCs w:val="22"/>
        </w:rPr>
      </w:pPr>
      <w:r w:rsidRPr="00A060CA">
        <w:rPr>
          <w:rFonts w:ascii="Verdana" w:hAnsi="Verdana"/>
          <w:b/>
          <w:bCs/>
          <w:noProof/>
          <w:sz w:val="22"/>
          <w:szCs w:val="22"/>
        </w:rPr>
        <w:t>Please provide the total number of applicants by gender (male, female, other, prefer not to say) for vacancies advertised by Swansea Bay University Health Board, broken down by Agenda for Change (AfC) pay bands only (e.g., Band 2, Band 3, etc.). I am not requesting data for medical or dental roles.</w:t>
      </w:r>
    </w:p>
    <w:p w14:paraId="2D821C48" w14:textId="77777777" w:rsidR="00A060CA" w:rsidRPr="00DF2E11" w:rsidRDefault="00A060CA" w:rsidP="00A060CA">
      <w:pPr>
        <w:spacing w:before="280"/>
        <w:rPr>
          <w:rFonts w:ascii="Verdana" w:hAnsi="Verdana"/>
          <w:sz w:val="22"/>
        </w:rPr>
      </w:pPr>
      <w:r w:rsidRPr="00DF2E11">
        <w:rPr>
          <w:rFonts w:ascii="Verdana" w:hAnsi="Verdana"/>
          <w:sz w:val="22"/>
        </w:rPr>
        <w:t xml:space="preserve">We recognise the importance of having a workforce that reflects the different groups of people that make up our local community. We are confident that valuing diversity helps us to deliver services that </w:t>
      </w:r>
      <w:proofErr w:type="gramStart"/>
      <w:r w:rsidRPr="00DF2E11">
        <w:rPr>
          <w:rFonts w:ascii="Verdana" w:hAnsi="Verdana"/>
          <w:sz w:val="22"/>
        </w:rPr>
        <w:t>take into account</w:t>
      </w:r>
      <w:proofErr w:type="gramEnd"/>
      <w:r w:rsidRPr="00DF2E11">
        <w:rPr>
          <w:rFonts w:ascii="Verdana" w:hAnsi="Verdana"/>
          <w:sz w:val="22"/>
        </w:rPr>
        <w:t xml:space="preserve"> the needs of everyone in our community.</w:t>
      </w:r>
    </w:p>
    <w:p w14:paraId="7383C31B" w14:textId="77777777" w:rsidR="00A060CA" w:rsidRPr="00DF2E11" w:rsidRDefault="00A060CA" w:rsidP="00A060CA">
      <w:pPr>
        <w:spacing w:before="280"/>
        <w:rPr>
          <w:rFonts w:ascii="Verdana" w:hAnsi="Verdana"/>
          <w:sz w:val="22"/>
        </w:rPr>
      </w:pPr>
      <w:r w:rsidRPr="00DF2E11">
        <w:rPr>
          <w:rFonts w:ascii="Verdana" w:hAnsi="Verdana"/>
          <w:sz w:val="22"/>
        </w:rPr>
        <w:t>We are an inclusive employer and welcome applications from everyone whatever their sex; religion or belief; race; age; sexual orientation; gender identity or, whether they are pregnant or have recently been on maternity leave, married or are in a civil partnership; or, whether they are disabled.</w:t>
      </w:r>
    </w:p>
    <w:p w14:paraId="20E0D18E" w14:textId="0179F86D" w:rsidR="00A060CA" w:rsidRPr="00A10460" w:rsidRDefault="00A060CA" w:rsidP="00A060CA">
      <w:pPr>
        <w:spacing w:before="280"/>
        <w:rPr>
          <w:rFonts w:ascii="Verdana" w:hAnsi="Verdana"/>
          <w:sz w:val="22"/>
        </w:rPr>
      </w:pPr>
      <w:r w:rsidRPr="00DF2E11">
        <w:rPr>
          <w:rFonts w:ascii="Verdana" w:hAnsi="Verdana"/>
          <w:sz w:val="22"/>
        </w:rPr>
        <w:t>We use a values-based recruitment approach to attract and select employees, based on their individual values and behaviours that align with the values of the Health Board as well as having the appropriate requirements, experience and technical skills. This recruitment process is aligned from advert through to interview to ensure we recruit people with the right skills and values to support the delivery of excellent patient care. The processes involved in values-based recruitment that we follow ensure a fair, consistent, and effective approach to recruitment and selection</w:t>
      </w:r>
      <w:r>
        <w:rPr>
          <w:rFonts w:ascii="Verdana" w:hAnsi="Verdana"/>
          <w:sz w:val="22"/>
        </w:rPr>
        <w:t xml:space="preserve"> </w:t>
      </w:r>
      <w:r w:rsidRPr="00DF2E11">
        <w:rPr>
          <w:rFonts w:ascii="Verdana" w:hAnsi="Verdana"/>
          <w:sz w:val="22"/>
        </w:rPr>
        <w:t xml:space="preserve">that also comply with current employment legislation, equality duties and Welsh Language requirements. </w:t>
      </w:r>
    </w:p>
    <w:p w14:paraId="18AC181F" w14:textId="77777777" w:rsidR="00A060CA" w:rsidRDefault="00A060CA" w:rsidP="00A060CA">
      <w:pPr>
        <w:rPr>
          <w:rFonts w:ascii="Verdana" w:hAnsi="Verdana"/>
          <w:noProof/>
          <w:sz w:val="22"/>
          <w:szCs w:val="22"/>
        </w:rPr>
      </w:pPr>
      <w:r w:rsidRPr="00A060CA">
        <w:rPr>
          <w:rFonts w:ascii="Verdana" w:hAnsi="Verdana"/>
          <w:noProof/>
          <w:sz w:val="22"/>
          <w:szCs w:val="22"/>
        </w:rPr>
        <w:t xml:space="preserve">The information provided below is </w:t>
      </w:r>
      <w:r>
        <w:rPr>
          <w:rFonts w:ascii="Verdana" w:hAnsi="Verdana"/>
          <w:noProof/>
          <w:sz w:val="22"/>
          <w:szCs w:val="22"/>
        </w:rPr>
        <w:t>subject to the following:</w:t>
      </w:r>
    </w:p>
    <w:p w14:paraId="2F0B1328" w14:textId="2B2479B0" w:rsidR="00A060CA" w:rsidRPr="00A060CA" w:rsidRDefault="00A060CA" w:rsidP="00A060CA">
      <w:pPr>
        <w:pStyle w:val="ListParagraph"/>
        <w:numPr>
          <w:ilvl w:val="0"/>
          <w:numId w:val="25"/>
        </w:numPr>
        <w:rPr>
          <w:rFonts w:ascii="Verdana" w:hAnsi="Verdana"/>
          <w:noProof/>
          <w:sz w:val="22"/>
          <w:szCs w:val="22"/>
        </w:rPr>
      </w:pPr>
      <w:r w:rsidRPr="00A060CA">
        <w:rPr>
          <w:rFonts w:ascii="Verdana" w:hAnsi="Verdana"/>
          <w:noProof/>
          <w:sz w:val="22"/>
          <w:szCs w:val="22"/>
        </w:rPr>
        <w:t xml:space="preserve">The information includes only recruitment activity managed by NWSSP on behalf of the Health Board </w:t>
      </w:r>
    </w:p>
    <w:p w14:paraId="56EAB122" w14:textId="77777777" w:rsidR="00A060CA" w:rsidRPr="00A060CA" w:rsidRDefault="00A060CA" w:rsidP="00A060CA">
      <w:pPr>
        <w:pStyle w:val="ListParagraph"/>
        <w:numPr>
          <w:ilvl w:val="0"/>
          <w:numId w:val="25"/>
        </w:numPr>
        <w:rPr>
          <w:rFonts w:ascii="Verdana" w:hAnsi="Verdana"/>
          <w:noProof/>
          <w:sz w:val="22"/>
          <w:szCs w:val="22"/>
        </w:rPr>
      </w:pPr>
      <w:r w:rsidRPr="00A060CA">
        <w:rPr>
          <w:rFonts w:ascii="Verdana" w:hAnsi="Verdana"/>
          <w:noProof/>
          <w:sz w:val="22"/>
          <w:szCs w:val="22"/>
        </w:rPr>
        <w:t xml:space="preserve">Trac data retention rules relation to Vacancy records and Application records; </w:t>
      </w:r>
    </w:p>
    <w:p w14:paraId="049A49C2" w14:textId="77777777" w:rsidR="00A060CA" w:rsidRPr="00A060CA" w:rsidRDefault="00A060CA" w:rsidP="00A060CA">
      <w:pPr>
        <w:ind w:left="1010" w:firstLine="215"/>
        <w:rPr>
          <w:rFonts w:ascii="Verdana" w:hAnsi="Verdana"/>
          <w:b/>
          <w:bCs/>
          <w:noProof/>
          <w:sz w:val="22"/>
          <w:szCs w:val="22"/>
        </w:rPr>
      </w:pPr>
      <w:r w:rsidRPr="00A060CA">
        <w:rPr>
          <w:rFonts w:ascii="Verdana" w:hAnsi="Verdana"/>
          <w:b/>
          <w:bCs/>
          <w:noProof/>
          <w:sz w:val="22"/>
          <w:szCs w:val="22"/>
        </w:rPr>
        <w:t>Vacancies</w:t>
      </w:r>
    </w:p>
    <w:p w14:paraId="2E0C5A3D" w14:textId="77777777" w:rsidR="00A060CA" w:rsidRPr="00A060CA" w:rsidRDefault="00A060CA" w:rsidP="00A060CA">
      <w:pPr>
        <w:ind w:left="795" w:firstLine="430"/>
        <w:rPr>
          <w:rFonts w:ascii="Verdana" w:hAnsi="Verdana"/>
          <w:noProof/>
          <w:sz w:val="22"/>
          <w:szCs w:val="22"/>
        </w:rPr>
      </w:pPr>
      <w:r w:rsidRPr="00A060CA">
        <w:rPr>
          <w:rFonts w:ascii="Verdana" w:hAnsi="Verdana"/>
          <w:noProof/>
          <w:sz w:val="22"/>
          <w:szCs w:val="22"/>
        </w:rPr>
        <w:t>Vacancies are deleted when all the following are true:</w:t>
      </w:r>
    </w:p>
    <w:p w14:paraId="2AEEA9EE" w14:textId="77777777" w:rsidR="00A060CA" w:rsidRPr="00A060CA" w:rsidRDefault="00A060CA" w:rsidP="00D62A55">
      <w:pPr>
        <w:numPr>
          <w:ilvl w:val="1"/>
          <w:numId w:val="21"/>
        </w:numPr>
        <w:spacing w:before="0" w:after="0"/>
        <w:ind w:left="1701"/>
        <w:rPr>
          <w:rFonts w:ascii="Verdana" w:hAnsi="Verdana"/>
          <w:noProof/>
          <w:sz w:val="22"/>
          <w:szCs w:val="22"/>
        </w:rPr>
      </w:pPr>
      <w:r w:rsidRPr="00A060CA">
        <w:rPr>
          <w:rFonts w:ascii="Verdana" w:hAnsi="Verdana"/>
          <w:noProof/>
          <w:sz w:val="22"/>
          <w:szCs w:val="22"/>
        </w:rPr>
        <w:t>All the applications on the vacancy have been deleted;</w:t>
      </w:r>
    </w:p>
    <w:p w14:paraId="20F9EC26" w14:textId="77777777" w:rsidR="00A060CA" w:rsidRPr="00A060CA" w:rsidRDefault="00A060CA" w:rsidP="00D62A55">
      <w:pPr>
        <w:numPr>
          <w:ilvl w:val="2"/>
          <w:numId w:val="21"/>
        </w:numPr>
        <w:spacing w:before="0" w:after="0"/>
        <w:ind w:left="1701"/>
        <w:rPr>
          <w:rFonts w:ascii="Verdana" w:hAnsi="Verdana"/>
          <w:noProof/>
          <w:sz w:val="22"/>
          <w:szCs w:val="22"/>
        </w:rPr>
      </w:pPr>
      <w:r w:rsidRPr="00A060CA">
        <w:rPr>
          <w:rFonts w:ascii="Verdana" w:hAnsi="Verdana"/>
          <w:noProof/>
          <w:sz w:val="22"/>
          <w:szCs w:val="22"/>
        </w:rPr>
        <w:t>AND the vacancy is no longer accepting new applications;</w:t>
      </w:r>
    </w:p>
    <w:p w14:paraId="2EE53BBB" w14:textId="77777777" w:rsidR="00A060CA" w:rsidRPr="00A060CA" w:rsidRDefault="00A060CA" w:rsidP="00D62A55">
      <w:pPr>
        <w:numPr>
          <w:ilvl w:val="2"/>
          <w:numId w:val="21"/>
        </w:numPr>
        <w:spacing w:before="0" w:after="0"/>
        <w:ind w:left="1701"/>
        <w:rPr>
          <w:rFonts w:ascii="Verdana" w:hAnsi="Verdana"/>
          <w:noProof/>
          <w:sz w:val="22"/>
          <w:szCs w:val="22"/>
        </w:rPr>
      </w:pPr>
      <w:r w:rsidRPr="00A060CA">
        <w:rPr>
          <w:rFonts w:ascii="Verdana" w:hAnsi="Verdana"/>
          <w:noProof/>
          <w:sz w:val="22"/>
          <w:szCs w:val="22"/>
        </w:rPr>
        <w:t>AND the vacancy hasn't been modified for 547 days;</w:t>
      </w:r>
    </w:p>
    <w:p w14:paraId="2B314B2D" w14:textId="77777777" w:rsidR="00A060CA" w:rsidRPr="00A060CA" w:rsidRDefault="00A060CA" w:rsidP="00D62A55">
      <w:pPr>
        <w:numPr>
          <w:ilvl w:val="1"/>
          <w:numId w:val="21"/>
        </w:numPr>
        <w:spacing w:before="0" w:after="0"/>
        <w:ind w:left="1701"/>
        <w:rPr>
          <w:rFonts w:ascii="Verdana" w:hAnsi="Verdana"/>
          <w:noProof/>
          <w:sz w:val="22"/>
          <w:szCs w:val="22"/>
        </w:rPr>
      </w:pPr>
      <w:r w:rsidRPr="00A060CA">
        <w:rPr>
          <w:rFonts w:ascii="Verdana" w:hAnsi="Verdana"/>
          <w:noProof/>
          <w:sz w:val="22"/>
          <w:szCs w:val="22"/>
        </w:rPr>
        <w:t>AND the vacancy closed to new applications 547 days ago</w:t>
      </w:r>
    </w:p>
    <w:p w14:paraId="1D39B996" w14:textId="77777777" w:rsidR="00A060CA" w:rsidRPr="00A060CA" w:rsidRDefault="00A060CA" w:rsidP="0046592C">
      <w:pPr>
        <w:ind w:left="1010" w:firstLine="215"/>
        <w:rPr>
          <w:rFonts w:ascii="Verdana" w:hAnsi="Verdana"/>
          <w:b/>
          <w:bCs/>
          <w:noProof/>
          <w:sz w:val="22"/>
          <w:szCs w:val="22"/>
        </w:rPr>
      </w:pPr>
      <w:r w:rsidRPr="00A060CA">
        <w:rPr>
          <w:rFonts w:ascii="Verdana" w:hAnsi="Verdana"/>
          <w:b/>
          <w:bCs/>
          <w:noProof/>
          <w:sz w:val="22"/>
          <w:szCs w:val="22"/>
        </w:rPr>
        <w:lastRenderedPageBreak/>
        <w:t>Application forms</w:t>
      </w:r>
    </w:p>
    <w:p w14:paraId="4A916BBC" w14:textId="77777777" w:rsidR="00A060CA" w:rsidRPr="00A060CA" w:rsidRDefault="00A060CA" w:rsidP="0046592C">
      <w:pPr>
        <w:ind w:left="1225"/>
        <w:rPr>
          <w:rFonts w:ascii="Verdana" w:hAnsi="Verdana"/>
          <w:noProof/>
          <w:sz w:val="22"/>
          <w:szCs w:val="22"/>
        </w:rPr>
      </w:pPr>
      <w:r w:rsidRPr="00A060CA">
        <w:rPr>
          <w:rFonts w:ascii="Verdana" w:hAnsi="Verdana"/>
          <w:noProof/>
          <w:sz w:val="22"/>
          <w:szCs w:val="22"/>
        </w:rPr>
        <w:t>We will only retain Personal Data (except Personal Data transferred to the DBS Database) for:</w:t>
      </w:r>
    </w:p>
    <w:p w14:paraId="47DEE6A2" w14:textId="77777777" w:rsidR="00A060CA" w:rsidRPr="00A060CA" w:rsidRDefault="00A060CA" w:rsidP="00D62A55">
      <w:pPr>
        <w:numPr>
          <w:ilvl w:val="1"/>
          <w:numId w:val="21"/>
        </w:numPr>
        <w:spacing w:before="0" w:after="0"/>
        <w:ind w:left="1701"/>
        <w:rPr>
          <w:rFonts w:ascii="Verdana" w:hAnsi="Verdana"/>
          <w:noProof/>
          <w:sz w:val="22"/>
          <w:szCs w:val="22"/>
        </w:rPr>
      </w:pPr>
      <w:r w:rsidRPr="00A060CA">
        <w:rPr>
          <w:rFonts w:ascii="Verdana" w:hAnsi="Verdana"/>
          <w:noProof/>
          <w:sz w:val="22"/>
          <w:szCs w:val="22"/>
        </w:rPr>
        <w:t>400 days from the date the application is first submitted through trac, or;</w:t>
      </w:r>
    </w:p>
    <w:p w14:paraId="4D42BECD" w14:textId="77777777" w:rsidR="00A060CA" w:rsidRDefault="00A060CA" w:rsidP="00D62A55">
      <w:pPr>
        <w:numPr>
          <w:ilvl w:val="1"/>
          <w:numId w:val="21"/>
        </w:numPr>
        <w:spacing w:before="0" w:after="0"/>
        <w:ind w:left="1701"/>
        <w:rPr>
          <w:rFonts w:ascii="Verdana" w:hAnsi="Verdana"/>
          <w:noProof/>
          <w:sz w:val="22"/>
          <w:szCs w:val="22"/>
        </w:rPr>
      </w:pPr>
      <w:r w:rsidRPr="00A060CA">
        <w:rPr>
          <w:rFonts w:ascii="Verdana" w:hAnsi="Verdana"/>
          <w:noProof/>
          <w:sz w:val="22"/>
          <w:szCs w:val="22"/>
        </w:rPr>
        <w:t>200 days after the applicant’s start date</w:t>
      </w:r>
    </w:p>
    <w:p w14:paraId="7979AF9A" w14:textId="77777777" w:rsidR="00D62A55" w:rsidRPr="00A060CA" w:rsidRDefault="00D62A55" w:rsidP="00D62A55">
      <w:pPr>
        <w:spacing w:before="0" w:after="0"/>
        <w:rPr>
          <w:rFonts w:ascii="Verdana" w:hAnsi="Verdana"/>
          <w:noProof/>
          <w:sz w:val="22"/>
          <w:szCs w:val="22"/>
        </w:rPr>
      </w:pPr>
    </w:p>
    <w:p w14:paraId="310CA14A" w14:textId="77777777" w:rsidR="00A060CA" w:rsidRPr="00A060CA" w:rsidRDefault="00A060CA" w:rsidP="00D62A55">
      <w:pPr>
        <w:spacing w:before="0"/>
        <w:rPr>
          <w:rFonts w:ascii="Verdana" w:hAnsi="Verdana"/>
          <w:b/>
          <w:bCs/>
          <w:noProof/>
          <w:sz w:val="22"/>
          <w:szCs w:val="22"/>
        </w:rPr>
      </w:pPr>
      <w:r w:rsidRPr="00A060CA">
        <w:rPr>
          <w:rFonts w:ascii="Verdana" w:hAnsi="Verdana"/>
          <w:b/>
          <w:bCs/>
          <w:noProof/>
          <w:sz w:val="22"/>
          <w:szCs w:val="22"/>
        </w:rPr>
        <w:t>Specifically, I am requesting:</w:t>
      </w:r>
    </w:p>
    <w:p w14:paraId="4C946AF3" w14:textId="77777777" w:rsidR="00A060CA" w:rsidRDefault="00A060CA" w:rsidP="00D62A55">
      <w:pPr>
        <w:numPr>
          <w:ilvl w:val="0"/>
          <w:numId w:val="19"/>
        </w:numPr>
        <w:spacing w:before="240" w:after="120"/>
        <w:rPr>
          <w:rFonts w:ascii="Verdana" w:hAnsi="Verdana"/>
          <w:b/>
          <w:bCs/>
          <w:noProof/>
          <w:sz w:val="22"/>
          <w:szCs w:val="22"/>
        </w:rPr>
      </w:pPr>
      <w:r w:rsidRPr="00A060CA">
        <w:rPr>
          <w:rFonts w:ascii="Verdana" w:hAnsi="Verdana"/>
          <w:b/>
          <w:bCs/>
          <w:noProof/>
          <w:sz w:val="22"/>
          <w:szCs w:val="22"/>
        </w:rPr>
        <w:t>The number of applicants by gender for each AfC pay band</w:t>
      </w:r>
    </w:p>
    <w:tbl>
      <w:tblPr>
        <w:tblW w:w="8893" w:type="dxa"/>
        <w:tblInd w:w="851" w:type="dxa"/>
        <w:tblLook w:val="04A0" w:firstRow="1" w:lastRow="0" w:firstColumn="1" w:lastColumn="0" w:noHBand="0" w:noVBand="1"/>
      </w:tblPr>
      <w:tblGrid>
        <w:gridCol w:w="2551"/>
        <w:gridCol w:w="1107"/>
        <w:gridCol w:w="2436"/>
        <w:gridCol w:w="1100"/>
        <w:gridCol w:w="1699"/>
      </w:tblGrid>
      <w:tr w:rsidR="0046592C" w:rsidRPr="0046592C" w14:paraId="60B7C3DE" w14:textId="77777777" w:rsidTr="0046592C">
        <w:trPr>
          <w:trHeight w:val="300"/>
        </w:trPr>
        <w:tc>
          <w:tcPr>
            <w:tcW w:w="2551" w:type="dxa"/>
            <w:tcBorders>
              <w:top w:val="nil"/>
              <w:left w:val="nil"/>
              <w:bottom w:val="single" w:sz="4" w:space="0" w:color="44B3E1"/>
              <w:right w:val="nil"/>
            </w:tcBorders>
            <w:shd w:val="clear" w:color="C0E6F5" w:fill="C0E6F5"/>
            <w:noWrap/>
            <w:vAlign w:val="bottom"/>
            <w:hideMark/>
          </w:tcPr>
          <w:p w14:paraId="3CF61DF0" w14:textId="0672C8F2" w:rsidR="0046592C" w:rsidRPr="0046592C" w:rsidRDefault="0046592C" w:rsidP="0046592C">
            <w:pPr>
              <w:spacing w:before="0" w:after="0" w:line="240" w:lineRule="auto"/>
              <w:ind w:left="0" w:right="0"/>
              <w:rPr>
                <w:rFonts w:ascii="Verdana" w:eastAsia="Times New Roman" w:hAnsi="Verdana" w:cs="Times New Roman"/>
                <w:b/>
                <w:bCs/>
                <w:color w:val="000000"/>
                <w:sz w:val="22"/>
                <w:szCs w:val="22"/>
              </w:rPr>
            </w:pPr>
            <w:r>
              <w:rPr>
                <w:rFonts w:ascii="Verdana" w:eastAsia="Times New Roman" w:hAnsi="Verdana" w:cs="Times New Roman"/>
                <w:b/>
                <w:bCs/>
                <w:color w:val="000000"/>
                <w:sz w:val="22"/>
                <w:szCs w:val="22"/>
              </w:rPr>
              <w:t>A4C Band</w:t>
            </w:r>
          </w:p>
        </w:tc>
        <w:tc>
          <w:tcPr>
            <w:tcW w:w="1107" w:type="dxa"/>
            <w:tcBorders>
              <w:top w:val="nil"/>
              <w:left w:val="nil"/>
              <w:bottom w:val="single" w:sz="4" w:space="0" w:color="44B3E1"/>
              <w:right w:val="nil"/>
            </w:tcBorders>
            <w:shd w:val="clear" w:color="C0E6F5" w:fill="C0E6F5"/>
            <w:noWrap/>
            <w:vAlign w:val="bottom"/>
            <w:hideMark/>
          </w:tcPr>
          <w:p w14:paraId="48E74951" w14:textId="77777777" w:rsidR="0046592C" w:rsidRPr="0046592C" w:rsidRDefault="0046592C" w:rsidP="0046592C">
            <w:pPr>
              <w:spacing w:before="0" w:after="0" w:line="240" w:lineRule="auto"/>
              <w:ind w:left="0" w:right="0"/>
              <w:jc w:val="center"/>
              <w:rPr>
                <w:rFonts w:ascii="Verdana" w:eastAsia="Times New Roman" w:hAnsi="Verdana" w:cs="Times New Roman"/>
                <w:b/>
                <w:bCs/>
                <w:color w:val="000000"/>
                <w:sz w:val="22"/>
                <w:szCs w:val="22"/>
              </w:rPr>
            </w:pPr>
            <w:r w:rsidRPr="0046592C">
              <w:rPr>
                <w:rFonts w:ascii="Verdana" w:eastAsia="Times New Roman" w:hAnsi="Verdana" w:cs="Times New Roman"/>
                <w:b/>
                <w:bCs/>
                <w:color w:val="000000"/>
                <w:sz w:val="22"/>
                <w:szCs w:val="22"/>
              </w:rPr>
              <w:t>Female</w:t>
            </w:r>
          </w:p>
        </w:tc>
        <w:tc>
          <w:tcPr>
            <w:tcW w:w="2436" w:type="dxa"/>
            <w:tcBorders>
              <w:top w:val="nil"/>
              <w:left w:val="nil"/>
              <w:bottom w:val="single" w:sz="4" w:space="0" w:color="44B3E1"/>
              <w:right w:val="nil"/>
            </w:tcBorders>
            <w:shd w:val="clear" w:color="C0E6F5" w:fill="C0E6F5"/>
            <w:noWrap/>
            <w:vAlign w:val="bottom"/>
            <w:hideMark/>
          </w:tcPr>
          <w:p w14:paraId="6BF48D0D" w14:textId="5A813782" w:rsidR="0046592C" w:rsidRPr="0046592C" w:rsidRDefault="0046592C" w:rsidP="0046592C">
            <w:pPr>
              <w:spacing w:before="0" w:after="0" w:line="240" w:lineRule="auto"/>
              <w:ind w:left="0" w:right="0"/>
              <w:jc w:val="center"/>
              <w:rPr>
                <w:rFonts w:ascii="Verdana" w:eastAsia="Times New Roman" w:hAnsi="Verdana" w:cs="Times New Roman"/>
                <w:b/>
                <w:bCs/>
                <w:color w:val="000000"/>
                <w:sz w:val="22"/>
                <w:szCs w:val="22"/>
              </w:rPr>
            </w:pPr>
            <w:r w:rsidRPr="0046592C">
              <w:rPr>
                <w:rFonts w:ascii="Verdana" w:eastAsia="Times New Roman" w:hAnsi="Verdana" w:cs="Times New Roman"/>
                <w:b/>
                <w:bCs/>
                <w:color w:val="000000"/>
                <w:sz w:val="22"/>
                <w:szCs w:val="22"/>
              </w:rPr>
              <w:t>I do not wish to disclose</w:t>
            </w:r>
            <w:r>
              <w:rPr>
                <w:rFonts w:ascii="Verdana" w:eastAsia="Times New Roman" w:hAnsi="Verdana" w:cs="Times New Roman"/>
                <w:b/>
                <w:bCs/>
                <w:color w:val="000000"/>
                <w:sz w:val="22"/>
                <w:szCs w:val="22"/>
              </w:rPr>
              <w:t>*</w:t>
            </w:r>
          </w:p>
        </w:tc>
        <w:tc>
          <w:tcPr>
            <w:tcW w:w="1100" w:type="dxa"/>
            <w:tcBorders>
              <w:top w:val="nil"/>
              <w:left w:val="nil"/>
              <w:bottom w:val="single" w:sz="4" w:space="0" w:color="44B3E1"/>
              <w:right w:val="nil"/>
            </w:tcBorders>
            <w:shd w:val="clear" w:color="C0E6F5" w:fill="C0E6F5"/>
            <w:noWrap/>
            <w:vAlign w:val="bottom"/>
            <w:hideMark/>
          </w:tcPr>
          <w:p w14:paraId="1FD429C1" w14:textId="77777777" w:rsidR="0046592C" w:rsidRPr="0046592C" w:rsidRDefault="0046592C" w:rsidP="0046592C">
            <w:pPr>
              <w:spacing w:before="0" w:after="0" w:line="240" w:lineRule="auto"/>
              <w:ind w:left="0" w:right="0"/>
              <w:jc w:val="center"/>
              <w:rPr>
                <w:rFonts w:ascii="Verdana" w:eastAsia="Times New Roman" w:hAnsi="Verdana" w:cs="Times New Roman"/>
                <w:b/>
                <w:bCs/>
                <w:color w:val="000000"/>
                <w:sz w:val="22"/>
                <w:szCs w:val="22"/>
              </w:rPr>
            </w:pPr>
            <w:r w:rsidRPr="0046592C">
              <w:rPr>
                <w:rFonts w:ascii="Verdana" w:eastAsia="Times New Roman" w:hAnsi="Verdana" w:cs="Times New Roman"/>
                <w:b/>
                <w:bCs/>
                <w:color w:val="000000"/>
                <w:sz w:val="22"/>
                <w:szCs w:val="22"/>
              </w:rPr>
              <w:t>Male</w:t>
            </w:r>
          </w:p>
        </w:tc>
        <w:tc>
          <w:tcPr>
            <w:tcW w:w="1699" w:type="dxa"/>
            <w:tcBorders>
              <w:top w:val="nil"/>
              <w:left w:val="nil"/>
              <w:bottom w:val="single" w:sz="4" w:space="0" w:color="44B3E1"/>
              <w:right w:val="nil"/>
            </w:tcBorders>
            <w:shd w:val="clear" w:color="C0E6F5" w:fill="C0E6F5"/>
            <w:noWrap/>
            <w:vAlign w:val="bottom"/>
            <w:hideMark/>
          </w:tcPr>
          <w:p w14:paraId="295298AC" w14:textId="77777777" w:rsidR="0046592C" w:rsidRPr="0046592C" w:rsidRDefault="0046592C" w:rsidP="0046592C">
            <w:pPr>
              <w:spacing w:before="0" w:after="0" w:line="240" w:lineRule="auto"/>
              <w:ind w:left="0" w:right="0"/>
              <w:jc w:val="center"/>
              <w:rPr>
                <w:rFonts w:ascii="Verdana" w:eastAsia="Times New Roman" w:hAnsi="Verdana" w:cs="Times New Roman"/>
                <w:b/>
                <w:bCs/>
                <w:color w:val="000000"/>
                <w:sz w:val="22"/>
                <w:szCs w:val="22"/>
              </w:rPr>
            </w:pPr>
            <w:r w:rsidRPr="0046592C">
              <w:rPr>
                <w:rFonts w:ascii="Verdana" w:eastAsia="Times New Roman" w:hAnsi="Verdana" w:cs="Times New Roman"/>
                <w:b/>
                <w:bCs/>
                <w:color w:val="000000"/>
                <w:sz w:val="22"/>
                <w:szCs w:val="22"/>
              </w:rPr>
              <w:t>Grand Total</w:t>
            </w:r>
          </w:p>
        </w:tc>
      </w:tr>
      <w:tr w:rsidR="0046592C" w:rsidRPr="0046592C" w14:paraId="31CF183A" w14:textId="77777777" w:rsidTr="0046592C">
        <w:trPr>
          <w:trHeight w:val="300"/>
        </w:trPr>
        <w:tc>
          <w:tcPr>
            <w:tcW w:w="2551" w:type="dxa"/>
            <w:tcBorders>
              <w:top w:val="nil"/>
              <w:left w:val="nil"/>
              <w:bottom w:val="nil"/>
              <w:right w:val="nil"/>
            </w:tcBorders>
            <w:shd w:val="clear" w:color="auto" w:fill="auto"/>
            <w:noWrap/>
            <w:vAlign w:val="bottom"/>
            <w:hideMark/>
          </w:tcPr>
          <w:p w14:paraId="04E1FD22" w14:textId="77777777" w:rsidR="0046592C" w:rsidRPr="0046592C" w:rsidRDefault="0046592C" w:rsidP="0046592C">
            <w:pPr>
              <w:spacing w:before="0" w:after="0" w:line="240" w:lineRule="auto"/>
              <w:ind w:left="0" w:right="0"/>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Band 2</w:t>
            </w:r>
          </w:p>
        </w:tc>
        <w:tc>
          <w:tcPr>
            <w:tcW w:w="1107" w:type="dxa"/>
            <w:tcBorders>
              <w:top w:val="nil"/>
              <w:left w:val="nil"/>
              <w:bottom w:val="nil"/>
              <w:right w:val="nil"/>
            </w:tcBorders>
            <w:shd w:val="clear" w:color="auto" w:fill="auto"/>
            <w:noWrap/>
            <w:vAlign w:val="bottom"/>
            <w:hideMark/>
          </w:tcPr>
          <w:p w14:paraId="6CB8C0E3"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5029</w:t>
            </w:r>
          </w:p>
        </w:tc>
        <w:tc>
          <w:tcPr>
            <w:tcW w:w="2436" w:type="dxa"/>
            <w:tcBorders>
              <w:top w:val="nil"/>
              <w:left w:val="nil"/>
              <w:bottom w:val="nil"/>
              <w:right w:val="nil"/>
            </w:tcBorders>
            <w:shd w:val="clear" w:color="auto" w:fill="auto"/>
            <w:noWrap/>
            <w:vAlign w:val="bottom"/>
            <w:hideMark/>
          </w:tcPr>
          <w:p w14:paraId="06CCC5DF"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36</w:t>
            </w:r>
          </w:p>
        </w:tc>
        <w:tc>
          <w:tcPr>
            <w:tcW w:w="1100" w:type="dxa"/>
            <w:tcBorders>
              <w:top w:val="nil"/>
              <w:left w:val="nil"/>
              <w:bottom w:val="nil"/>
              <w:right w:val="nil"/>
            </w:tcBorders>
            <w:shd w:val="clear" w:color="auto" w:fill="auto"/>
            <w:noWrap/>
            <w:vAlign w:val="bottom"/>
            <w:hideMark/>
          </w:tcPr>
          <w:p w14:paraId="78CFA3CC"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3065</w:t>
            </w:r>
          </w:p>
        </w:tc>
        <w:tc>
          <w:tcPr>
            <w:tcW w:w="1699" w:type="dxa"/>
            <w:tcBorders>
              <w:top w:val="nil"/>
              <w:left w:val="nil"/>
              <w:bottom w:val="nil"/>
              <w:right w:val="nil"/>
            </w:tcBorders>
            <w:shd w:val="clear" w:color="auto" w:fill="auto"/>
            <w:noWrap/>
            <w:vAlign w:val="bottom"/>
            <w:hideMark/>
          </w:tcPr>
          <w:p w14:paraId="50CBB442"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8130</w:t>
            </w:r>
          </w:p>
        </w:tc>
      </w:tr>
      <w:tr w:rsidR="0046592C" w:rsidRPr="0046592C" w14:paraId="6B086216" w14:textId="77777777" w:rsidTr="0046592C">
        <w:trPr>
          <w:trHeight w:val="300"/>
        </w:trPr>
        <w:tc>
          <w:tcPr>
            <w:tcW w:w="2551" w:type="dxa"/>
            <w:tcBorders>
              <w:top w:val="nil"/>
              <w:left w:val="nil"/>
              <w:bottom w:val="nil"/>
              <w:right w:val="nil"/>
            </w:tcBorders>
            <w:shd w:val="clear" w:color="auto" w:fill="auto"/>
            <w:noWrap/>
            <w:vAlign w:val="bottom"/>
            <w:hideMark/>
          </w:tcPr>
          <w:p w14:paraId="70E13126" w14:textId="77777777" w:rsidR="0046592C" w:rsidRPr="0046592C" w:rsidRDefault="0046592C" w:rsidP="0046592C">
            <w:pPr>
              <w:spacing w:before="0" w:after="0" w:line="240" w:lineRule="auto"/>
              <w:ind w:left="0" w:right="0"/>
              <w:rPr>
                <w:rFonts w:ascii="Verdana" w:eastAsia="Times New Roman" w:hAnsi="Verdana" w:cs="Times New Roman"/>
                <w:sz w:val="22"/>
                <w:szCs w:val="22"/>
              </w:rPr>
            </w:pPr>
            <w:r w:rsidRPr="0046592C">
              <w:rPr>
                <w:rFonts w:ascii="Verdana" w:eastAsia="Times New Roman" w:hAnsi="Verdana" w:cs="Times New Roman"/>
                <w:sz w:val="22"/>
                <w:szCs w:val="22"/>
              </w:rPr>
              <w:t>Band 2/3</w:t>
            </w:r>
          </w:p>
        </w:tc>
        <w:tc>
          <w:tcPr>
            <w:tcW w:w="1107" w:type="dxa"/>
            <w:tcBorders>
              <w:top w:val="nil"/>
              <w:left w:val="nil"/>
              <w:bottom w:val="nil"/>
              <w:right w:val="nil"/>
            </w:tcBorders>
            <w:shd w:val="clear" w:color="auto" w:fill="auto"/>
            <w:noWrap/>
            <w:vAlign w:val="bottom"/>
            <w:hideMark/>
          </w:tcPr>
          <w:p w14:paraId="0A2774F8"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126</w:t>
            </w:r>
          </w:p>
        </w:tc>
        <w:tc>
          <w:tcPr>
            <w:tcW w:w="2436" w:type="dxa"/>
            <w:tcBorders>
              <w:top w:val="nil"/>
              <w:left w:val="nil"/>
              <w:bottom w:val="nil"/>
              <w:right w:val="nil"/>
            </w:tcBorders>
            <w:shd w:val="clear" w:color="auto" w:fill="auto"/>
            <w:noWrap/>
            <w:vAlign w:val="bottom"/>
            <w:hideMark/>
          </w:tcPr>
          <w:p w14:paraId="26BF12CE" w14:textId="50850DE1" w:rsidR="0046592C" w:rsidRPr="0046592C" w:rsidRDefault="00AB72DF" w:rsidP="0046592C">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100" w:type="dxa"/>
            <w:tcBorders>
              <w:top w:val="nil"/>
              <w:left w:val="nil"/>
              <w:bottom w:val="nil"/>
              <w:right w:val="nil"/>
            </w:tcBorders>
            <w:shd w:val="clear" w:color="auto" w:fill="auto"/>
            <w:noWrap/>
            <w:vAlign w:val="bottom"/>
            <w:hideMark/>
          </w:tcPr>
          <w:p w14:paraId="0B4131F8"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56</w:t>
            </w:r>
          </w:p>
        </w:tc>
        <w:tc>
          <w:tcPr>
            <w:tcW w:w="1699" w:type="dxa"/>
            <w:tcBorders>
              <w:top w:val="nil"/>
              <w:left w:val="nil"/>
              <w:bottom w:val="nil"/>
              <w:right w:val="nil"/>
            </w:tcBorders>
            <w:shd w:val="clear" w:color="auto" w:fill="auto"/>
            <w:noWrap/>
            <w:vAlign w:val="bottom"/>
            <w:hideMark/>
          </w:tcPr>
          <w:p w14:paraId="5F26B55C"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182</w:t>
            </w:r>
          </w:p>
        </w:tc>
      </w:tr>
      <w:tr w:rsidR="0046592C" w:rsidRPr="0046592C" w14:paraId="013155AF" w14:textId="77777777" w:rsidTr="0046592C">
        <w:trPr>
          <w:trHeight w:val="300"/>
        </w:trPr>
        <w:tc>
          <w:tcPr>
            <w:tcW w:w="2551" w:type="dxa"/>
            <w:tcBorders>
              <w:top w:val="nil"/>
              <w:left w:val="nil"/>
              <w:bottom w:val="nil"/>
              <w:right w:val="nil"/>
            </w:tcBorders>
            <w:shd w:val="clear" w:color="auto" w:fill="auto"/>
            <w:noWrap/>
            <w:vAlign w:val="bottom"/>
            <w:hideMark/>
          </w:tcPr>
          <w:p w14:paraId="3BA7D3C3" w14:textId="77777777" w:rsidR="0046592C" w:rsidRPr="0046592C" w:rsidRDefault="0046592C" w:rsidP="0046592C">
            <w:pPr>
              <w:spacing w:before="0" w:after="0" w:line="240" w:lineRule="auto"/>
              <w:ind w:left="0" w:right="0"/>
              <w:rPr>
                <w:rFonts w:ascii="Verdana" w:eastAsia="Times New Roman" w:hAnsi="Verdana" w:cs="Times New Roman"/>
                <w:sz w:val="22"/>
                <w:szCs w:val="22"/>
              </w:rPr>
            </w:pPr>
            <w:r w:rsidRPr="0046592C">
              <w:rPr>
                <w:rFonts w:ascii="Verdana" w:eastAsia="Times New Roman" w:hAnsi="Verdana" w:cs="Times New Roman"/>
                <w:sz w:val="22"/>
                <w:szCs w:val="22"/>
              </w:rPr>
              <w:t>Band 3</w:t>
            </w:r>
          </w:p>
        </w:tc>
        <w:tc>
          <w:tcPr>
            <w:tcW w:w="1107" w:type="dxa"/>
            <w:tcBorders>
              <w:top w:val="nil"/>
              <w:left w:val="nil"/>
              <w:bottom w:val="nil"/>
              <w:right w:val="nil"/>
            </w:tcBorders>
            <w:shd w:val="clear" w:color="auto" w:fill="auto"/>
            <w:noWrap/>
            <w:vAlign w:val="bottom"/>
            <w:hideMark/>
          </w:tcPr>
          <w:p w14:paraId="3073BDBA"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8489</w:t>
            </w:r>
          </w:p>
        </w:tc>
        <w:tc>
          <w:tcPr>
            <w:tcW w:w="2436" w:type="dxa"/>
            <w:tcBorders>
              <w:top w:val="nil"/>
              <w:left w:val="nil"/>
              <w:bottom w:val="nil"/>
              <w:right w:val="nil"/>
            </w:tcBorders>
            <w:shd w:val="clear" w:color="auto" w:fill="auto"/>
            <w:noWrap/>
            <w:vAlign w:val="bottom"/>
            <w:hideMark/>
          </w:tcPr>
          <w:p w14:paraId="634252E6"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41</w:t>
            </w:r>
          </w:p>
        </w:tc>
        <w:tc>
          <w:tcPr>
            <w:tcW w:w="1100" w:type="dxa"/>
            <w:tcBorders>
              <w:top w:val="nil"/>
              <w:left w:val="nil"/>
              <w:bottom w:val="nil"/>
              <w:right w:val="nil"/>
            </w:tcBorders>
            <w:shd w:val="clear" w:color="auto" w:fill="auto"/>
            <w:noWrap/>
            <w:vAlign w:val="bottom"/>
            <w:hideMark/>
          </w:tcPr>
          <w:p w14:paraId="02732297"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5083</w:t>
            </w:r>
          </w:p>
        </w:tc>
        <w:tc>
          <w:tcPr>
            <w:tcW w:w="1699" w:type="dxa"/>
            <w:tcBorders>
              <w:top w:val="nil"/>
              <w:left w:val="nil"/>
              <w:bottom w:val="nil"/>
              <w:right w:val="nil"/>
            </w:tcBorders>
            <w:shd w:val="clear" w:color="auto" w:fill="auto"/>
            <w:noWrap/>
            <w:vAlign w:val="bottom"/>
            <w:hideMark/>
          </w:tcPr>
          <w:p w14:paraId="1602B6F3"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13613</w:t>
            </w:r>
          </w:p>
        </w:tc>
      </w:tr>
      <w:tr w:rsidR="0046592C" w:rsidRPr="0046592C" w14:paraId="46BD8ED6" w14:textId="77777777" w:rsidTr="0046592C">
        <w:trPr>
          <w:trHeight w:val="300"/>
        </w:trPr>
        <w:tc>
          <w:tcPr>
            <w:tcW w:w="2551" w:type="dxa"/>
            <w:tcBorders>
              <w:top w:val="nil"/>
              <w:left w:val="nil"/>
              <w:bottom w:val="nil"/>
              <w:right w:val="nil"/>
            </w:tcBorders>
            <w:shd w:val="clear" w:color="auto" w:fill="auto"/>
            <w:noWrap/>
            <w:vAlign w:val="bottom"/>
            <w:hideMark/>
          </w:tcPr>
          <w:p w14:paraId="5CB0D70A" w14:textId="77777777" w:rsidR="0046592C" w:rsidRPr="0046592C" w:rsidRDefault="0046592C" w:rsidP="0046592C">
            <w:pPr>
              <w:spacing w:before="0" w:after="0" w:line="240" w:lineRule="auto"/>
              <w:ind w:left="0" w:right="0"/>
              <w:rPr>
                <w:rFonts w:ascii="Verdana" w:eastAsia="Times New Roman" w:hAnsi="Verdana" w:cs="Times New Roman"/>
                <w:sz w:val="22"/>
                <w:szCs w:val="22"/>
              </w:rPr>
            </w:pPr>
            <w:r w:rsidRPr="0046592C">
              <w:rPr>
                <w:rFonts w:ascii="Verdana" w:eastAsia="Times New Roman" w:hAnsi="Verdana" w:cs="Times New Roman"/>
                <w:sz w:val="22"/>
                <w:szCs w:val="22"/>
              </w:rPr>
              <w:t>Band 4</w:t>
            </w:r>
          </w:p>
        </w:tc>
        <w:tc>
          <w:tcPr>
            <w:tcW w:w="1107" w:type="dxa"/>
            <w:tcBorders>
              <w:top w:val="nil"/>
              <w:left w:val="nil"/>
              <w:bottom w:val="nil"/>
              <w:right w:val="nil"/>
            </w:tcBorders>
            <w:shd w:val="clear" w:color="auto" w:fill="auto"/>
            <w:noWrap/>
            <w:vAlign w:val="bottom"/>
            <w:hideMark/>
          </w:tcPr>
          <w:p w14:paraId="07368AE1"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3536</w:t>
            </w:r>
          </w:p>
        </w:tc>
        <w:tc>
          <w:tcPr>
            <w:tcW w:w="2436" w:type="dxa"/>
            <w:tcBorders>
              <w:top w:val="nil"/>
              <w:left w:val="nil"/>
              <w:bottom w:val="nil"/>
              <w:right w:val="nil"/>
            </w:tcBorders>
            <w:shd w:val="clear" w:color="auto" w:fill="auto"/>
            <w:noWrap/>
            <w:vAlign w:val="bottom"/>
            <w:hideMark/>
          </w:tcPr>
          <w:p w14:paraId="527A9C6C"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27</w:t>
            </w:r>
          </w:p>
        </w:tc>
        <w:tc>
          <w:tcPr>
            <w:tcW w:w="1100" w:type="dxa"/>
            <w:tcBorders>
              <w:top w:val="nil"/>
              <w:left w:val="nil"/>
              <w:bottom w:val="nil"/>
              <w:right w:val="nil"/>
            </w:tcBorders>
            <w:shd w:val="clear" w:color="auto" w:fill="auto"/>
            <w:noWrap/>
            <w:vAlign w:val="bottom"/>
            <w:hideMark/>
          </w:tcPr>
          <w:p w14:paraId="44CFCE66"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1717</w:t>
            </w:r>
          </w:p>
        </w:tc>
        <w:tc>
          <w:tcPr>
            <w:tcW w:w="1699" w:type="dxa"/>
            <w:tcBorders>
              <w:top w:val="nil"/>
              <w:left w:val="nil"/>
              <w:bottom w:val="nil"/>
              <w:right w:val="nil"/>
            </w:tcBorders>
            <w:shd w:val="clear" w:color="auto" w:fill="auto"/>
            <w:noWrap/>
            <w:vAlign w:val="bottom"/>
            <w:hideMark/>
          </w:tcPr>
          <w:p w14:paraId="732DFFDC"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5280</w:t>
            </w:r>
          </w:p>
        </w:tc>
      </w:tr>
      <w:tr w:rsidR="0046592C" w:rsidRPr="0046592C" w14:paraId="2FB4F85A" w14:textId="77777777" w:rsidTr="0046592C">
        <w:trPr>
          <w:trHeight w:val="300"/>
        </w:trPr>
        <w:tc>
          <w:tcPr>
            <w:tcW w:w="2551" w:type="dxa"/>
            <w:tcBorders>
              <w:top w:val="nil"/>
              <w:left w:val="nil"/>
              <w:bottom w:val="nil"/>
              <w:right w:val="nil"/>
            </w:tcBorders>
            <w:shd w:val="clear" w:color="auto" w:fill="auto"/>
            <w:noWrap/>
            <w:vAlign w:val="bottom"/>
            <w:hideMark/>
          </w:tcPr>
          <w:p w14:paraId="711D8194" w14:textId="77777777" w:rsidR="0046592C" w:rsidRPr="0046592C" w:rsidRDefault="0046592C" w:rsidP="0046592C">
            <w:pPr>
              <w:spacing w:before="0" w:after="0" w:line="240" w:lineRule="auto"/>
              <w:ind w:left="0" w:right="0"/>
              <w:rPr>
                <w:rFonts w:ascii="Verdana" w:eastAsia="Times New Roman" w:hAnsi="Verdana" w:cs="Times New Roman"/>
                <w:sz w:val="22"/>
                <w:szCs w:val="22"/>
              </w:rPr>
            </w:pPr>
            <w:r w:rsidRPr="0046592C">
              <w:rPr>
                <w:rFonts w:ascii="Verdana" w:eastAsia="Times New Roman" w:hAnsi="Verdana" w:cs="Times New Roman"/>
                <w:sz w:val="22"/>
                <w:szCs w:val="22"/>
              </w:rPr>
              <w:t>Band 5</w:t>
            </w:r>
          </w:p>
        </w:tc>
        <w:tc>
          <w:tcPr>
            <w:tcW w:w="1107" w:type="dxa"/>
            <w:tcBorders>
              <w:top w:val="nil"/>
              <w:left w:val="nil"/>
              <w:bottom w:val="nil"/>
              <w:right w:val="nil"/>
            </w:tcBorders>
            <w:shd w:val="clear" w:color="auto" w:fill="auto"/>
            <w:noWrap/>
            <w:vAlign w:val="bottom"/>
            <w:hideMark/>
          </w:tcPr>
          <w:p w14:paraId="140102CE"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6613</w:t>
            </w:r>
          </w:p>
        </w:tc>
        <w:tc>
          <w:tcPr>
            <w:tcW w:w="2436" w:type="dxa"/>
            <w:tcBorders>
              <w:top w:val="nil"/>
              <w:left w:val="nil"/>
              <w:bottom w:val="nil"/>
              <w:right w:val="nil"/>
            </w:tcBorders>
            <w:shd w:val="clear" w:color="auto" w:fill="auto"/>
            <w:noWrap/>
            <w:vAlign w:val="bottom"/>
            <w:hideMark/>
          </w:tcPr>
          <w:p w14:paraId="05D54C04"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19</w:t>
            </w:r>
          </w:p>
        </w:tc>
        <w:tc>
          <w:tcPr>
            <w:tcW w:w="1100" w:type="dxa"/>
            <w:tcBorders>
              <w:top w:val="nil"/>
              <w:left w:val="nil"/>
              <w:bottom w:val="nil"/>
              <w:right w:val="nil"/>
            </w:tcBorders>
            <w:shd w:val="clear" w:color="auto" w:fill="auto"/>
            <w:noWrap/>
            <w:vAlign w:val="bottom"/>
            <w:hideMark/>
          </w:tcPr>
          <w:p w14:paraId="62D1EB40"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1995</w:t>
            </w:r>
          </w:p>
        </w:tc>
        <w:tc>
          <w:tcPr>
            <w:tcW w:w="1699" w:type="dxa"/>
            <w:tcBorders>
              <w:top w:val="nil"/>
              <w:left w:val="nil"/>
              <w:bottom w:val="nil"/>
              <w:right w:val="nil"/>
            </w:tcBorders>
            <w:shd w:val="clear" w:color="auto" w:fill="auto"/>
            <w:noWrap/>
            <w:vAlign w:val="bottom"/>
            <w:hideMark/>
          </w:tcPr>
          <w:p w14:paraId="2A3AE020"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8627</w:t>
            </w:r>
          </w:p>
        </w:tc>
      </w:tr>
      <w:tr w:rsidR="0046592C" w:rsidRPr="0046592C" w14:paraId="5EDB4FBA" w14:textId="77777777" w:rsidTr="0046592C">
        <w:trPr>
          <w:trHeight w:val="300"/>
        </w:trPr>
        <w:tc>
          <w:tcPr>
            <w:tcW w:w="2551" w:type="dxa"/>
            <w:tcBorders>
              <w:top w:val="nil"/>
              <w:left w:val="nil"/>
              <w:bottom w:val="nil"/>
              <w:right w:val="nil"/>
            </w:tcBorders>
            <w:shd w:val="clear" w:color="auto" w:fill="auto"/>
            <w:noWrap/>
            <w:vAlign w:val="bottom"/>
            <w:hideMark/>
          </w:tcPr>
          <w:p w14:paraId="4CA86E89" w14:textId="77777777" w:rsidR="0046592C" w:rsidRPr="0046592C" w:rsidRDefault="0046592C" w:rsidP="0046592C">
            <w:pPr>
              <w:spacing w:before="0" w:after="0" w:line="240" w:lineRule="auto"/>
              <w:ind w:left="0" w:right="0"/>
              <w:rPr>
                <w:rFonts w:ascii="Verdana" w:eastAsia="Times New Roman" w:hAnsi="Verdana" w:cs="Times New Roman"/>
                <w:sz w:val="22"/>
                <w:szCs w:val="22"/>
              </w:rPr>
            </w:pPr>
            <w:r w:rsidRPr="0046592C">
              <w:rPr>
                <w:rFonts w:ascii="Verdana" w:eastAsia="Times New Roman" w:hAnsi="Verdana" w:cs="Times New Roman"/>
                <w:sz w:val="22"/>
                <w:szCs w:val="22"/>
              </w:rPr>
              <w:t>Band 5/6</w:t>
            </w:r>
          </w:p>
        </w:tc>
        <w:tc>
          <w:tcPr>
            <w:tcW w:w="1107" w:type="dxa"/>
            <w:tcBorders>
              <w:top w:val="nil"/>
              <w:left w:val="nil"/>
              <w:bottom w:val="nil"/>
              <w:right w:val="nil"/>
            </w:tcBorders>
            <w:shd w:val="clear" w:color="auto" w:fill="auto"/>
            <w:noWrap/>
            <w:vAlign w:val="bottom"/>
            <w:hideMark/>
          </w:tcPr>
          <w:p w14:paraId="74A54F70"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19</w:t>
            </w:r>
          </w:p>
        </w:tc>
        <w:tc>
          <w:tcPr>
            <w:tcW w:w="2436" w:type="dxa"/>
            <w:tcBorders>
              <w:top w:val="nil"/>
              <w:left w:val="nil"/>
              <w:bottom w:val="nil"/>
              <w:right w:val="nil"/>
            </w:tcBorders>
            <w:shd w:val="clear" w:color="auto" w:fill="auto"/>
            <w:noWrap/>
            <w:vAlign w:val="bottom"/>
            <w:hideMark/>
          </w:tcPr>
          <w:p w14:paraId="04E57B72" w14:textId="7D28B9FC" w:rsidR="0046592C" w:rsidRPr="0046592C" w:rsidRDefault="0000654C" w:rsidP="0046592C">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100" w:type="dxa"/>
            <w:tcBorders>
              <w:top w:val="nil"/>
              <w:left w:val="nil"/>
              <w:bottom w:val="nil"/>
              <w:right w:val="nil"/>
            </w:tcBorders>
            <w:shd w:val="clear" w:color="auto" w:fill="auto"/>
            <w:noWrap/>
            <w:vAlign w:val="bottom"/>
            <w:hideMark/>
          </w:tcPr>
          <w:p w14:paraId="72BD6C59" w14:textId="5ABDF623"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699" w:type="dxa"/>
            <w:tcBorders>
              <w:top w:val="nil"/>
              <w:left w:val="nil"/>
              <w:bottom w:val="nil"/>
              <w:right w:val="nil"/>
            </w:tcBorders>
            <w:shd w:val="clear" w:color="auto" w:fill="auto"/>
            <w:noWrap/>
            <w:vAlign w:val="bottom"/>
            <w:hideMark/>
          </w:tcPr>
          <w:p w14:paraId="67F28B6A"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20</w:t>
            </w:r>
          </w:p>
        </w:tc>
      </w:tr>
      <w:tr w:rsidR="0046592C" w:rsidRPr="0046592C" w14:paraId="16BD4DF4" w14:textId="77777777" w:rsidTr="0046592C">
        <w:trPr>
          <w:trHeight w:val="300"/>
        </w:trPr>
        <w:tc>
          <w:tcPr>
            <w:tcW w:w="2551" w:type="dxa"/>
            <w:tcBorders>
              <w:top w:val="nil"/>
              <w:left w:val="nil"/>
              <w:bottom w:val="nil"/>
              <w:right w:val="nil"/>
            </w:tcBorders>
            <w:shd w:val="clear" w:color="auto" w:fill="auto"/>
            <w:noWrap/>
            <w:vAlign w:val="bottom"/>
            <w:hideMark/>
          </w:tcPr>
          <w:p w14:paraId="1E8E73D4" w14:textId="77777777" w:rsidR="0046592C" w:rsidRPr="0046592C" w:rsidRDefault="0046592C" w:rsidP="0046592C">
            <w:pPr>
              <w:spacing w:before="0" w:after="0" w:line="240" w:lineRule="auto"/>
              <w:ind w:left="0" w:right="0"/>
              <w:rPr>
                <w:rFonts w:ascii="Verdana" w:eastAsia="Times New Roman" w:hAnsi="Verdana" w:cs="Times New Roman"/>
                <w:sz w:val="22"/>
                <w:szCs w:val="22"/>
              </w:rPr>
            </w:pPr>
            <w:r w:rsidRPr="0046592C">
              <w:rPr>
                <w:rFonts w:ascii="Verdana" w:eastAsia="Times New Roman" w:hAnsi="Verdana" w:cs="Times New Roman"/>
                <w:sz w:val="22"/>
                <w:szCs w:val="22"/>
              </w:rPr>
              <w:t>Band 6</w:t>
            </w:r>
          </w:p>
        </w:tc>
        <w:tc>
          <w:tcPr>
            <w:tcW w:w="1107" w:type="dxa"/>
            <w:tcBorders>
              <w:top w:val="nil"/>
              <w:left w:val="nil"/>
              <w:bottom w:val="nil"/>
              <w:right w:val="nil"/>
            </w:tcBorders>
            <w:shd w:val="clear" w:color="auto" w:fill="auto"/>
            <w:noWrap/>
            <w:vAlign w:val="bottom"/>
            <w:hideMark/>
          </w:tcPr>
          <w:p w14:paraId="59FE5D03"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2327</w:t>
            </w:r>
          </w:p>
        </w:tc>
        <w:tc>
          <w:tcPr>
            <w:tcW w:w="2436" w:type="dxa"/>
            <w:tcBorders>
              <w:top w:val="nil"/>
              <w:left w:val="nil"/>
              <w:bottom w:val="nil"/>
              <w:right w:val="nil"/>
            </w:tcBorders>
            <w:shd w:val="clear" w:color="auto" w:fill="auto"/>
            <w:noWrap/>
            <w:vAlign w:val="bottom"/>
            <w:hideMark/>
          </w:tcPr>
          <w:p w14:paraId="0E43237F"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7</w:t>
            </w:r>
          </w:p>
        </w:tc>
        <w:tc>
          <w:tcPr>
            <w:tcW w:w="1100" w:type="dxa"/>
            <w:tcBorders>
              <w:top w:val="nil"/>
              <w:left w:val="nil"/>
              <w:bottom w:val="nil"/>
              <w:right w:val="nil"/>
            </w:tcBorders>
            <w:shd w:val="clear" w:color="auto" w:fill="auto"/>
            <w:noWrap/>
            <w:vAlign w:val="bottom"/>
            <w:hideMark/>
          </w:tcPr>
          <w:p w14:paraId="40B565BA"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1454</w:t>
            </w:r>
          </w:p>
        </w:tc>
        <w:tc>
          <w:tcPr>
            <w:tcW w:w="1699" w:type="dxa"/>
            <w:tcBorders>
              <w:top w:val="nil"/>
              <w:left w:val="nil"/>
              <w:bottom w:val="nil"/>
              <w:right w:val="nil"/>
            </w:tcBorders>
            <w:shd w:val="clear" w:color="auto" w:fill="auto"/>
            <w:noWrap/>
            <w:vAlign w:val="bottom"/>
            <w:hideMark/>
          </w:tcPr>
          <w:p w14:paraId="0A0C58F4"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3788</w:t>
            </w:r>
          </w:p>
        </w:tc>
      </w:tr>
      <w:tr w:rsidR="0046592C" w:rsidRPr="0046592C" w14:paraId="39533C24" w14:textId="77777777" w:rsidTr="0046592C">
        <w:trPr>
          <w:trHeight w:val="300"/>
        </w:trPr>
        <w:tc>
          <w:tcPr>
            <w:tcW w:w="2551" w:type="dxa"/>
            <w:tcBorders>
              <w:top w:val="nil"/>
              <w:left w:val="nil"/>
              <w:bottom w:val="nil"/>
              <w:right w:val="nil"/>
            </w:tcBorders>
            <w:shd w:val="clear" w:color="auto" w:fill="auto"/>
            <w:noWrap/>
            <w:vAlign w:val="bottom"/>
            <w:hideMark/>
          </w:tcPr>
          <w:p w14:paraId="77643DCA" w14:textId="77777777" w:rsidR="0046592C" w:rsidRPr="0046592C" w:rsidRDefault="0046592C" w:rsidP="0046592C">
            <w:pPr>
              <w:spacing w:before="0" w:after="0" w:line="240" w:lineRule="auto"/>
              <w:ind w:left="0" w:right="0"/>
              <w:rPr>
                <w:rFonts w:ascii="Verdana" w:eastAsia="Times New Roman" w:hAnsi="Verdana" w:cs="Times New Roman"/>
                <w:sz w:val="22"/>
                <w:szCs w:val="22"/>
              </w:rPr>
            </w:pPr>
            <w:r w:rsidRPr="0046592C">
              <w:rPr>
                <w:rFonts w:ascii="Verdana" w:eastAsia="Times New Roman" w:hAnsi="Verdana" w:cs="Times New Roman"/>
                <w:sz w:val="22"/>
                <w:szCs w:val="22"/>
              </w:rPr>
              <w:t>Band 7</w:t>
            </w:r>
          </w:p>
        </w:tc>
        <w:tc>
          <w:tcPr>
            <w:tcW w:w="1107" w:type="dxa"/>
            <w:tcBorders>
              <w:top w:val="nil"/>
              <w:left w:val="nil"/>
              <w:bottom w:val="nil"/>
              <w:right w:val="nil"/>
            </w:tcBorders>
            <w:shd w:val="clear" w:color="auto" w:fill="auto"/>
            <w:noWrap/>
            <w:vAlign w:val="bottom"/>
            <w:hideMark/>
          </w:tcPr>
          <w:p w14:paraId="5BA35868"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1027</w:t>
            </w:r>
          </w:p>
        </w:tc>
        <w:tc>
          <w:tcPr>
            <w:tcW w:w="2436" w:type="dxa"/>
            <w:tcBorders>
              <w:top w:val="nil"/>
              <w:left w:val="nil"/>
              <w:bottom w:val="nil"/>
              <w:right w:val="nil"/>
            </w:tcBorders>
            <w:shd w:val="clear" w:color="auto" w:fill="auto"/>
            <w:noWrap/>
            <w:vAlign w:val="bottom"/>
            <w:hideMark/>
          </w:tcPr>
          <w:p w14:paraId="24836885"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13</w:t>
            </w:r>
          </w:p>
        </w:tc>
        <w:tc>
          <w:tcPr>
            <w:tcW w:w="1100" w:type="dxa"/>
            <w:tcBorders>
              <w:top w:val="nil"/>
              <w:left w:val="nil"/>
              <w:bottom w:val="nil"/>
              <w:right w:val="nil"/>
            </w:tcBorders>
            <w:shd w:val="clear" w:color="auto" w:fill="auto"/>
            <w:noWrap/>
            <w:vAlign w:val="bottom"/>
            <w:hideMark/>
          </w:tcPr>
          <w:p w14:paraId="604D8EE1"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852</w:t>
            </w:r>
          </w:p>
        </w:tc>
        <w:tc>
          <w:tcPr>
            <w:tcW w:w="1699" w:type="dxa"/>
            <w:tcBorders>
              <w:top w:val="nil"/>
              <w:left w:val="nil"/>
              <w:bottom w:val="nil"/>
              <w:right w:val="nil"/>
            </w:tcBorders>
            <w:shd w:val="clear" w:color="auto" w:fill="auto"/>
            <w:noWrap/>
            <w:vAlign w:val="bottom"/>
            <w:hideMark/>
          </w:tcPr>
          <w:p w14:paraId="1A6F4267"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1892</w:t>
            </w:r>
          </w:p>
        </w:tc>
      </w:tr>
      <w:tr w:rsidR="0046592C" w:rsidRPr="0046592C" w14:paraId="4830EB04" w14:textId="77777777" w:rsidTr="0046592C">
        <w:trPr>
          <w:trHeight w:val="300"/>
        </w:trPr>
        <w:tc>
          <w:tcPr>
            <w:tcW w:w="2551" w:type="dxa"/>
            <w:tcBorders>
              <w:top w:val="nil"/>
              <w:left w:val="nil"/>
              <w:bottom w:val="nil"/>
              <w:right w:val="nil"/>
            </w:tcBorders>
            <w:shd w:val="clear" w:color="auto" w:fill="auto"/>
            <w:noWrap/>
            <w:vAlign w:val="bottom"/>
            <w:hideMark/>
          </w:tcPr>
          <w:p w14:paraId="4936F8EF" w14:textId="77777777" w:rsidR="0046592C" w:rsidRPr="0046592C" w:rsidRDefault="0046592C" w:rsidP="0046592C">
            <w:pPr>
              <w:spacing w:before="0" w:after="0" w:line="240" w:lineRule="auto"/>
              <w:ind w:left="0" w:right="0"/>
              <w:rPr>
                <w:rFonts w:ascii="Verdana" w:eastAsia="Times New Roman" w:hAnsi="Verdana" w:cs="Times New Roman"/>
                <w:sz w:val="22"/>
                <w:szCs w:val="22"/>
              </w:rPr>
            </w:pPr>
            <w:r w:rsidRPr="0046592C">
              <w:rPr>
                <w:rFonts w:ascii="Verdana" w:eastAsia="Times New Roman" w:hAnsi="Verdana" w:cs="Times New Roman"/>
                <w:sz w:val="22"/>
                <w:szCs w:val="22"/>
              </w:rPr>
              <w:t>Band 7/8a</w:t>
            </w:r>
          </w:p>
        </w:tc>
        <w:tc>
          <w:tcPr>
            <w:tcW w:w="1107" w:type="dxa"/>
            <w:tcBorders>
              <w:top w:val="nil"/>
              <w:left w:val="nil"/>
              <w:bottom w:val="nil"/>
              <w:right w:val="nil"/>
            </w:tcBorders>
            <w:shd w:val="clear" w:color="auto" w:fill="auto"/>
            <w:noWrap/>
            <w:vAlign w:val="bottom"/>
            <w:hideMark/>
          </w:tcPr>
          <w:p w14:paraId="5CF8CA14"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32</w:t>
            </w:r>
          </w:p>
        </w:tc>
        <w:tc>
          <w:tcPr>
            <w:tcW w:w="2436" w:type="dxa"/>
            <w:tcBorders>
              <w:top w:val="nil"/>
              <w:left w:val="nil"/>
              <w:bottom w:val="nil"/>
              <w:right w:val="nil"/>
            </w:tcBorders>
            <w:shd w:val="clear" w:color="auto" w:fill="auto"/>
            <w:noWrap/>
            <w:vAlign w:val="bottom"/>
            <w:hideMark/>
          </w:tcPr>
          <w:p w14:paraId="4F6D58A0" w14:textId="4C4C0A16"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100" w:type="dxa"/>
            <w:tcBorders>
              <w:top w:val="nil"/>
              <w:left w:val="nil"/>
              <w:bottom w:val="nil"/>
              <w:right w:val="nil"/>
            </w:tcBorders>
            <w:shd w:val="clear" w:color="auto" w:fill="auto"/>
            <w:noWrap/>
            <w:vAlign w:val="bottom"/>
            <w:hideMark/>
          </w:tcPr>
          <w:p w14:paraId="30EDD987"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10</w:t>
            </w:r>
          </w:p>
        </w:tc>
        <w:tc>
          <w:tcPr>
            <w:tcW w:w="1699" w:type="dxa"/>
            <w:tcBorders>
              <w:top w:val="nil"/>
              <w:left w:val="nil"/>
              <w:bottom w:val="nil"/>
              <w:right w:val="nil"/>
            </w:tcBorders>
            <w:shd w:val="clear" w:color="auto" w:fill="auto"/>
            <w:noWrap/>
            <w:vAlign w:val="bottom"/>
            <w:hideMark/>
          </w:tcPr>
          <w:p w14:paraId="2FBEDCFF"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44</w:t>
            </w:r>
          </w:p>
        </w:tc>
      </w:tr>
      <w:tr w:rsidR="0046592C" w:rsidRPr="0046592C" w14:paraId="633DEC3F" w14:textId="77777777" w:rsidTr="0046592C">
        <w:trPr>
          <w:trHeight w:val="300"/>
        </w:trPr>
        <w:tc>
          <w:tcPr>
            <w:tcW w:w="2551" w:type="dxa"/>
            <w:tcBorders>
              <w:top w:val="nil"/>
              <w:left w:val="nil"/>
              <w:bottom w:val="nil"/>
              <w:right w:val="nil"/>
            </w:tcBorders>
            <w:shd w:val="clear" w:color="auto" w:fill="auto"/>
            <w:noWrap/>
            <w:vAlign w:val="bottom"/>
            <w:hideMark/>
          </w:tcPr>
          <w:p w14:paraId="17B4E421" w14:textId="77777777" w:rsidR="0046592C" w:rsidRPr="0046592C" w:rsidRDefault="0046592C" w:rsidP="0046592C">
            <w:pPr>
              <w:spacing w:before="0" w:after="0" w:line="240" w:lineRule="auto"/>
              <w:ind w:left="0" w:right="0"/>
              <w:rPr>
                <w:rFonts w:ascii="Verdana" w:eastAsia="Times New Roman" w:hAnsi="Verdana" w:cs="Times New Roman"/>
                <w:sz w:val="22"/>
                <w:szCs w:val="22"/>
              </w:rPr>
            </w:pPr>
            <w:r w:rsidRPr="0046592C">
              <w:rPr>
                <w:rFonts w:ascii="Verdana" w:eastAsia="Times New Roman" w:hAnsi="Verdana" w:cs="Times New Roman"/>
                <w:sz w:val="22"/>
                <w:szCs w:val="22"/>
              </w:rPr>
              <w:t>Band 8a</w:t>
            </w:r>
          </w:p>
        </w:tc>
        <w:tc>
          <w:tcPr>
            <w:tcW w:w="1107" w:type="dxa"/>
            <w:tcBorders>
              <w:top w:val="nil"/>
              <w:left w:val="nil"/>
              <w:bottom w:val="nil"/>
              <w:right w:val="nil"/>
            </w:tcBorders>
            <w:shd w:val="clear" w:color="auto" w:fill="auto"/>
            <w:noWrap/>
            <w:vAlign w:val="bottom"/>
            <w:hideMark/>
          </w:tcPr>
          <w:p w14:paraId="11A07A24"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282</w:t>
            </w:r>
          </w:p>
        </w:tc>
        <w:tc>
          <w:tcPr>
            <w:tcW w:w="2436" w:type="dxa"/>
            <w:tcBorders>
              <w:top w:val="nil"/>
              <w:left w:val="nil"/>
              <w:bottom w:val="nil"/>
              <w:right w:val="nil"/>
            </w:tcBorders>
            <w:shd w:val="clear" w:color="auto" w:fill="auto"/>
            <w:noWrap/>
            <w:vAlign w:val="bottom"/>
            <w:hideMark/>
          </w:tcPr>
          <w:p w14:paraId="547A7ABD" w14:textId="38E79135"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100" w:type="dxa"/>
            <w:tcBorders>
              <w:top w:val="nil"/>
              <w:left w:val="nil"/>
              <w:bottom w:val="nil"/>
              <w:right w:val="nil"/>
            </w:tcBorders>
            <w:shd w:val="clear" w:color="auto" w:fill="auto"/>
            <w:noWrap/>
            <w:vAlign w:val="bottom"/>
            <w:hideMark/>
          </w:tcPr>
          <w:p w14:paraId="79C37F52"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150</w:t>
            </w:r>
          </w:p>
        </w:tc>
        <w:tc>
          <w:tcPr>
            <w:tcW w:w="1699" w:type="dxa"/>
            <w:tcBorders>
              <w:top w:val="nil"/>
              <w:left w:val="nil"/>
              <w:bottom w:val="nil"/>
              <w:right w:val="nil"/>
            </w:tcBorders>
            <w:shd w:val="clear" w:color="auto" w:fill="auto"/>
            <w:noWrap/>
            <w:vAlign w:val="bottom"/>
            <w:hideMark/>
          </w:tcPr>
          <w:p w14:paraId="5BF864BF"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436</w:t>
            </w:r>
          </w:p>
        </w:tc>
      </w:tr>
      <w:tr w:rsidR="0046592C" w:rsidRPr="0046592C" w14:paraId="52D8C6C9" w14:textId="77777777" w:rsidTr="0046592C">
        <w:trPr>
          <w:trHeight w:val="300"/>
        </w:trPr>
        <w:tc>
          <w:tcPr>
            <w:tcW w:w="2551" w:type="dxa"/>
            <w:tcBorders>
              <w:top w:val="nil"/>
              <w:left w:val="nil"/>
              <w:bottom w:val="nil"/>
              <w:right w:val="nil"/>
            </w:tcBorders>
            <w:shd w:val="clear" w:color="auto" w:fill="auto"/>
            <w:noWrap/>
            <w:vAlign w:val="bottom"/>
            <w:hideMark/>
          </w:tcPr>
          <w:p w14:paraId="599D0633" w14:textId="77777777" w:rsidR="0046592C" w:rsidRPr="0046592C" w:rsidRDefault="0046592C" w:rsidP="0046592C">
            <w:pPr>
              <w:spacing w:before="0" w:after="0" w:line="240" w:lineRule="auto"/>
              <w:ind w:left="0" w:right="0"/>
              <w:rPr>
                <w:rFonts w:ascii="Verdana" w:eastAsia="Times New Roman" w:hAnsi="Verdana" w:cs="Times New Roman"/>
                <w:sz w:val="22"/>
                <w:szCs w:val="22"/>
              </w:rPr>
            </w:pPr>
            <w:r w:rsidRPr="0046592C">
              <w:rPr>
                <w:rFonts w:ascii="Verdana" w:eastAsia="Times New Roman" w:hAnsi="Verdana" w:cs="Times New Roman"/>
                <w:sz w:val="22"/>
                <w:szCs w:val="22"/>
              </w:rPr>
              <w:t>Band 8a/8b</w:t>
            </w:r>
          </w:p>
        </w:tc>
        <w:tc>
          <w:tcPr>
            <w:tcW w:w="1107" w:type="dxa"/>
            <w:tcBorders>
              <w:top w:val="nil"/>
              <w:left w:val="nil"/>
              <w:bottom w:val="nil"/>
              <w:right w:val="nil"/>
            </w:tcBorders>
            <w:shd w:val="clear" w:color="auto" w:fill="auto"/>
            <w:noWrap/>
            <w:vAlign w:val="bottom"/>
            <w:hideMark/>
          </w:tcPr>
          <w:p w14:paraId="7803C025"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9</w:t>
            </w:r>
          </w:p>
        </w:tc>
        <w:tc>
          <w:tcPr>
            <w:tcW w:w="2436" w:type="dxa"/>
            <w:tcBorders>
              <w:top w:val="nil"/>
              <w:left w:val="nil"/>
              <w:bottom w:val="nil"/>
              <w:right w:val="nil"/>
            </w:tcBorders>
            <w:shd w:val="clear" w:color="auto" w:fill="auto"/>
            <w:noWrap/>
            <w:vAlign w:val="bottom"/>
            <w:hideMark/>
          </w:tcPr>
          <w:p w14:paraId="42EF41AE" w14:textId="5850BCE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100" w:type="dxa"/>
            <w:tcBorders>
              <w:top w:val="nil"/>
              <w:left w:val="nil"/>
              <w:bottom w:val="nil"/>
              <w:right w:val="nil"/>
            </w:tcBorders>
            <w:shd w:val="clear" w:color="auto" w:fill="auto"/>
            <w:noWrap/>
            <w:vAlign w:val="bottom"/>
            <w:hideMark/>
          </w:tcPr>
          <w:p w14:paraId="6FB77BF6" w14:textId="2A7E7AF0"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699" w:type="dxa"/>
            <w:tcBorders>
              <w:top w:val="nil"/>
              <w:left w:val="nil"/>
              <w:bottom w:val="nil"/>
              <w:right w:val="nil"/>
            </w:tcBorders>
            <w:shd w:val="clear" w:color="auto" w:fill="auto"/>
            <w:noWrap/>
            <w:vAlign w:val="bottom"/>
            <w:hideMark/>
          </w:tcPr>
          <w:p w14:paraId="6D1B7EB5"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12</w:t>
            </w:r>
          </w:p>
        </w:tc>
      </w:tr>
      <w:tr w:rsidR="0046592C" w:rsidRPr="0046592C" w14:paraId="78CF8FE5" w14:textId="77777777" w:rsidTr="0046592C">
        <w:trPr>
          <w:trHeight w:val="300"/>
        </w:trPr>
        <w:tc>
          <w:tcPr>
            <w:tcW w:w="2551" w:type="dxa"/>
            <w:tcBorders>
              <w:top w:val="nil"/>
              <w:left w:val="nil"/>
              <w:bottom w:val="nil"/>
              <w:right w:val="nil"/>
            </w:tcBorders>
            <w:shd w:val="clear" w:color="auto" w:fill="auto"/>
            <w:noWrap/>
            <w:vAlign w:val="bottom"/>
            <w:hideMark/>
          </w:tcPr>
          <w:p w14:paraId="614EEF8C" w14:textId="77777777" w:rsidR="0046592C" w:rsidRPr="0046592C" w:rsidRDefault="0046592C" w:rsidP="0046592C">
            <w:pPr>
              <w:spacing w:before="0" w:after="0" w:line="240" w:lineRule="auto"/>
              <w:ind w:left="0" w:right="0"/>
              <w:rPr>
                <w:rFonts w:ascii="Verdana" w:eastAsia="Times New Roman" w:hAnsi="Verdana" w:cs="Times New Roman"/>
                <w:sz w:val="22"/>
                <w:szCs w:val="22"/>
              </w:rPr>
            </w:pPr>
            <w:r w:rsidRPr="0046592C">
              <w:rPr>
                <w:rFonts w:ascii="Verdana" w:eastAsia="Times New Roman" w:hAnsi="Verdana" w:cs="Times New Roman"/>
                <w:sz w:val="22"/>
                <w:szCs w:val="22"/>
              </w:rPr>
              <w:t>Band 8b</w:t>
            </w:r>
          </w:p>
        </w:tc>
        <w:tc>
          <w:tcPr>
            <w:tcW w:w="1107" w:type="dxa"/>
            <w:tcBorders>
              <w:top w:val="nil"/>
              <w:left w:val="nil"/>
              <w:bottom w:val="nil"/>
              <w:right w:val="nil"/>
            </w:tcBorders>
            <w:shd w:val="clear" w:color="auto" w:fill="auto"/>
            <w:noWrap/>
            <w:vAlign w:val="bottom"/>
            <w:hideMark/>
          </w:tcPr>
          <w:p w14:paraId="2C48C898"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120</w:t>
            </w:r>
          </w:p>
        </w:tc>
        <w:tc>
          <w:tcPr>
            <w:tcW w:w="2436" w:type="dxa"/>
            <w:tcBorders>
              <w:top w:val="nil"/>
              <w:left w:val="nil"/>
              <w:bottom w:val="nil"/>
              <w:right w:val="nil"/>
            </w:tcBorders>
            <w:shd w:val="clear" w:color="auto" w:fill="auto"/>
            <w:noWrap/>
            <w:vAlign w:val="bottom"/>
            <w:hideMark/>
          </w:tcPr>
          <w:p w14:paraId="7F4436EC" w14:textId="3D501A81"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100" w:type="dxa"/>
            <w:tcBorders>
              <w:top w:val="nil"/>
              <w:left w:val="nil"/>
              <w:bottom w:val="nil"/>
              <w:right w:val="nil"/>
            </w:tcBorders>
            <w:shd w:val="clear" w:color="auto" w:fill="auto"/>
            <w:noWrap/>
            <w:vAlign w:val="bottom"/>
            <w:hideMark/>
          </w:tcPr>
          <w:p w14:paraId="76FBF56A"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79</w:t>
            </w:r>
          </w:p>
        </w:tc>
        <w:tc>
          <w:tcPr>
            <w:tcW w:w="1699" w:type="dxa"/>
            <w:tcBorders>
              <w:top w:val="nil"/>
              <w:left w:val="nil"/>
              <w:bottom w:val="nil"/>
              <w:right w:val="nil"/>
            </w:tcBorders>
            <w:shd w:val="clear" w:color="auto" w:fill="auto"/>
            <w:noWrap/>
            <w:vAlign w:val="bottom"/>
            <w:hideMark/>
          </w:tcPr>
          <w:p w14:paraId="3B02E31C"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200</w:t>
            </w:r>
          </w:p>
        </w:tc>
      </w:tr>
      <w:tr w:rsidR="0046592C" w:rsidRPr="0046592C" w14:paraId="464B0CD8" w14:textId="77777777" w:rsidTr="0046592C">
        <w:trPr>
          <w:trHeight w:val="300"/>
        </w:trPr>
        <w:tc>
          <w:tcPr>
            <w:tcW w:w="2551" w:type="dxa"/>
            <w:tcBorders>
              <w:top w:val="nil"/>
              <w:left w:val="nil"/>
              <w:bottom w:val="nil"/>
              <w:right w:val="nil"/>
            </w:tcBorders>
            <w:shd w:val="clear" w:color="auto" w:fill="auto"/>
            <w:noWrap/>
            <w:vAlign w:val="bottom"/>
            <w:hideMark/>
          </w:tcPr>
          <w:p w14:paraId="4DD04584" w14:textId="77777777" w:rsidR="0046592C" w:rsidRPr="0046592C" w:rsidRDefault="0046592C" w:rsidP="0046592C">
            <w:pPr>
              <w:spacing w:before="0" w:after="0" w:line="240" w:lineRule="auto"/>
              <w:ind w:left="0" w:right="0"/>
              <w:rPr>
                <w:rFonts w:ascii="Verdana" w:eastAsia="Times New Roman" w:hAnsi="Verdana" w:cs="Times New Roman"/>
                <w:sz w:val="22"/>
                <w:szCs w:val="22"/>
              </w:rPr>
            </w:pPr>
            <w:r w:rsidRPr="0046592C">
              <w:rPr>
                <w:rFonts w:ascii="Verdana" w:eastAsia="Times New Roman" w:hAnsi="Verdana" w:cs="Times New Roman"/>
                <w:sz w:val="22"/>
                <w:szCs w:val="22"/>
              </w:rPr>
              <w:t>Band 8b/Consultant</w:t>
            </w:r>
          </w:p>
        </w:tc>
        <w:tc>
          <w:tcPr>
            <w:tcW w:w="1107" w:type="dxa"/>
            <w:tcBorders>
              <w:top w:val="nil"/>
              <w:left w:val="nil"/>
              <w:bottom w:val="nil"/>
              <w:right w:val="nil"/>
            </w:tcBorders>
            <w:shd w:val="clear" w:color="auto" w:fill="auto"/>
            <w:noWrap/>
            <w:vAlign w:val="bottom"/>
            <w:hideMark/>
          </w:tcPr>
          <w:p w14:paraId="4A07C693" w14:textId="37ACDFA4"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2436" w:type="dxa"/>
            <w:tcBorders>
              <w:top w:val="nil"/>
              <w:left w:val="nil"/>
              <w:bottom w:val="nil"/>
              <w:right w:val="nil"/>
            </w:tcBorders>
            <w:shd w:val="clear" w:color="auto" w:fill="auto"/>
            <w:noWrap/>
            <w:vAlign w:val="bottom"/>
            <w:hideMark/>
          </w:tcPr>
          <w:p w14:paraId="2759C547" w14:textId="62FA85E9" w:rsidR="0046592C" w:rsidRPr="0046592C" w:rsidRDefault="0000654C" w:rsidP="0046592C">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100" w:type="dxa"/>
            <w:tcBorders>
              <w:top w:val="nil"/>
              <w:left w:val="nil"/>
              <w:bottom w:val="nil"/>
              <w:right w:val="nil"/>
            </w:tcBorders>
            <w:shd w:val="clear" w:color="auto" w:fill="auto"/>
            <w:noWrap/>
            <w:vAlign w:val="bottom"/>
            <w:hideMark/>
          </w:tcPr>
          <w:p w14:paraId="39F20065" w14:textId="42B5CCBB" w:rsidR="0046592C" w:rsidRPr="0046592C" w:rsidRDefault="0000654C" w:rsidP="0046592C">
            <w:pPr>
              <w:spacing w:before="0" w:after="0" w:line="240" w:lineRule="auto"/>
              <w:ind w:left="0" w:right="0"/>
              <w:jc w:val="center"/>
              <w:rPr>
                <w:rFonts w:ascii="Verdana" w:eastAsia="Times New Roman" w:hAnsi="Verdana" w:cs="Times New Roman"/>
                <w:sz w:val="22"/>
                <w:szCs w:val="22"/>
              </w:rPr>
            </w:pPr>
            <w:r>
              <w:rPr>
                <w:rFonts w:ascii="Verdana" w:eastAsia="Times New Roman" w:hAnsi="Verdana" w:cs="Times New Roman"/>
                <w:sz w:val="22"/>
                <w:szCs w:val="22"/>
              </w:rPr>
              <w:t>0</w:t>
            </w:r>
          </w:p>
        </w:tc>
        <w:tc>
          <w:tcPr>
            <w:tcW w:w="1699" w:type="dxa"/>
            <w:tcBorders>
              <w:top w:val="nil"/>
              <w:left w:val="nil"/>
              <w:bottom w:val="nil"/>
              <w:right w:val="nil"/>
            </w:tcBorders>
            <w:shd w:val="clear" w:color="auto" w:fill="auto"/>
            <w:noWrap/>
            <w:vAlign w:val="bottom"/>
            <w:hideMark/>
          </w:tcPr>
          <w:p w14:paraId="14060719" w14:textId="7B1918C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r>
      <w:tr w:rsidR="0046592C" w:rsidRPr="0046592C" w14:paraId="3AFE1AB8" w14:textId="77777777" w:rsidTr="0046592C">
        <w:trPr>
          <w:trHeight w:val="300"/>
        </w:trPr>
        <w:tc>
          <w:tcPr>
            <w:tcW w:w="2551" w:type="dxa"/>
            <w:tcBorders>
              <w:top w:val="nil"/>
              <w:left w:val="nil"/>
              <w:bottom w:val="nil"/>
              <w:right w:val="nil"/>
            </w:tcBorders>
            <w:shd w:val="clear" w:color="auto" w:fill="auto"/>
            <w:noWrap/>
            <w:vAlign w:val="bottom"/>
            <w:hideMark/>
          </w:tcPr>
          <w:p w14:paraId="48388E3D" w14:textId="77777777" w:rsidR="0046592C" w:rsidRPr="0046592C" w:rsidRDefault="0046592C" w:rsidP="0046592C">
            <w:pPr>
              <w:spacing w:before="0" w:after="0" w:line="240" w:lineRule="auto"/>
              <w:ind w:left="0" w:right="0"/>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Band 8c</w:t>
            </w:r>
          </w:p>
        </w:tc>
        <w:tc>
          <w:tcPr>
            <w:tcW w:w="1107" w:type="dxa"/>
            <w:tcBorders>
              <w:top w:val="nil"/>
              <w:left w:val="nil"/>
              <w:bottom w:val="nil"/>
              <w:right w:val="nil"/>
            </w:tcBorders>
            <w:shd w:val="clear" w:color="auto" w:fill="auto"/>
            <w:noWrap/>
            <w:vAlign w:val="bottom"/>
            <w:hideMark/>
          </w:tcPr>
          <w:p w14:paraId="3CB596D9"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81</w:t>
            </w:r>
          </w:p>
        </w:tc>
        <w:tc>
          <w:tcPr>
            <w:tcW w:w="2436" w:type="dxa"/>
            <w:tcBorders>
              <w:top w:val="nil"/>
              <w:left w:val="nil"/>
              <w:bottom w:val="nil"/>
              <w:right w:val="nil"/>
            </w:tcBorders>
            <w:shd w:val="clear" w:color="auto" w:fill="auto"/>
            <w:noWrap/>
            <w:vAlign w:val="bottom"/>
            <w:hideMark/>
          </w:tcPr>
          <w:p w14:paraId="1D68D0C3"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7</w:t>
            </w:r>
          </w:p>
        </w:tc>
        <w:tc>
          <w:tcPr>
            <w:tcW w:w="1100" w:type="dxa"/>
            <w:tcBorders>
              <w:top w:val="nil"/>
              <w:left w:val="nil"/>
              <w:bottom w:val="nil"/>
              <w:right w:val="nil"/>
            </w:tcBorders>
            <w:shd w:val="clear" w:color="auto" w:fill="auto"/>
            <w:noWrap/>
            <w:vAlign w:val="bottom"/>
            <w:hideMark/>
          </w:tcPr>
          <w:p w14:paraId="591D78B8"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111</w:t>
            </w:r>
          </w:p>
        </w:tc>
        <w:tc>
          <w:tcPr>
            <w:tcW w:w="1699" w:type="dxa"/>
            <w:tcBorders>
              <w:top w:val="nil"/>
              <w:left w:val="nil"/>
              <w:bottom w:val="nil"/>
              <w:right w:val="nil"/>
            </w:tcBorders>
            <w:shd w:val="clear" w:color="auto" w:fill="auto"/>
            <w:noWrap/>
            <w:vAlign w:val="bottom"/>
            <w:hideMark/>
          </w:tcPr>
          <w:p w14:paraId="5AAD074E"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199</w:t>
            </w:r>
          </w:p>
        </w:tc>
      </w:tr>
      <w:tr w:rsidR="0046592C" w:rsidRPr="0046592C" w14:paraId="50384C12" w14:textId="77777777" w:rsidTr="0046592C">
        <w:trPr>
          <w:trHeight w:val="300"/>
        </w:trPr>
        <w:tc>
          <w:tcPr>
            <w:tcW w:w="2551" w:type="dxa"/>
            <w:tcBorders>
              <w:top w:val="nil"/>
              <w:left w:val="nil"/>
              <w:bottom w:val="nil"/>
              <w:right w:val="nil"/>
            </w:tcBorders>
            <w:shd w:val="clear" w:color="auto" w:fill="auto"/>
            <w:noWrap/>
            <w:vAlign w:val="bottom"/>
            <w:hideMark/>
          </w:tcPr>
          <w:p w14:paraId="4153E773" w14:textId="77777777" w:rsidR="0046592C" w:rsidRPr="0046592C" w:rsidRDefault="0046592C" w:rsidP="0046592C">
            <w:pPr>
              <w:spacing w:before="0" w:after="0" w:line="240" w:lineRule="auto"/>
              <w:ind w:left="0" w:right="0"/>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Band 8d</w:t>
            </w:r>
          </w:p>
        </w:tc>
        <w:tc>
          <w:tcPr>
            <w:tcW w:w="1107" w:type="dxa"/>
            <w:tcBorders>
              <w:top w:val="nil"/>
              <w:left w:val="nil"/>
              <w:bottom w:val="nil"/>
              <w:right w:val="nil"/>
            </w:tcBorders>
            <w:shd w:val="clear" w:color="auto" w:fill="auto"/>
            <w:noWrap/>
            <w:vAlign w:val="bottom"/>
            <w:hideMark/>
          </w:tcPr>
          <w:p w14:paraId="4AE3021D"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47</w:t>
            </w:r>
          </w:p>
        </w:tc>
        <w:tc>
          <w:tcPr>
            <w:tcW w:w="2436" w:type="dxa"/>
            <w:tcBorders>
              <w:top w:val="nil"/>
              <w:left w:val="nil"/>
              <w:bottom w:val="nil"/>
              <w:right w:val="nil"/>
            </w:tcBorders>
            <w:shd w:val="clear" w:color="auto" w:fill="auto"/>
            <w:noWrap/>
            <w:vAlign w:val="bottom"/>
            <w:hideMark/>
          </w:tcPr>
          <w:p w14:paraId="01D4FC7D" w14:textId="669B2F6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c>
          <w:tcPr>
            <w:tcW w:w="1100" w:type="dxa"/>
            <w:tcBorders>
              <w:top w:val="nil"/>
              <w:left w:val="nil"/>
              <w:bottom w:val="nil"/>
              <w:right w:val="nil"/>
            </w:tcBorders>
            <w:shd w:val="clear" w:color="auto" w:fill="auto"/>
            <w:noWrap/>
            <w:vAlign w:val="bottom"/>
            <w:hideMark/>
          </w:tcPr>
          <w:p w14:paraId="62E6F4BD"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64</w:t>
            </w:r>
          </w:p>
        </w:tc>
        <w:tc>
          <w:tcPr>
            <w:tcW w:w="1699" w:type="dxa"/>
            <w:tcBorders>
              <w:top w:val="nil"/>
              <w:left w:val="nil"/>
              <w:bottom w:val="nil"/>
              <w:right w:val="nil"/>
            </w:tcBorders>
            <w:shd w:val="clear" w:color="auto" w:fill="auto"/>
            <w:noWrap/>
            <w:vAlign w:val="bottom"/>
            <w:hideMark/>
          </w:tcPr>
          <w:p w14:paraId="5147F2BE"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112</w:t>
            </w:r>
          </w:p>
        </w:tc>
      </w:tr>
      <w:tr w:rsidR="0046592C" w:rsidRPr="0046592C" w14:paraId="0A7F415B" w14:textId="77777777" w:rsidTr="0046592C">
        <w:trPr>
          <w:trHeight w:val="300"/>
        </w:trPr>
        <w:tc>
          <w:tcPr>
            <w:tcW w:w="2551" w:type="dxa"/>
            <w:tcBorders>
              <w:top w:val="nil"/>
              <w:left w:val="nil"/>
              <w:bottom w:val="nil"/>
              <w:right w:val="nil"/>
            </w:tcBorders>
            <w:shd w:val="clear" w:color="auto" w:fill="auto"/>
            <w:noWrap/>
            <w:vAlign w:val="bottom"/>
            <w:hideMark/>
          </w:tcPr>
          <w:p w14:paraId="1ACB41B5" w14:textId="77777777" w:rsidR="0046592C" w:rsidRPr="0046592C" w:rsidRDefault="0046592C" w:rsidP="0046592C">
            <w:pPr>
              <w:spacing w:before="0" w:after="0" w:line="240" w:lineRule="auto"/>
              <w:ind w:left="0" w:right="0"/>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Band 9</w:t>
            </w:r>
          </w:p>
        </w:tc>
        <w:tc>
          <w:tcPr>
            <w:tcW w:w="1107" w:type="dxa"/>
            <w:tcBorders>
              <w:top w:val="nil"/>
              <w:left w:val="nil"/>
              <w:bottom w:val="nil"/>
              <w:right w:val="nil"/>
            </w:tcBorders>
            <w:shd w:val="clear" w:color="auto" w:fill="auto"/>
            <w:noWrap/>
            <w:vAlign w:val="bottom"/>
            <w:hideMark/>
          </w:tcPr>
          <w:p w14:paraId="02A47734"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13</w:t>
            </w:r>
          </w:p>
        </w:tc>
        <w:tc>
          <w:tcPr>
            <w:tcW w:w="2436" w:type="dxa"/>
            <w:tcBorders>
              <w:top w:val="nil"/>
              <w:left w:val="nil"/>
              <w:bottom w:val="nil"/>
              <w:right w:val="nil"/>
            </w:tcBorders>
            <w:shd w:val="clear" w:color="auto" w:fill="auto"/>
            <w:noWrap/>
            <w:vAlign w:val="bottom"/>
            <w:hideMark/>
          </w:tcPr>
          <w:p w14:paraId="7A7DAD13" w14:textId="51D9C539" w:rsidR="0046592C" w:rsidRPr="0046592C" w:rsidRDefault="0000654C" w:rsidP="0046592C">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0</w:t>
            </w:r>
          </w:p>
        </w:tc>
        <w:tc>
          <w:tcPr>
            <w:tcW w:w="1100" w:type="dxa"/>
            <w:tcBorders>
              <w:top w:val="nil"/>
              <w:left w:val="nil"/>
              <w:bottom w:val="nil"/>
              <w:right w:val="nil"/>
            </w:tcBorders>
            <w:shd w:val="clear" w:color="auto" w:fill="auto"/>
            <w:noWrap/>
            <w:vAlign w:val="bottom"/>
            <w:hideMark/>
          </w:tcPr>
          <w:p w14:paraId="4265B208"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14</w:t>
            </w:r>
          </w:p>
        </w:tc>
        <w:tc>
          <w:tcPr>
            <w:tcW w:w="1699" w:type="dxa"/>
            <w:tcBorders>
              <w:top w:val="nil"/>
              <w:left w:val="nil"/>
              <w:bottom w:val="nil"/>
              <w:right w:val="nil"/>
            </w:tcBorders>
            <w:shd w:val="clear" w:color="auto" w:fill="auto"/>
            <w:noWrap/>
            <w:vAlign w:val="bottom"/>
            <w:hideMark/>
          </w:tcPr>
          <w:p w14:paraId="526BBEB0" w14:textId="77777777" w:rsidR="0046592C" w:rsidRPr="0046592C" w:rsidRDefault="0046592C" w:rsidP="0046592C">
            <w:pPr>
              <w:spacing w:before="0" w:after="0" w:line="240" w:lineRule="auto"/>
              <w:ind w:left="0" w:right="0"/>
              <w:jc w:val="center"/>
              <w:rPr>
                <w:rFonts w:ascii="Verdana" w:eastAsia="Times New Roman" w:hAnsi="Verdana" w:cs="Times New Roman"/>
                <w:color w:val="000000"/>
                <w:sz w:val="22"/>
                <w:szCs w:val="22"/>
              </w:rPr>
            </w:pPr>
            <w:r w:rsidRPr="0046592C">
              <w:rPr>
                <w:rFonts w:ascii="Verdana" w:eastAsia="Times New Roman" w:hAnsi="Verdana" w:cs="Times New Roman"/>
                <w:color w:val="000000"/>
                <w:sz w:val="22"/>
                <w:szCs w:val="22"/>
              </w:rPr>
              <w:t>27</w:t>
            </w:r>
          </w:p>
        </w:tc>
      </w:tr>
      <w:tr w:rsidR="0046592C" w:rsidRPr="0046592C" w14:paraId="6528B5FF" w14:textId="77777777" w:rsidTr="0046592C">
        <w:trPr>
          <w:trHeight w:val="300"/>
        </w:trPr>
        <w:tc>
          <w:tcPr>
            <w:tcW w:w="2551" w:type="dxa"/>
            <w:tcBorders>
              <w:top w:val="single" w:sz="4" w:space="0" w:color="44B3E1"/>
              <w:left w:val="nil"/>
              <w:bottom w:val="nil"/>
              <w:right w:val="nil"/>
            </w:tcBorders>
            <w:shd w:val="clear" w:color="C0E6F5" w:fill="C0E6F5"/>
            <w:noWrap/>
            <w:vAlign w:val="bottom"/>
            <w:hideMark/>
          </w:tcPr>
          <w:p w14:paraId="4EFAE440" w14:textId="77777777" w:rsidR="0046592C" w:rsidRPr="0046592C" w:rsidRDefault="0046592C" w:rsidP="0046592C">
            <w:pPr>
              <w:spacing w:before="0" w:after="0" w:line="240" w:lineRule="auto"/>
              <w:ind w:left="0" w:right="0"/>
              <w:rPr>
                <w:rFonts w:ascii="Verdana" w:eastAsia="Times New Roman" w:hAnsi="Verdana" w:cs="Times New Roman"/>
                <w:b/>
                <w:bCs/>
                <w:color w:val="000000"/>
                <w:sz w:val="22"/>
                <w:szCs w:val="22"/>
              </w:rPr>
            </w:pPr>
            <w:r w:rsidRPr="0046592C">
              <w:rPr>
                <w:rFonts w:ascii="Verdana" w:eastAsia="Times New Roman" w:hAnsi="Verdana" w:cs="Times New Roman"/>
                <w:b/>
                <w:bCs/>
                <w:color w:val="000000"/>
                <w:sz w:val="22"/>
                <w:szCs w:val="22"/>
              </w:rPr>
              <w:t>Grand Total</w:t>
            </w:r>
          </w:p>
        </w:tc>
        <w:tc>
          <w:tcPr>
            <w:tcW w:w="1107" w:type="dxa"/>
            <w:tcBorders>
              <w:top w:val="single" w:sz="4" w:space="0" w:color="44B3E1"/>
              <w:left w:val="nil"/>
              <w:bottom w:val="nil"/>
              <w:right w:val="nil"/>
            </w:tcBorders>
            <w:shd w:val="clear" w:color="C0E6F5" w:fill="C0E6F5"/>
            <w:noWrap/>
            <w:vAlign w:val="bottom"/>
            <w:hideMark/>
          </w:tcPr>
          <w:p w14:paraId="0A133AD4" w14:textId="77777777" w:rsidR="0046592C" w:rsidRPr="0046592C" w:rsidRDefault="0046592C" w:rsidP="0046592C">
            <w:pPr>
              <w:spacing w:before="0" w:after="0" w:line="240" w:lineRule="auto"/>
              <w:ind w:left="0" w:right="0"/>
              <w:jc w:val="center"/>
              <w:rPr>
                <w:rFonts w:ascii="Verdana" w:eastAsia="Times New Roman" w:hAnsi="Verdana" w:cs="Times New Roman"/>
                <w:b/>
                <w:bCs/>
                <w:color w:val="000000"/>
                <w:sz w:val="22"/>
                <w:szCs w:val="22"/>
              </w:rPr>
            </w:pPr>
            <w:r w:rsidRPr="0046592C">
              <w:rPr>
                <w:rFonts w:ascii="Verdana" w:eastAsia="Times New Roman" w:hAnsi="Verdana" w:cs="Times New Roman"/>
                <w:b/>
                <w:bCs/>
                <w:color w:val="000000"/>
                <w:sz w:val="22"/>
                <w:szCs w:val="22"/>
              </w:rPr>
              <w:t>27752</w:t>
            </w:r>
          </w:p>
        </w:tc>
        <w:tc>
          <w:tcPr>
            <w:tcW w:w="2436" w:type="dxa"/>
            <w:tcBorders>
              <w:top w:val="single" w:sz="4" w:space="0" w:color="44B3E1"/>
              <w:left w:val="nil"/>
              <w:bottom w:val="nil"/>
              <w:right w:val="nil"/>
            </w:tcBorders>
            <w:shd w:val="clear" w:color="C0E6F5" w:fill="C0E6F5"/>
            <w:noWrap/>
            <w:vAlign w:val="bottom"/>
            <w:hideMark/>
          </w:tcPr>
          <w:p w14:paraId="1EC486BF" w14:textId="77777777" w:rsidR="0046592C" w:rsidRPr="0046592C" w:rsidRDefault="0046592C" w:rsidP="0046592C">
            <w:pPr>
              <w:spacing w:before="0" w:after="0" w:line="240" w:lineRule="auto"/>
              <w:ind w:left="0" w:right="0"/>
              <w:jc w:val="center"/>
              <w:rPr>
                <w:rFonts w:ascii="Verdana" w:eastAsia="Times New Roman" w:hAnsi="Verdana" w:cs="Times New Roman"/>
                <w:b/>
                <w:bCs/>
                <w:color w:val="000000"/>
                <w:sz w:val="22"/>
                <w:szCs w:val="22"/>
              </w:rPr>
            </w:pPr>
            <w:r w:rsidRPr="0046592C">
              <w:rPr>
                <w:rFonts w:ascii="Verdana" w:eastAsia="Times New Roman" w:hAnsi="Verdana" w:cs="Times New Roman"/>
                <w:b/>
                <w:bCs/>
                <w:color w:val="000000"/>
                <w:sz w:val="22"/>
                <w:szCs w:val="22"/>
              </w:rPr>
              <w:t>159</w:t>
            </w:r>
          </w:p>
        </w:tc>
        <w:tc>
          <w:tcPr>
            <w:tcW w:w="1100" w:type="dxa"/>
            <w:tcBorders>
              <w:top w:val="single" w:sz="4" w:space="0" w:color="44B3E1"/>
              <w:left w:val="nil"/>
              <w:bottom w:val="nil"/>
              <w:right w:val="nil"/>
            </w:tcBorders>
            <w:shd w:val="clear" w:color="C0E6F5" w:fill="C0E6F5"/>
            <w:noWrap/>
            <w:vAlign w:val="bottom"/>
            <w:hideMark/>
          </w:tcPr>
          <w:p w14:paraId="74721BE9" w14:textId="77777777" w:rsidR="0046592C" w:rsidRPr="0046592C" w:rsidRDefault="0046592C" w:rsidP="0046592C">
            <w:pPr>
              <w:spacing w:before="0" w:after="0" w:line="240" w:lineRule="auto"/>
              <w:ind w:left="0" w:right="0"/>
              <w:jc w:val="center"/>
              <w:rPr>
                <w:rFonts w:ascii="Verdana" w:eastAsia="Times New Roman" w:hAnsi="Verdana" w:cs="Times New Roman"/>
                <w:b/>
                <w:bCs/>
                <w:color w:val="000000"/>
                <w:sz w:val="22"/>
                <w:szCs w:val="22"/>
              </w:rPr>
            </w:pPr>
            <w:r w:rsidRPr="0046592C">
              <w:rPr>
                <w:rFonts w:ascii="Verdana" w:eastAsia="Times New Roman" w:hAnsi="Verdana" w:cs="Times New Roman"/>
                <w:b/>
                <w:bCs/>
                <w:color w:val="000000"/>
                <w:sz w:val="22"/>
                <w:szCs w:val="22"/>
              </w:rPr>
              <w:t>14653</w:t>
            </w:r>
          </w:p>
        </w:tc>
        <w:tc>
          <w:tcPr>
            <w:tcW w:w="1699" w:type="dxa"/>
            <w:tcBorders>
              <w:top w:val="single" w:sz="4" w:space="0" w:color="44B3E1"/>
              <w:left w:val="nil"/>
              <w:bottom w:val="nil"/>
              <w:right w:val="nil"/>
            </w:tcBorders>
            <w:shd w:val="clear" w:color="C0E6F5" w:fill="C0E6F5"/>
            <w:noWrap/>
            <w:vAlign w:val="bottom"/>
            <w:hideMark/>
          </w:tcPr>
          <w:p w14:paraId="58A5A145" w14:textId="77777777" w:rsidR="0046592C" w:rsidRPr="0046592C" w:rsidRDefault="0046592C" w:rsidP="0046592C">
            <w:pPr>
              <w:spacing w:before="0" w:after="0" w:line="240" w:lineRule="auto"/>
              <w:ind w:left="0" w:right="0"/>
              <w:jc w:val="center"/>
              <w:rPr>
                <w:rFonts w:ascii="Verdana" w:eastAsia="Times New Roman" w:hAnsi="Verdana" w:cs="Times New Roman"/>
                <w:b/>
                <w:bCs/>
                <w:color w:val="000000"/>
                <w:sz w:val="22"/>
                <w:szCs w:val="22"/>
              </w:rPr>
            </w:pPr>
            <w:r w:rsidRPr="0046592C">
              <w:rPr>
                <w:rFonts w:ascii="Verdana" w:eastAsia="Times New Roman" w:hAnsi="Verdana" w:cs="Times New Roman"/>
                <w:b/>
                <w:bCs/>
                <w:color w:val="000000"/>
                <w:sz w:val="22"/>
                <w:szCs w:val="22"/>
              </w:rPr>
              <w:t>42564</w:t>
            </w:r>
          </w:p>
        </w:tc>
      </w:tr>
    </w:tbl>
    <w:p w14:paraId="74D7C8A9" w14:textId="77777777" w:rsidR="00A060CA" w:rsidRDefault="00A060CA" w:rsidP="00D62A55">
      <w:pPr>
        <w:numPr>
          <w:ilvl w:val="0"/>
          <w:numId w:val="19"/>
        </w:numPr>
        <w:spacing w:before="240" w:after="120"/>
        <w:rPr>
          <w:rFonts w:ascii="Verdana" w:hAnsi="Verdana"/>
          <w:b/>
          <w:bCs/>
          <w:noProof/>
          <w:sz w:val="22"/>
          <w:szCs w:val="22"/>
        </w:rPr>
      </w:pPr>
      <w:r w:rsidRPr="00A060CA">
        <w:rPr>
          <w:rFonts w:ascii="Verdana" w:hAnsi="Verdana"/>
          <w:b/>
          <w:bCs/>
          <w:noProof/>
          <w:sz w:val="22"/>
          <w:szCs w:val="22"/>
        </w:rPr>
        <w:t>The time period the data covers (ideally the most recent 12-month period)</w:t>
      </w:r>
    </w:p>
    <w:p w14:paraId="5D966873" w14:textId="247F21B7" w:rsidR="0046592C" w:rsidRDefault="0046592C" w:rsidP="0046592C">
      <w:pPr>
        <w:ind w:left="720"/>
        <w:rPr>
          <w:rFonts w:ascii="Verdana" w:hAnsi="Verdana"/>
          <w:noProof/>
          <w:sz w:val="22"/>
          <w:szCs w:val="22"/>
        </w:rPr>
      </w:pPr>
      <w:r w:rsidRPr="00A060CA">
        <w:rPr>
          <w:rFonts w:ascii="Verdana" w:hAnsi="Verdana"/>
          <w:noProof/>
          <w:sz w:val="22"/>
          <w:szCs w:val="22"/>
        </w:rPr>
        <w:t>The information is based on applications submitted between 1 July 2024 to 30 June 2025.</w:t>
      </w:r>
    </w:p>
    <w:p w14:paraId="1539FA2D" w14:textId="77777777" w:rsidR="00A060CA" w:rsidRDefault="00A060CA" w:rsidP="00D62A55">
      <w:pPr>
        <w:numPr>
          <w:ilvl w:val="0"/>
          <w:numId w:val="19"/>
        </w:numPr>
        <w:spacing w:before="240" w:after="120"/>
        <w:rPr>
          <w:rFonts w:ascii="Verdana" w:hAnsi="Verdana"/>
          <w:b/>
          <w:bCs/>
          <w:noProof/>
          <w:sz w:val="22"/>
          <w:szCs w:val="22"/>
        </w:rPr>
      </w:pPr>
      <w:r w:rsidRPr="00A060CA">
        <w:rPr>
          <w:rFonts w:ascii="Verdana" w:hAnsi="Verdana"/>
          <w:b/>
          <w:bCs/>
          <w:noProof/>
          <w:sz w:val="22"/>
          <w:szCs w:val="22"/>
        </w:rPr>
        <w:t>If possible, the total number of vacancies per band for context</w:t>
      </w:r>
    </w:p>
    <w:p w14:paraId="5307DE99" w14:textId="0704D376" w:rsidR="0046592C" w:rsidRDefault="0046592C" w:rsidP="0046592C">
      <w:pPr>
        <w:ind w:left="720"/>
        <w:rPr>
          <w:rFonts w:ascii="Verdana" w:hAnsi="Verdana"/>
          <w:noProof/>
          <w:sz w:val="22"/>
          <w:szCs w:val="22"/>
        </w:rPr>
      </w:pPr>
      <w:r>
        <w:rPr>
          <w:rFonts w:ascii="Verdana" w:hAnsi="Verdana"/>
          <w:noProof/>
          <w:sz w:val="22"/>
          <w:szCs w:val="22"/>
        </w:rPr>
        <w:t xml:space="preserve">Please </w:t>
      </w:r>
      <w:r w:rsidR="00D62A55">
        <w:rPr>
          <w:rFonts w:ascii="Verdana" w:hAnsi="Verdana"/>
          <w:noProof/>
          <w:sz w:val="22"/>
          <w:szCs w:val="22"/>
        </w:rPr>
        <w:t>refer to</w:t>
      </w:r>
      <w:r>
        <w:rPr>
          <w:rFonts w:ascii="Verdana" w:hAnsi="Verdana"/>
          <w:noProof/>
          <w:sz w:val="22"/>
          <w:szCs w:val="22"/>
        </w:rPr>
        <w:t xml:space="preserve"> question 1 above.</w:t>
      </w:r>
    </w:p>
    <w:p w14:paraId="78B91C8C" w14:textId="77777777" w:rsidR="0046592C" w:rsidRPr="00A060CA" w:rsidRDefault="0046592C" w:rsidP="0046592C">
      <w:pPr>
        <w:ind w:left="720"/>
        <w:rPr>
          <w:rFonts w:ascii="Verdana" w:hAnsi="Verdana"/>
          <w:noProof/>
          <w:sz w:val="22"/>
          <w:szCs w:val="22"/>
        </w:rPr>
      </w:pPr>
    </w:p>
    <w:p w14:paraId="75970B72" w14:textId="156E998D" w:rsidR="00A10460" w:rsidRDefault="00A060CA" w:rsidP="00421E7F">
      <w:pPr>
        <w:rPr>
          <w:rFonts w:ascii="Verdana" w:hAnsi="Verdana"/>
          <w:b/>
          <w:bCs/>
          <w:noProof/>
          <w:sz w:val="22"/>
          <w:szCs w:val="22"/>
        </w:rPr>
      </w:pPr>
      <w:r w:rsidRPr="00A060CA">
        <w:rPr>
          <w:rFonts w:ascii="Verdana" w:hAnsi="Verdana"/>
          <w:b/>
          <w:bCs/>
          <w:noProof/>
          <w:sz w:val="22"/>
          <w:szCs w:val="22"/>
        </w:rPr>
        <w:t>I am making this request because there appears to be a significant majority of female employees in many roles and pay bands across the Health Board. I would like to understand whether this is primarily a result of a higher number of female applicants, or whether there may be other contributing factors at the recruitment stage.</w:t>
      </w:r>
      <w:r w:rsidR="00421E7F">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Gymraeg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Gymraeg </w:t>
    </w:r>
    <w:proofErr w:type="spellStart"/>
    <w:r>
      <w:rPr>
        <w:b/>
        <w:bCs/>
        <w:color w:val="1F355E"/>
        <w:sz w:val="14"/>
        <w:szCs w:val="14"/>
      </w:rPr>
      <w:t>yn</w:t>
    </w:r>
    <w:proofErr w:type="spellEnd"/>
    <w:r>
      <w:rPr>
        <w:b/>
        <w:bCs/>
        <w:color w:val="1F355E"/>
        <w:sz w:val="14"/>
        <w:szCs w:val="14"/>
      </w:rPr>
      <w:t xml:space="preserve"> y Gymraeg,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Gymraeg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Gymraeg </w:t>
    </w:r>
    <w:proofErr w:type="spellStart"/>
    <w:r>
      <w:rPr>
        <w:b/>
        <w:bCs/>
        <w:color w:val="1F355E"/>
        <w:sz w:val="14"/>
        <w:szCs w:val="14"/>
      </w:rPr>
      <w:t>yn</w:t>
    </w:r>
    <w:proofErr w:type="spellEnd"/>
    <w:r>
      <w:rPr>
        <w:b/>
        <w:bCs/>
        <w:color w:val="1F355E"/>
        <w:sz w:val="14"/>
        <w:szCs w:val="14"/>
      </w:rPr>
      <w:t xml:space="preserve"> y Gymraeg,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1F179BE"/>
    <w:multiLevelType w:val="hybridMultilevel"/>
    <w:tmpl w:val="BC2A05E2"/>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070A96"/>
    <w:multiLevelType w:val="hybridMultilevel"/>
    <w:tmpl w:val="979CCA26"/>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561644E"/>
    <w:multiLevelType w:val="hybridMultilevel"/>
    <w:tmpl w:val="97A653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F856DA"/>
    <w:multiLevelType w:val="multilevel"/>
    <w:tmpl w:val="5A4219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7FC3358F"/>
    <w:multiLevelType w:val="hybridMultilevel"/>
    <w:tmpl w:val="B81A584C"/>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0"/>
  </w:num>
  <w:num w:numId="4" w16cid:durableId="1125923312">
    <w:abstractNumId w:val="18"/>
  </w:num>
  <w:num w:numId="5" w16cid:durableId="1143425367">
    <w:abstractNumId w:val="5"/>
  </w:num>
  <w:num w:numId="6" w16cid:durableId="1293360629">
    <w:abstractNumId w:val="4"/>
  </w:num>
  <w:num w:numId="7" w16cid:durableId="479228409">
    <w:abstractNumId w:val="13"/>
  </w:num>
  <w:num w:numId="8" w16cid:durableId="1553300907">
    <w:abstractNumId w:val="17"/>
  </w:num>
  <w:num w:numId="9" w16cid:durableId="687946864">
    <w:abstractNumId w:val="20"/>
  </w:num>
  <w:num w:numId="10" w16cid:durableId="993416643">
    <w:abstractNumId w:val="1"/>
  </w:num>
  <w:num w:numId="11" w16cid:durableId="1541481371">
    <w:abstractNumId w:val="11"/>
  </w:num>
  <w:num w:numId="12" w16cid:durableId="1525171868">
    <w:abstractNumId w:val="15"/>
  </w:num>
  <w:num w:numId="13" w16cid:durableId="200629463">
    <w:abstractNumId w:val="19"/>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7"/>
  </w:num>
  <w:num w:numId="18" w16cid:durableId="949163570">
    <w:abstractNumId w:val="2"/>
  </w:num>
  <w:num w:numId="19" w16cid:durableId="84725314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703869727">
    <w:abstractNumId w:val="12"/>
  </w:num>
  <w:num w:numId="21" w16cid:durableId="1109006242">
    <w:abstractNumId w:val="22"/>
  </w:num>
  <w:num w:numId="22" w16cid:durableId="723649127">
    <w:abstractNumId w:val="3"/>
  </w:num>
  <w:num w:numId="23" w16cid:durableId="311298666">
    <w:abstractNumId w:val="3"/>
  </w:num>
  <w:num w:numId="24" w16cid:durableId="701443112">
    <w:abstractNumId w:val="12"/>
  </w:num>
  <w:num w:numId="25" w16cid:durableId="45409970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6411"/>
    <w:rsid w:val="0000654C"/>
    <w:rsid w:val="00040038"/>
    <w:rsid w:val="00095DF5"/>
    <w:rsid w:val="000A785B"/>
    <w:rsid w:val="000C00ED"/>
    <w:rsid w:val="000E5101"/>
    <w:rsid w:val="000F6539"/>
    <w:rsid w:val="00111757"/>
    <w:rsid w:val="001276F0"/>
    <w:rsid w:val="001508FC"/>
    <w:rsid w:val="0018578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304A21"/>
    <w:rsid w:val="00323A58"/>
    <w:rsid w:val="0035435D"/>
    <w:rsid w:val="00355B9A"/>
    <w:rsid w:val="003648A8"/>
    <w:rsid w:val="0039422D"/>
    <w:rsid w:val="003B09B5"/>
    <w:rsid w:val="003F2312"/>
    <w:rsid w:val="004039EB"/>
    <w:rsid w:val="00421E7F"/>
    <w:rsid w:val="00442A3A"/>
    <w:rsid w:val="00453C57"/>
    <w:rsid w:val="0046592C"/>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5233"/>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3A3B"/>
    <w:rsid w:val="007A5616"/>
    <w:rsid w:val="007B0951"/>
    <w:rsid w:val="007B516B"/>
    <w:rsid w:val="007B6D99"/>
    <w:rsid w:val="007D0444"/>
    <w:rsid w:val="007D06BB"/>
    <w:rsid w:val="007D16A4"/>
    <w:rsid w:val="007D6A3E"/>
    <w:rsid w:val="007F192C"/>
    <w:rsid w:val="0081643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6FC3"/>
    <w:rsid w:val="009B7CC6"/>
    <w:rsid w:val="009C5169"/>
    <w:rsid w:val="009D50E8"/>
    <w:rsid w:val="009F7815"/>
    <w:rsid w:val="00A060CA"/>
    <w:rsid w:val="00A10460"/>
    <w:rsid w:val="00A17614"/>
    <w:rsid w:val="00A56076"/>
    <w:rsid w:val="00A75ABD"/>
    <w:rsid w:val="00A84640"/>
    <w:rsid w:val="00AB4D54"/>
    <w:rsid w:val="00AB72DF"/>
    <w:rsid w:val="00AF0E8B"/>
    <w:rsid w:val="00AF691A"/>
    <w:rsid w:val="00B031C2"/>
    <w:rsid w:val="00B34966"/>
    <w:rsid w:val="00B417CA"/>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5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00654C"/>
    <w:rPr>
      <w:sz w:val="24"/>
      <w:szCs w:val="24"/>
    </w:rPr>
  </w:style>
  <w:style w:type="character" w:styleId="CommentReference">
    <w:name w:val="annotation reference"/>
    <w:basedOn w:val="DefaultParagraphFont"/>
    <w:uiPriority w:val="99"/>
    <w:semiHidden/>
    <w:unhideWhenUsed/>
    <w:rsid w:val="00323A58"/>
    <w:rPr>
      <w:sz w:val="16"/>
      <w:szCs w:val="16"/>
    </w:rPr>
  </w:style>
  <w:style w:type="paragraph" w:styleId="CommentText">
    <w:name w:val="annotation text"/>
    <w:basedOn w:val="Normal"/>
    <w:link w:val="CommentTextChar"/>
    <w:uiPriority w:val="99"/>
    <w:unhideWhenUsed/>
    <w:rsid w:val="00323A58"/>
    <w:pPr>
      <w:spacing w:line="240" w:lineRule="auto"/>
    </w:pPr>
    <w:rPr>
      <w:sz w:val="20"/>
      <w:szCs w:val="20"/>
    </w:rPr>
  </w:style>
  <w:style w:type="character" w:customStyle="1" w:styleId="CommentTextChar">
    <w:name w:val="Comment Text Char"/>
    <w:basedOn w:val="DefaultParagraphFont"/>
    <w:link w:val="CommentText"/>
    <w:uiPriority w:val="99"/>
    <w:rsid w:val="00323A58"/>
  </w:style>
  <w:style w:type="paragraph" w:styleId="CommentSubject">
    <w:name w:val="annotation subject"/>
    <w:basedOn w:val="CommentText"/>
    <w:next w:val="CommentText"/>
    <w:link w:val="CommentSubjectChar"/>
    <w:uiPriority w:val="99"/>
    <w:semiHidden/>
    <w:unhideWhenUsed/>
    <w:rsid w:val="00323A58"/>
    <w:rPr>
      <w:b/>
      <w:bCs/>
    </w:rPr>
  </w:style>
  <w:style w:type="character" w:customStyle="1" w:styleId="CommentSubjectChar">
    <w:name w:val="Comment Subject Char"/>
    <w:basedOn w:val="CommentTextChar"/>
    <w:link w:val="CommentSubject"/>
    <w:uiPriority w:val="99"/>
    <w:semiHidden/>
    <w:rsid w:val="00323A5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24312961">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46410377">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08760911">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14945723">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076002104">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90</TotalTime>
  <Pages>2</Pages>
  <Words>596</Words>
  <Characters>2944</Characters>
  <Application>Microsoft Office Word</Application>
  <DocSecurity>0</DocSecurity>
  <Lines>146</Lines>
  <Paragraphs>115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30</cp:revision>
  <cp:lastPrinted>2019-03-26T11:11:00Z</cp:lastPrinted>
  <dcterms:created xsi:type="dcterms:W3CDTF">2021-09-13T07:38:00Z</dcterms:created>
  <dcterms:modified xsi:type="dcterms:W3CDTF">2025-08-06T13:18:00Z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84521b4d-9985-4d39-bcac-c78d61e66eec</vt:lpwstr>
  </property>
</Properties>
</file>