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0A0CE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95A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0A0CE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95A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874775C" w14:textId="77777777" w:rsidR="00B95A7A" w:rsidRDefault="00B95A7A" w:rsidP="00DC0D5A">
      <w:pPr>
        <w:spacing w:before="280"/>
        <w:rPr>
          <w:rFonts w:ascii="Verdana" w:hAnsi="Verdana"/>
          <w:b/>
          <w:sz w:val="22"/>
        </w:rPr>
      </w:pPr>
    </w:p>
    <w:p w14:paraId="635CAE49" w14:textId="5714020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9F4DC3C" w14:textId="15B4BF4B" w:rsidR="00B95A7A" w:rsidRPr="00B95A7A" w:rsidRDefault="00B95A7A" w:rsidP="00B95A7A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t xml:space="preserve">Please provide a </w:t>
      </w:r>
      <w:r w:rsidRPr="00B95A7A">
        <w:rPr>
          <w:rFonts w:ascii="Verdana" w:eastAsia="Times New Roman" w:hAnsi="Verdana"/>
          <w:b/>
          <w:bCs/>
          <w:sz w:val="22"/>
          <w:szCs w:val="22"/>
        </w:rPr>
        <w:t xml:space="preserve">count of finished consultant episodes (FCEs) with an external cause code of bitten or struck by a dog, from 2020 – 2025. Please can I request this recorded in </w:t>
      </w:r>
      <w:proofErr w:type="gramStart"/>
      <w:r w:rsidRPr="00B95A7A">
        <w:rPr>
          <w:rFonts w:ascii="Verdana" w:eastAsia="Times New Roman" w:hAnsi="Verdana"/>
          <w:b/>
          <w:bCs/>
          <w:sz w:val="22"/>
          <w:szCs w:val="22"/>
        </w:rPr>
        <w:t>Financial</w:t>
      </w:r>
      <w:proofErr w:type="gramEnd"/>
      <w:r w:rsidRPr="00B95A7A">
        <w:rPr>
          <w:rFonts w:ascii="Verdana" w:eastAsia="Times New Roman" w:hAnsi="Verdana"/>
          <w:b/>
          <w:bCs/>
          <w:sz w:val="22"/>
          <w:szCs w:val="22"/>
        </w:rPr>
        <w:t xml:space="preserve"> years rather than calendar years. </w:t>
      </w:r>
      <w:proofErr w:type="gramStart"/>
      <w:r w:rsidRPr="00B95A7A">
        <w:rPr>
          <w:rFonts w:ascii="Verdana" w:eastAsia="Times New Roman" w:hAnsi="Verdana"/>
          <w:b/>
          <w:bCs/>
          <w:sz w:val="22"/>
          <w:szCs w:val="22"/>
        </w:rPr>
        <w:t>So</w:t>
      </w:r>
      <w:proofErr w:type="gramEnd"/>
      <w:r w:rsidRPr="00B95A7A">
        <w:rPr>
          <w:rFonts w:ascii="Verdana" w:eastAsia="Times New Roman" w:hAnsi="Verdana"/>
          <w:b/>
          <w:bCs/>
          <w:sz w:val="22"/>
          <w:szCs w:val="22"/>
        </w:rPr>
        <w:t xml:space="preserve"> this would be five </w:t>
      </w:r>
      <w:proofErr w:type="spellStart"/>
      <w:r w:rsidRPr="00B95A7A">
        <w:rPr>
          <w:rFonts w:ascii="Verdana" w:eastAsia="Times New Roman" w:hAnsi="Verdana"/>
          <w:b/>
          <w:bCs/>
          <w:sz w:val="22"/>
          <w:szCs w:val="22"/>
        </w:rPr>
        <w:t>years worth</w:t>
      </w:r>
      <w:proofErr w:type="spellEnd"/>
      <w:r w:rsidRPr="00B95A7A">
        <w:rPr>
          <w:rFonts w:ascii="Verdana" w:eastAsia="Times New Roman" w:hAnsi="Verdana"/>
          <w:b/>
          <w:bCs/>
          <w:sz w:val="22"/>
          <w:szCs w:val="22"/>
        </w:rPr>
        <w:t xml:space="preserve"> of data.</w:t>
      </w:r>
    </w:p>
    <w:p w14:paraId="51B1B71F" w14:textId="77777777" w:rsidR="00B95A7A" w:rsidRPr="00B95A7A" w:rsidRDefault="00B95A7A" w:rsidP="00B95A7A">
      <w:pPr>
        <w:rPr>
          <w:rFonts w:ascii="Verdana" w:eastAsiaTheme="minorHAnsi" w:hAnsi="Verdana"/>
          <w:b/>
          <w:bCs/>
          <w:sz w:val="22"/>
          <w:szCs w:val="22"/>
        </w:rPr>
      </w:pPr>
      <w:r w:rsidRPr="00B95A7A">
        <w:rPr>
          <w:rFonts w:ascii="Verdana" w:hAnsi="Verdana"/>
          <w:b/>
          <w:bCs/>
          <w:sz w:val="22"/>
          <w:szCs w:val="22"/>
        </w:rPr>
        <w:t>2020-2021</w:t>
      </w:r>
    </w:p>
    <w:p w14:paraId="29CB0B7C" w14:textId="77777777" w:rsidR="00B95A7A" w:rsidRPr="00B95A7A" w:rsidRDefault="00B95A7A" w:rsidP="00B95A7A">
      <w:pPr>
        <w:rPr>
          <w:rFonts w:ascii="Verdana" w:hAnsi="Verdana"/>
          <w:b/>
          <w:bCs/>
          <w:sz w:val="22"/>
          <w:szCs w:val="22"/>
        </w:rPr>
      </w:pPr>
      <w:r w:rsidRPr="00B95A7A">
        <w:rPr>
          <w:rFonts w:ascii="Verdana" w:hAnsi="Verdana"/>
          <w:b/>
          <w:bCs/>
          <w:sz w:val="22"/>
          <w:szCs w:val="22"/>
        </w:rPr>
        <w:t>2021 -2022</w:t>
      </w:r>
    </w:p>
    <w:p w14:paraId="6D846B1C" w14:textId="77777777" w:rsidR="00B95A7A" w:rsidRPr="00B95A7A" w:rsidRDefault="00B95A7A" w:rsidP="00B95A7A">
      <w:pPr>
        <w:rPr>
          <w:rFonts w:ascii="Verdana" w:hAnsi="Verdana"/>
          <w:b/>
          <w:bCs/>
          <w:sz w:val="22"/>
          <w:szCs w:val="22"/>
        </w:rPr>
      </w:pPr>
      <w:r w:rsidRPr="00B95A7A">
        <w:rPr>
          <w:rFonts w:ascii="Verdana" w:hAnsi="Verdana"/>
          <w:b/>
          <w:bCs/>
          <w:sz w:val="22"/>
          <w:szCs w:val="22"/>
        </w:rPr>
        <w:t>2022 – 2023</w:t>
      </w:r>
    </w:p>
    <w:p w14:paraId="0C0E13ED" w14:textId="28205F76" w:rsidR="00B95A7A" w:rsidRPr="00B95A7A" w:rsidRDefault="00B95A7A" w:rsidP="00B95A7A">
      <w:pPr>
        <w:rPr>
          <w:rFonts w:ascii="Verdana" w:hAnsi="Verdana"/>
          <w:b/>
          <w:bCs/>
          <w:sz w:val="22"/>
          <w:szCs w:val="22"/>
        </w:rPr>
      </w:pPr>
      <w:r w:rsidRPr="00B95A7A">
        <w:rPr>
          <w:rFonts w:ascii="Verdana" w:hAnsi="Verdana"/>
          <w:b/>
          <w:bCs/>
          <w:sz w:val="22"/>
          <w:szCs w:val="22"/>
        </w:rPr>
        <w:t>2023 – 202</w:t>
      </w:r>
      <w:r w:rsidRPr="00B95A7A">
        <w:rPr>
          <w:rFonts w:ascii="Verdana" w:hAnsi="Verdana"/>
          <w:b/>
          <w:bCs/>
          <w:sz w:val="22"/>
          <w:szCs w:val="22"/>
        </w:rPr>
        <w:t>4</w:t>
      </w:r>
    </w:p>
    <w:p w14:paraId="131F1D3A" w14:textId="77777777" w:rsidR="00B95A7A" w:rsidRPr="00B95A7A" w:rsidRDefault="00B95A7A" w:rsidP="00B95A7A">
      <w:pPr>
        <w:rPr>
          <w:rFonts w:ascii="Verdana" w:hAnsi="Verdana"/>
          <w:b/>
          <w:bCs/>
          <w:sz w:val="22"/>
          <w:szCs w:val="22"/>
        </w:rPr>
      </w:pPr>
      <w:r w:rsidRPr="00B95A7A">
        <w:rPr>
          <w:rFonts w:ascii="Verdana" w:hAnsi="Verdana"/>
          <w:b/>
          <w:bCs/>
          <w:sz w:val="22"/>
          <w:szCs w:val="22"/>
        </w:rPr>
        <w:t>2024 – 2025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W w:w="8703" w:type="dxa"/>
        <w:tblInd w:w="878" w:type="dxa"/>
        <w:tblLook w:val="04A0" w:firstRow="1" w:lastRow="0" w:firstColumn="1" w:lastColumn="0" w:noHBand="0" w:noVBand="1"/>
      </w:tblPr>
      <w:tblGrid>
        <w:gridCol w:w="2168"/>
        <w:gridCol w:w="1307"/>
        <w:gridCol w:w="1307"/>
        <w:gridCol w:w="1307"/>
        <w:gridCol w:w="1307"/>
        <w:gridCol w:w="1307"/>
      </w:tblGrid>
      <w:tr w:rsidR="00B95A7A" w:rsidRPr="00B95A7A" w14:paraId="13A471D0" w14:textId="77777777" w:rsidTr="00B95A7A">
        <w:trPr>
          <w:trHeight w:val="290"/>
        </w:trPr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FA28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796E3" w14:textId="77777777" w:rsidR="00B95A7A" w:rsidRPr="00B95A7A" w:rsidRDefault="00B95A7A" w:rsidP="00B95A7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Financial Discharge Year</w:t>
            </w:r>
          </w:p>
        </w:tc>
      </w:tr>
      <w:tr w:rsidR="00B95A7A" w:rsidRPr="00B95A7A" w14:paraId="70A42F0B" w14:textId="77777777" w:rsidTr="00B95A7A">
        <w:trPr>
          <w:trHeight w:val="290"/>
        </w:trPr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EE90B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Diagnosis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F127B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4B719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11FAF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9621B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55E01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2024/25</w:t>
            </w:r>
          </w:p>
        </w:tc>
      </w:tr>
      <w:tr w:rsidR="00B95A7A" w:rsidRPr="00B95A7A" w14:paraId="16FA2CD1" w14:textId="77777777" w:rsidTr="00B95A7A">
        <w:trPr>
          <w:trHeight w:val="290"/>
        </w:trPr>
        <w:tc>
          <w:tcPr>
            <w:tcW w:w="21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ADB24E" w14:textId="77777777" w:rsidR="00B95A7A" w:rsidRPr="00B95A7A" w:rsidRDefault="00B95A7A" w:rsidP="00B95A7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Bitten or struck by dog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E372C" w14:textId="77777777" w:rsidR="00B95A7A" w:rsidRPr="00B95A7A" w:rsidRDefault="00B95A7A" w:rsidP="00B95A7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253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B76ED8" w14:textId="77777777" w:rsidR="00B95A7A" w:rsidRPr="00B95A7A" w:rsidRDefault="00B95A7A" w:rsidP="00B95A7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2448D5" w14:textId="77777777" w:rsidR="00B95A7A" w:rsidRPr="00B95A7A" w:rsidRDefault="00B95A7A" w:rsidP="00B95A7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AF0AA" w14:textId="77777777" w:rsidR="00B95A7A" w:rsidRPr="00B95A7A" w:rsidRDefault="00B95A7A" w:rsidP="00B95A7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BF8910" w14:textId="7583C9B0" w:rsidR="00B95A7A" w:rsidRPr="00B95A7A" w:rsidRDefault="00B95A7A" w:rsidP="00B95A7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95A7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180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</w:t>
            </w:r>
          </w:p>
        </w:tc>
      </w:tr>
    </w:tbl>
    <w:p w14:paraId="48B226B5" w14:textId="77777777" w:rsidR="00B95A7A" w:rsidRDefault="00B95A7A" w:rsidP="00421E7F">
      <w:pPr>
        <w:rPr>
          <w:rFonts w:ascii="Verdana" w:hAnsi="Verdana"/>
          <w:sz w:val="22"/>
          <w:szCs w:val="22"/>
        </w:rPr>
      </w:pPr>
    </w:p>
    <w:p w14:paraId="496A349F" w14:textId="5BDD6045" w:rsidR="00B95A7A" w:rsidRDefault="00B95A7A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2A10EF">
        <w:rPr>
          <w:rFonts w:ascii="Verdana" w:hAnsi="Verdana"/>
          <w:sz w:val="22"/>
          <w:szCs w:val="22"/>
        </w:rPr>
        <w:t>To provide accurate procedure and diagnosis data we rely on clinical coding. There is a time delay for clinical coding which means these figures could increase over time.</w:t>
      </w:r>
    </w:p>
    <w:p w14:paraId="75970B72" w14:textId="0593164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0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0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0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0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D92148"/>
    <w:multiLevelType w:val="hybridMultilevel"/>
    <w:tmpl w:val="E126FE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5A7A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93</Words>
  <Characters>642</Characters>
  <Application>Microsoft Office Word</Application>
  <DocSecurity>0</DocSecurity>
  <Lines>32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2025-06-18T14:34:00Z</dcterms:modified>
</cp:coreProperties>
</file>