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D3F781D" w14:textId="77777777"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14:anchorId="7600F913" wp14:editId="1E603B26">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wps:spPr>
                      <wps:txbx>
                        <w:txbxContent>
                          <w:p w14:paraId="6B840BE9" w14:textId="2888328B"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6A0E58">
                              <w:rPr>
                                <w:rFonts w:ascii="Verdana" w:hAnsi="Verdana"/>
                                <w:b/>
                                <w:sz w:val="22"/>
                                <w:szCs w:val="22"/>
                              </w:rPr>
                              <w:t>25-C-026</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600F913"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" filled="f" stroked="f">
                <v:textbox>
                  <w:txbxContent>
                    <w:p w14:paraId="6B840BE9" w14:textId="2888328B" w:rsidR="00DC7FA9" w:rsidRPr="00A10460" w:rsidRDefault="00A10460" w:rsidP="00DC7FA9">
                      <w:pPr>
                        <w:pStyle w:val="NoSpacing"/>
                        <w:ind w:left="0"/>
                        <w:rPr>
                          <w:rFonts w:ascii="Verdana" w:hAnsi="Verdana"/>
                          <w:b/>
                          <w:sz w:val="22"/>
                          <w:szCs w:val="22"/>
                        </w:rPr>
                      </w:pPr>
                      <w:proofErr w:type="spellStart"/>
                      <w:r w:rsidRPr="00A10460">
                        <w:rPr>
                          <w:rFonts w:ascii="Verdana" w:hAnsi="Verdana"/>
                          <w:b/>
                          <w:sz w:val="22"/>
                          <w:szCs w:val="22"/>
                        </w:rPr>
                        <w:t>Cais</w:t>
                      </w:r>
                      <w:proofErr w:type="spellEnd"/>
                      <w:r w:rsidRPr="00A10460">
                        <w:rPr>
                          <w:rFonts w:ascii="Verdana" w:hAnsi="Verdana"/>
                          <w:b/>
                          <w:sz w:val="22"/>
                          <w:szCs w:val="22"/>
                        </w:rPr>
                        <w:t xml:space="preserve"> </w:t>
                      </w:r>
                      <w:proofErr w:type="spellStart"/>
                      <w:r w:rsidRPr="00A10460">
                        <w:rPr>
                          <w:rFonts w:ascii="Verdana" w:hAnsi="Verdana"/>
                          <w:b/>
                          <w:sz w:val="22"/>
                          <w:szCs w:val="22"/>
                        </w:rPr>
                        <w:t>Rhyddid</w:t>
                      </w:r>
                      <w:proofErr w:type="spellEnd"/>
                      <w:r w:rsidRPr="00A10460">
                        <w:rPr>
                          <w:rFonts w:ascii="Verdana" w:hAnsi="Verdana"/>
                          <w:b/>
                          <w:sz w:val="22"/>
                          <w:szCs w:val="22"/>
                        </w:rPr>
                        <w:t xml:space="preserve"> </w:t>
                      </w:r>
                      <w:proofErr w:type="spellStart"/>
                      <w:r w:rsidRPr="00A10460">
                        <w:rPr>
                          <w:rFonts w:ascii="Verdana" w:hAnsi="Verdana"/>
                          <w:b/>
                          <w:sz w:val="22"/>
                          <w:szCs w:val="22"/>
                        </w:rPr>
                        <w:t>Gwybodaeth</w:t>
                      </w:r>
                      <w:proofErr w:type="spellEnd"/>
                      <w:r w:rsidRPr="00A10460">
                        <w:rPr>
                          <w:rFonts w:ascii="Verdana" w:hAnsi="Verdana"/>
                          <w:b/>
                          <w:sz w:val="22"/>
                          <w:szCs w:val="22"/>
                        </w:rPr>
                        <w:t xml:space="preserve"> / Freedom of Information request</w:t>
                      </w:r>
                      <w:r w:rsidRPr="00A10460">
                        <w:rPr>
                          <w:rFonts w:ascii="Verdana" w:hAnsi="Verdana"/>
                          <w:b/>
                          <w:sz w:val="22"/>
                          <w:szCs w:val="22"/>
                        </w:rPr>
                        <w:br/>
                      </w:r>
                      <w:r w:rsidR="00DC7FA9" w:rsidRPr="00A10460">
                        <w:rPr>
                          <w:rFonts w:ascii="Verdana" w:hAnsi="Verdana"/>
                          <w:b/>
                          <w:sz w:val="22"/>
                          <w:szCs w:val="22"/>
                        </w:rPr>
                        <w:t xml:space="preserve">Ein </w:t>
                      </w:r>
                      <w:proofErr w:type="spellStart"/>
                      <w:r w:rsidR="00DC7FA9" w:rsidRPr="00A10460">
                        <w:rPr>
                          <w:rFonts w:ascii="Verdana" w:hAnsi="Verdana"/>
                          <w:b/>
                          <w:sz w:val="22"/>
                          <w:szCs w:val="22"/>
                        </w:rPr>
                        <w:t>Cyf</w:t>
                      </w:r>
                      <w:proofErr w:type="spellEnd"/>
                      <w:r w:rsidR="00DC7FA9" w:rsidRPr="00A10460">
                        <w:rPr>
                          <w:rFonts w:ascii="Verdana" w:hAnsi="Verdana"/>
                          <w:b/>
                          <w:sz w:val="22"/>
                          <w:szCs w:val="22"/>
                        </w:rPr>
                        <w:t xml:space="preserve"> / Our Ref:</w:t>
                      </w:r>
                      <w:r w:rsidR="00213076" w:rsidRPr="00A10460">
                        <w:rPr>
                          <w:rFonts w:ascii="Verdana" w:hAnsi="Verdana"/>
                          <w:b/>
                          <w:sz w:val="22"/>
                          <w:szCs w:val="22"/>
                        </w:rPr>
                        <w:t xml:space="preserve"> </w:t>
                      </w:r>
                      <w:r w:rsidR="006A0E58">
                        <w:rPr>
                          <w:rFonts w:ascii="Verdana" w:hAnsi="Verdana"/>
                          <w:b/>
                          <w:sz w:val="22"/>
                          <w:szCs w:val="22"/>
                        </w:rPr>
                        <w:t>25-C-026</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v:textbox>
              </v:shape>
            </w:pict>
          </mc:Fallback>
        </mc:AlternateContent>
      </w:r>
    </w:p>
    <w:p w14:paraId="76EFAA14" w14:textId="4557829C" w:rsidR="00DC7FA9" w:rsidRPr="00A10460" w:rsidRDefault="00C45D15" w:rsidP="00D62A67">
      <w:pPr>
        <w:spacing w:before="280"/>
        <w:rPr>
          <w:rFonts w:ascii="Verdana" w:hAnsi="Verdana"/>
          <w:sz w:val="22"/>
        </w:rPr>
      </w:pPr>
      <w:r>
        <w:rPr>
          <w:rFonts w:ascii="Verdana" w:hAnsi="Verdana"/>
          <w:sz w:val="22"/>
        </w:rPr>
        <w:br/>
      </w:r>
      <w:r w:rsidRPr="00FC3B42">
        <w:rPr>
          <w:rFonts w:ascii="Verdana" w:hAnsi="Verdana"/>
          <w:sz w:val="22"/>
          <w:szCs w:val="22"/>
          <w:lang w:val="en"/>
        </w:rPr>
        <w:t xml:space="preserve">Please note that </w:t>
      </w:r>
      <w:r w:rsidRPr="00FC3B42">
        <w:rPr>
          <w:rFonts w:ascii="Verdana" w:hAnsi="Verdana"/>
          <w:sz w:val="22"/>
          <w:szCs w:val="22"/>
        </w:rPr>
        <w:t>from 1</w:t>
      </w:r>
      <w:r w:rsidRPr="00FC3B42">
        <w:rPr>
          <w:rFonts w:ascii="Verdana" w:hAnsi="Verdana"/>
          <w:sz w:val="22"/>
          <w:szCs w:val="22"/>
          <w:vertAlign w:val="superscript"/>
        </w:rPr>
        <w:t>st</w:t>
      </w:r>
      <w:r w:rsidRPr="00FC3B42">
        <w:rPr>
          <w:rFonts w:ascii="Verdana" w:hAnsi="Verdana"/>
          <w:sz w:val="22"/>
          <w:szCs w:val="22"/>
        </w:rPr>
        <w:t xml:space="preserve"> April 2019 responsibility for providing healthcare services for people in the Bridgend County Borough Council area transferred from Abertawe Bro Morgannwg University Health Board to Cwm Taf Morgannwg University Health Board. In light of this change to ABMU’s responsibilities, the organisation’s name has changed to Swansea Bay University Health Board.</w:t>
      </w:r>
      <w:r w:rsidRPr="00FC3B42">
        <w:rPr>
          <w:rFonts w:ascii="Verdana" w:hAnsi="Verdana"/>
          <w:sz w:val="22"/>
          <w:szCs w:val="22"/>
        </w:rPr>
        <w:br/>
      </w:r>
      <w:r w:rsidRPr="00FC3B42">
        <w:rPr>
          <w:rFonts w:ascii="Verdana" w:hAnsi="Verdana"/>
          <w:sz w:val="22"/>
          <w:szCs w:val="22"/>
        </w:rPr>
        <w:br/>
        <w:t>However as this response asks for data prior to 1</w:t>
      </w:r>
      <w:r w:rsidRPr="00FC3B42">
        <w:rPr>
          <w:rFonts w:ascii="Verdana" w:hAnsi="Verdana"/>
          <w:sz w:val="22"/>
          <w:szCs w:val="22"/>
          <w:vertAlign w:val="superscript"/>
        </w:rPr>
        <w:t>st</w:t>
      </w:r>
      <w:r w:rsidRPr="00FC3B42">
        <w:rPr>
          <w:rFonts w:ascii="Verdana" w:hAnsi="Verdana"/>
          <w:sz w:val="22"/>
          <w:szCs w:val="22"/>
        </w:rPr>
        <w:t xml:space="preserve"> April 2019, we have provided the information that ABMU Health Board held which will include Bridgend data.</w:t>
      </w:r>
      <w:r>
        <w:rPr>
          <w:rFonts w:ascii="Verdana" w:hAnsi="Verdana"/>
          <w:sz w:val="22"/>
          <w:szCs w:val="22"/>
        </w:rPr>
        <w:br/>
      </w:r>
      <w:r>
        <w:rPr>
          <w:rFonts w:ascii="Verdana" w:hAnsi="Verdana"/>
          <w:sz w:val="22"/>
          <w:szCs w:val="22"/>
        </w:rPr>
        <w:br/>
      </w:r>
      <w:r w:rsidRPr="00680D2B">
        <w:rPr>
          <w:rFonts w:ascii="Verdana" w:hAnsi="Verdana"/>
          <w:sz w:val="22"/>
          <w:szCs w:val="22"/>
        </w:rPr>
        <w:t>Because of the broad nature of Community Paediatric Services and the diverse waiting lists, the waiting times shown won’t be representative of individual services, it is highly likely that the wait times for some services will be much shorter than others and vice versa.</w:t>
      </w:r>
    </w:p>
    <w:p w14:paraId="635CAE49" w14:textId="77777777" w:rsidR="00DC0D5A" w:rsidRDefault="00A10460" w:rsidP="00DC0D5A">
      <w:pPr>
        <w:spacing w:before="280"/>
        <w:rPr>
          <w:rFonts w:ascii="Verdana" w:hAnsi="Verdana"/>
          <w:b/>
          <w:sz w:val="22"/>
        </w:rPr>
      </w:pPr>
      <w:r w:rsidRPr="00A10460">
        <w:rPr>
          <w:rFonts w:ascii="Verdana" w:hAnsi="Verdana"/>
          <w:sz w:val="22"/>
        </w:rPr>
        <w:br/>
      </w:r>
      <w:r w:rsidRPr="00A10460">
        <w:rPr>
          <w:rFonts w:ascii="Verdana" w:hAnsi="Verdana"/>
          <w:b/>
          <w:sz w:val="22"/>
        </w:rPr>
        <w:t>You asked:</w:t>
      </w:r>
    </w:p>
    <w:p w14:paraId="31D0C68F" w14:textId="32106FCC" w:rsidR="00C45D15" w:rsidRDefault="00CB1BB2" w:rsidP="00CB1BB2">
      <w:pPr>
        <w:pStyle w:val="ListParagraph"/>
        <w:numPr>
          <w:ilvl w:val="0"/>
          <w:numId w:val="19"/>
        </w:numPr>
        <w:rPr>
          <w:rFonts w:ascii="Verdana" w:hAnsi="Verdana"/>
          <w:b/>
          <w:sz w:val="22"/>
        </w:rPr>
      </w:pPr>
      <w:r w:rsidRPr="00CB1BB2">
        <w:rPr>
          <w:rFonts w:ascii="Verdana" w:hAnsi="Verdana"/>
          <w:b/>
          <w:sz w:val="22"/>
        </w:rPr>
        <w:t>Please provide the total number of children waiting for community</w:t>
      </w:r>
      <w:r>
        <w:rPr>
          <w:rFonts w:ascii="Verdana" w:hAnsi="Verdana"/>
          <w:b/>
          <w:sz w:val="22"/>
        </w:rPr>
        <w:t xml:space="preserve"> </w:t>
      </w:r>
      <w:r w:rsidRPr="00CB1BB2">
        <w:rPr>
          <w:rFonts w:ascii="Verdana" w:hAnsi="Verdana"/>
          <w:b/>
          <w:sz w:val="22"/>
        </w:rPr>
        <w:t>paediatric services between 2018-2025. Displayed as a total number per</w:t>
      </w:r>
      <w:r>
        <w:rPr>
          <w:rFonts w:ascii="Verdana" w:hAnsi="Verdana"/>
          <w:b/>
          <w:sz w:val="22"/>
        </w:rPr>
        <w:t xml:space="preserve"> </w:t>
      </w:r>
      <w:r w:rsidRPr="00CB1BB2">
        <w:rPr>
          <w:rFonts w:ascii="Verdana" w:hAnsi="Verdana"/>
          <w:b/>
          <w:sz w:val="22"/>
        </w:rPr>
        <w:t>calendar year.</w:t>
      </w:r>
      <w:r w:rsidR="00C45D15">
        <w:rPr>
          <w:rFonts w:ascii="Verdana" w:hAnsi="Verdana"/>
          <w:b/>
          <w:sz w:val="22"/>
        </w:rPr>
        <w:br/>
      </w:r>
      <w:r w:rsidR="00C45D15" w:rsidRPr="00680D2B">
        <w:rPr>
          <w:rFonts w:ascii="Verdana" w:hAnsi="Verdana"/>
          <w:bCs/>
          <w:sz w:val="22"/>
        </w:rPr>
        <w:t>Please note that we have provided this dat</w:t>
      </w:r>
      <w:r w:rsidR="00C45D15">
        <w:rPr>
          <w:rFonts w:ascii="Verdana" w:hAnsi="Verdana"/>
          <w:bCs/>
          <w:sz w:val="22"/>
        </w:rPr>
        <w:t>a</w:t>
      </w:r>
      <w:r w:rsidR="00C45D15" w:rsidRPr="00680D2B">
        <w:rPr>
          <w:rFonts w:ascii="Verdana" w:hAnsi="Verdana"/>
          <w:bCs/>
          <w:sz w:val="22"/>
        </w:rPr>
        <w:t xml:space="preserve"> as </w:t>
      </w:r>
      <w:r w:rsidR="00C45D15">
        <w:rPr>
          <w:rFonts w:ascii="Verdana" w:hAnsi="Verdana"/>
          <w:bCs/>
          <w:sz w:val="22"/>
        </w:rPr>
        <w:t xml:space="preserve">a snapshot </w:t>
      </w:r>
      <w:r w:rsidR="00C45D15" w:rsidRPr="00680D2B">
        <w:rPr>
          <w:rFonts w:ascii="Verdana" w:hAnsi="Verdana"/>
          <w:bCs/>
          <w:sz w:val="22"/>
        </w:rPr>
        <w:t>at 31</w:t>
      </w:r>
      <w:r w:rsidR="00C45D15" w:rsidRPr="00680D2B">
        <w:rPr>
          <w:rFonts w:ascii="Verdana" w:hAnsi="Verdana"/>
          <w:bCs/>
          <w:sz w:val="22"/>
          <w:vertAlign w:val="superscript"/>
        </w:rPr>
        <w:t>st</w:t>
      </w:r>
      <w:r w:rsidR="00C45D15" w:rsidRPr="00680D2B">
        <w:rPr>
          <w:rFonts w:ascii="Verdana" w:hAnsi="Verdana"/>
          <w:bCs/>
          <w:sz w:val="22"/>
        </w:rPr>
        <w:t xml:space="preserve"> January each year from 2018 to 2025.</w:t>
      </w:r>
      <w:r w:rsidR="00C45D15">
        <w:rPr>
          <w:rFonts w:ascii="Verdana" w:hAnsi="Verdana"/>
          <w:bCs/>
          <w:sz w:val="22"/>
        </w:rPr>
        <w:t xml:space="preserve"> </w:t>
      </w:r>
    </w:p>
    <w:tbl>
      <w:tblPr>
        <w:tblW w:w="8222" w:type="dxa"/>
        <w:jc w:val="center"/>
        <w:tblLook w:val="04A0" w:firstRow="1" w:lastRow="0" w:firstColumn="1" w:lastColumn="0" w:noHBand="0" w:noVBand="1"/>
      </w:tblPr>
      <w:tblGrid>
        <w:gridCol w:w="2620"/>
        <w:gridCol w:w="1920"/>
        <w:gridCol w:w="3682"/>
      </w:tblGrid>
      <w:tr w:rsidR="00C45D15" w:rsidRPr="00C45D15" w14:paraId="08D64BD3" w14:textId="77777777" w:rsidTr="00C45D15">
        <w:trPr>
          <w:trHeight w:val="300"/>
          <w:jc w:val="center"/>
        </w:trPr>
        <w:tc>
          <w:tcPr>
            <w:tcW w:w="2620" w:type="dxa"/>
            <w:tcBorders>
              <w:top w:val="nil"/>
              <w:left w:val="nil"/>
              <w:bottom w:val="nil"/>
              <w:right w:val="nil"/>
            </w:tcBorders>
            <w:shd w:val="clear" w:color="auto" w:fill="auto"/>
            <w:noWrap/>
            <w:vAlign w:val="center"/>
            <w:hideMark/>
          </w:tcPr>
          <w:p w14:paraId="7A85D41B" w14:textId="77777777" w:rsidR="00C45D15" w:rsidRPr="00C45D15" w:rsidRDefault="00C45D15" w:rsidP="00C45D15">
            <w:pPr>
              <w:spacing w:before="0" w:after="0" w:line="240" w:lineRule="auto"/>
              <w:ind w:left="0" w:right="0"/>
              <w:jc w:val="center"/>
              <w:rPr>
                <w:rFonts w:ascii="Verdana" w:eastAsia="Times New Roman" w:hAnsi="Verdana" w:cs="Calibri"/>
                <w:color w:val="000000"/>
                <w:sz w:val="22"/>
                <w:szCs w:val="22"/>
              </w:rPr>
            </w:pPr>
          </w:p>
        </w:tc>
        <w:tc>
          <w:tcPr>
            <w:tcW w:w="1920" w:type="dxa"/>
            <w:tcBorders>
              <w:top w:val="single" w:sz="4" w:space="0" w:color="999999"/>
              <w:left w:val="single" w:sz="4" w:space="0" w:color="999999"/>
              <w:bottom w:val="nil"/>
              <w:right w:val="nil"/>
            </w:tcBorders>
            <w:shd w:val="clear" w:color="auto" w:fill="auto"/>
            <w:noWrap/>
            <w:vAlign w:val="center"/>
            <w:hideMark/>
          </w:tcPr>
          <w:p w14:paraId="7B271314" w14:textId="76C6E504" w:rsidR="00C45D15" w:rsidRPr="00C45D15" w:rsidRDefault="00C45D15" w:rsidP="00C45D15">
            <w:pPr>
              <w:spacing w:before="0" w:after="0" w:line="240" w:lineRule="auto"/>
              <w:ind w:left="0" w:right="0"/>
              <w:jc w:val="center"/>
              <w:rPr>
                <w:rFonts w:ascii="Verdana" w:eastAsia="Times New Roman" w:hAnsi="Verdana" w:cs="Calibri"/>
                <w:color w:val="000000"/>
                <w:sz w:val="22"/>
                <w:szCs w:val="22"/>
              </w:rPr>
            </w:pPr>
          </w:p>
        </w:tc>
        <w:tc>
          <w:tcPr>
            <w:tcW w:w="3682" w:type="dxa"/>
            <w:tcBorders>
              <w:top w:val="single" w:sz="4" w:space="0" w:color="999999"/>
              <w:left w:val="single" w:sz="4" w:space="0" w:color="999999"/>
              <w:bottom w:val="nil"/>
              <w:right w:val="single" w:sz="4" w:space="0" w:color="999999"/>
            </w:tcBorders>
            <w:shd w:val="clear" w:color="auto" w:fill="auto"/>
            <w:noWrap/>
            <w:vAlign w:val="center"/>
            <w:hideMark/>
          </w:tcPr>
          <w:p w14:paraId="2513EF76" w14:textId="77777777" w:rsidR="00C45D15" w:rsidRPr="00C45D15" w:rsidRDefault="00C45D15" w:rsidP="00C45D15">
            <w:pPr>
              <w:spacing w:before="0" w:after="0" w:line="240" w:lineRule="auto"/>
              <w:ind w:left="0" w:right="0"/>
              <w:jc w:val="center"/>
              <w:rPr>
                <w:rFonts w:ascii="Verdana" w:eastAsia="Times New Roman" w:hAnsi="Verdana" w:cs="Calibri"/>
                <w:b/>
                <w:bCs/>
                <w:color w:val="000000"/>
                <w:sz w:val="22"/>
                <w:szCs w:val="22"/>
              </w:rPr>
            </w:pPr>
            <w:r w:rsidRPr="00C45D15">
              <w:rPr>
                <w:rFonts w:ascii="Verdana" w:eastAsia="Times New Roman" w:hAnsi="Verdana" w:cs="Calibri"/>
                <w:b/>
                <w:bCs/>
                <w:color w:val="000000"/>
                <w:sz w:val="22"/>
                <w:szCs w:val="22"/>
              </w:rPr>
              <w:t>Number of children waiting</w:t>
            </w:r>
          </w:p>
        </w:tc>
      </w:tr>
      <w:tr w:rsidR="00D16FFC" w:rsidRPr="00C45D15" w14:paraId="6228A63D" w14:textId="77777777" w:rsidTr="005D1ACB">
        <w:trPr>
          <w:trHeight w:val="300"/>
          <w:jc w:val="center"/>
        </w:trPr>
        <w:tc>
          <w:tcPr>
            <w:tcW w:w="2620" w:type="dxa"/>
            <w:vMerge w:val="restart"/>
            <w:tcBorders>
              <w:top w:val="single" w:sz="4" w:space="0" w:color="auto"/>
              <w:left w:val="single" w:sz="4" w:space="0" w:color="auto"/>
              <w:right w:val="single" w:sz="4" w:space="0" w:color="999999"/>
            </w:tcBorders>
            <w:shd w:val="clear" w:color="auto" w:fill="auto"/>
            <w:vAlign w:val="center"/>
            <w:hideMark/>
          </w:tcPr>
          <w:p w14:paraId="58E9D9EB" w14:textId="3668E2FB" w:rsidR="00D16FFC" w:rsidRPr="00C45D15" w:rsidRDefault="00D16FFC" w:rsidP="00C45D15">
            <w:pPr>
              <w:spacing w:before="0" w:after="0" w:line="240" w:lineRule="auto"/>
              <w:ind w:left="0" w:right="0"/>
              <w:jc w:val="center"/>
              <w:rPr>
                <w:rFonts w:ascii="Verdana" w:eastAsia="Times New Roman" w:hAnsi="Verdana" w:cs="Calibri"/>
                <w:color w:val="000000"/>
                <w:sz w:val="22"/>
                <w:szCs w:val="22"/>
              </w:rPr>
            </w:pPr>
          </w:p>
          <w:p w14:paraId="20279BD8" w14:textId="1E59EFE1" w:rsidR="00D16FFC" w:rsidRPr="00C45D15" w:rsidRDefault="00D16FFC" w:rsidP="00C45D15">
            <w:pPr>
              <w:spacing w:before="0" w:after="0" w:line="240" w:lineRule="auto"/>
              <w:ind w:left="0" w:right="0"/>
              <w:jc w:val="center"/>
              <w:rPr>
                <w:rFonts w:ascii="Verdana" w:eastAsia="Times New Roman" w:hAnsi="Verdana" w:cs="Calibri"/>
                <w:color w:val="000000"/>
                <w:sz w:val="22"/>
                <w:szCs w:val="22"/>
              </w:rPr>
            </w:pPr>
            <w:r w:rsidRPr="00C45D15">
              <w:rPr>
                <w:rFonts w:ascii="Verdana" w:eastAsia="Times New Roman" w:hAnsi="Verdana" w:cs="Calibri"/>
                <w:color w:val="000000"/>
                <w:sz w:val="22"/>
                <w:szCs w:val="22"/>
              </w:rPr>
              <w:t>SBUHB</w:t>
            </w:r>
          </w:p>
        </w:tc>
        <w:tc>
          <w:tcPr>
            <w:tcW w:w="192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A927E2B" w14:textId="77777777" w:rsidR="00D16FFC" w:rsidRPr="00C45D15" w:rsidRDefault="00D16FFC" w:rsidP="00C45D15">
            <w:pPr>
              <w:spacing w:before="0" w:after="0" w:line="240" w:lineRule="auto"/>
              <w:ind w:left="0" w:right="0"/>
              <w:jc w:val="center"/>
              <w:rPr>
                <w:rFonts w:ascii="Verdana" w:eastAsia="Times New Roman" w:hAnsi="Verdana" w:cs="Calibri"/>
                <w:color w:val="000000"/>
                <w:sz w:val="22"/>
                <w:szCs w:val="22"/>
              </w:rPr>
            </w:pPr>
            <w:r w:rsidRPr="00C45D15">
              <w:rPr>
                <w:rFonts w:ascii="Verdana" w:eastAsia="Times New Roman" w:hAnsi="Verdana" w:cs="Calibri"/>
                <w:color w:val="000000"/>
                <w:sz w:val="22"/>
                <w:szCs w:val="22"/>
              </w:rPr>
              <w:t>31/01/2025</w:t>
            </w:r>
          </w:p>
        </w:tc>
        <w:tc>
          <w:tcPr>
            <w:tcW w:w="3682" w:type="dxa"/>
            <w:tcBorders>
              <w:top w:val="single" w:sz="4" w:space="0" w:color="auto"/>
              <w:left w:val="nil"/>
              <w:bottom w:val="single" w:sz="4" w:space="0" w:color="auto"/>
              <w:right w:val="single" w:sz="4" w:space="0" w:color="auto"/>
            </w:tcBorders>
            <w:shd w:val="clear" w:color="auto" w:fill="auto"/>
            <w:noWrap/>
            <w:vAlign w:val="center"/>
            <w:hideMark/>
          </w:tcPr>
          <w:p w14:paraId="50FF0326" w14:textId="77777777" w:rsidR="00D16FFC" w:rsidRPr="00C45D15" w:rsidRDefault="00D16FFC" w:rsidP="00C45D15">
            <w:pPr>
              <w:spacing w:before="0" w:after="0" w:line="240" w:lineRule="auto"/>
              <w:ind w:left="0" w:right="0"/>
              <w:jc w:val="center"/>
              <w:rPr>
                <w:rFonts w:ascii="Verdana" w:eastAsia="Times New Roman" w:hAnsi="Verdana" w:cs="Calibri"/>
                <w:color w:val="000000"/>
                <w:sz w:val="22"/>
                <w:szCs w:val="22"/>
              </w:rPr>
            </w:pPr>
            <w:r w:rsidRPr="00C45D15">
              <w:rPr>
                <w:rFonts w:ascii="Verdana" w:eastAsia="Times New Roman" w:hAnsi="Verdana" w:cs="Calibri"/>
                <w:color w:val="000000"/>
                <w:sz w:val="22"/>
                <w:szCs w:val="22"/>
              </w:rPr>
              <w:t>1271</w:t>
            </w:r>
          </w:p>
        </w:tc>
      </w:tr>
      <w:tr w:rsidR="00D16FFC" w:rsidRPr="00C45D15" w14:paraId="7A39DC1D" w14:textId="77777777" w:rsidTr="005D1ACB">
        <w:trPr>
          <w:trHeight w:val="300"/>
          <w:jc w:val="center"/>
        </w:trPr>
        <w:tc>
          <w:tcPr>
            <w:tcW w:w="2620" w:type="dxa"/>
            <w:vMerge/>
            <w:tcBorders>
              <w:left w:val="single" w:sz="4" w:space="0" w:color="auto"/>
              <w:right w:val="single" w:sz="4" w:space="0" w:color="999999"/>
            </w:tcBorders>
            <w:vAlign w:val="center"/>
            <w:hideMark/>
          </w:tcPr>
          <w:p w14:paraId="4C7E5F68" w14:textId="3C245551" w:rsidR="00D16FFC" w:rsidRPr="00C45D15" w:rsidRDefault="00D16FFC" w:rsidP="00C45D15">
            <w:pPr>
              <w:spacing w:before="0" w:after="0" w:line="240" w:lineRule="auto"/>
              <w:ind w:left="0" w:right="0"/>
              <w:jc w:val="center"/>
              <w:rPr>
                <w:rFonts w:ascii="Verdana" w:eastAsia="Times New Roman" w:hAnsi="Verdana" w:cs="Calibri"/>
                <w:color w:val="000000"/>
                <w:sz w:val="22"/>
                <w:szCs w:val="22"/>
              </w:rPr>
            </w:pPr>
          </w:p>
        </w:tc>
        <w:tc>
          <w:tcPr>
            <w:tcW w:w="1920" w:type="dxa"/>
            <w:tcBorders>
              <w:top w:val="nil"/>
              <w:left w:val="single" w:sz="4" w:space="0" w:color="auto"/>
              <w:bottom w:val="single" w:sz="4" w:space="0" w:color="auto"/>
              <w:right w:val="single" w:sz="4" w:space="0" w:color="auto"/>
            </w:tcBorders>
            <w:shd w:val="clear" w:color="auto" w:fill="auto"/>
            <w:noWrap/>
            <w:vAlign w:val="center"/>
            <w:hideMark/>
          </w:tcPr>
          <w:p w14:paraId="271EEC2E" w14:textId="77777777" w:rsidR="00D16FFC" w:rsidRPr="00C45D15" w:rsidRDefault="00D16FFC" w:rsidP="00C45D15">
            <w:pPr>
              <w:spacing w:before="0" w:after="0" w:line="240" w:lineRule="auto"/>
              <w:ind w:left="0" w:right="0"/>
              <w:jc w:val="center"/>
              <w:rPr>
                <w:rFonts w:ascii="Verdana" w:eastAsia="Times New Roman" w:hAnsi="Verdana" w:cs="Calibri"/>
                <w:color w:val="000000"/>
                <w:sz w:val="22"/>
                <w:szCs w:val="22"/>
              </w:rPr>
            </w:pPr>
            <w:r w:rsidRPr="00C45D15">
              <w:rPr>
                <w:rFonts w:ascii="Verdana" w:eastAsia="Times New Roman" w:hAnsi="Verdana" w:cs="Calibri"/>
                <w:color w:val="000000"/>
                <w:sz w:val="22"/>
                <w:szCs w:val="22"/>
              </w:rPr>
              <w:t>31/01/2024</w:t>
            </w:r>
          </w:p>
        </w:tc>
        <w:tc>
          <w:tcPr>
            <w:tcW w:w="3682" w:type="dxa"/>
            <w:tcBorders>
              <w:top w:val="nil"/>
              <w:left w:val="nil"/>
              <w:bottom w:val="single" w:sz="4" w:space="0" w:color="auto"/>
              <w:right w:val="single" w:sz="4" w:space="0" w:color="auto"/>
            </w:tcBorders>
            <w:shd w:val="clear" w:color="auto" w:fill="auto"/>
            <w:noWrap/>
            <w:vAlign w:val="center"/>
            <w:hideMark/>
          </w:tcPr>
          <w:p w14:paraId="68575A8E" w14:textId="77777777" w:rsidR="00D16FFC" w:rsidRPr="00C45D15" w:rsidRDefault="00D16FFC" w:rsidP="00C45D15">
            <w:pPr>
              <w:spacing w:before="0" w:after="0" w:line="240" w:lineRule="auto"/>
              <w:ind w:left="0" w:right="0"/>
              <w:jc w:val="center"/>
              <w:rPr>
                <w:rFonts w:ascii="Verdana" w:eastAsia="Times New Roman" w:hAnsi="Verdana" w:cs="Calibri"/>
                <w:color w:val="000000"/>
                <w:sz w:val="22"/>
                <w:szCs w:val="22"/>
              </w:rPr>
            </w:pPr>
            <w:r w:rsidRPr="00C45D15">
              <w:rPr>
                <w:rFonts w:ascii="Verdana" w:eastAsia="Times New Roman" w:hAnsi="Verdana" w:cs="Calibri"/>
                <w:color w:val="000000"/>
                <w:sz w:val="22"/>
                <w:szCs w:val="22"/>
              </w:rPr>
              <w:t>932</w:t>
            </w:r>
          </w:p>
        </w:tc>
      </w:tr>
      <w:tr w:rsidR="00D16FFC" w:rsidRPr="00C45D15" w14:paraId="67293045" w14:textId="77777777" w:rsidTr="005D1ACB">
        <w:trPr>
          <w:trHeight w:val="300"/>
          <w:jc w:val="center"/>
        </w:trPr>
        <w:tc>
          <w:tcPr>
            <w:tcW w:w="2620" w:type="dxa"/>
            <w:vMerge/>
            <w:tcBorders>
              <w:left w:val="single" w:sz="4" w:space="0" w:color="auto"/>
              <w:right w:val="single" w:sz="4" w:space="0" w:color="999999"/>
            </w:tcBorders>
            <w:shd w:val="clear" w:color="auto" w:fill="auto"/>
            <w:vAlign w:val="center"/>
            <w:hideMark/>
          </w:tcPr>
          <w:p w14:paraId="18BE3F45" w14:textId="6731ED92" w:rsidR="00D16FFC" w:rsidRPr="00C45D15" w:rsidRDefault="00D16FFC" w:rsidP="00C45D15">
            <w:pPr>
              <w:spacing w:before="0" w:after="0" w:line="240" w:lineRule="auto"/>
              <w:ind w:left="0" w:right="0"/>
              <w:jc w:val="center"/>
              <w:rPr>
                <w:rFonts w:ascii="Verdana" w:eastAsia="Times New Roman" w:hAnsi="Verdana" w:cs="Calibri"/>
                <w:color w:val="000000"/>
                <w:sz w:val="22"/>
                <w:szCs w:val="22"/>
              </w:rPr>
            </w:pPr>
          </w:p>
        </w:tc>
        <w:tc>
          <w:tcPr>
            <w:tcW w:w="1920" w:type="dxa"/>
            <w:tcBorders>
              <w:top w:val="nil"/>
              <w:left w:val="single" w:sz="4" w:space="0" w:color="auto"/>
              <w:bottom w:val="single" w:sz="4" w:space="0" w:color="auto"/>
              <w:right w:val="single" w:sz="4" w:space="0" w:color="auto"/>
            </w:tcBorders>
            <w:shd w:val="clear" w:color="auto" w:fill="auto"/>
            <w:noWrap/>
            <w:vAlign w:val="center"/>
            <w:hideMark/>
          </w:tcPr>
          <w:p w14:paraId="558E01EC" w14:textId="77777777" w:rsidR="00D16FFC" w:rsidRPr="00C45D15" w:rsidRDefault="00D16FFC" w:rsidP="00C45D15">
            <w:pPr>
              <w:spacing w:before="0" w:after="0" w:line="240" w:lineRule="auto"/>
              <w:ind w:left="0" w:right="0"/>
              <w:jc w:val="center"/>
              <w:rPr>
                <w:rFonts w:ascii="Verdana" w:eastAsia="Times New Roman" w:hAnsi="Verdana" w:cs="Calibri"/>
                <w:color w:val="000000"/>
                <w:sz w:val="22"/>
                <w:szCs w:val="22"/>
              </w:rPr>
            </w:pPr>
            <w:r w:rsidRPr="00C45D15">
              <w:rPr>
                <w:rFonts w:ascii="Verdana" w:eastAsia="Times New Roman" w:hAnsi="Verdana" w:cs="Calibri"/>
                <w:color w:val="000000"/>
                <w:sz w:val="22"/>
                <w:szCs w:val="22"/>
              </w:rPr>
              <w:t>31/01/2023</w:t>
            </w:r>
          </w:p>
        </w:tc>
        <w:tc>
          <w:tcPr>
            <w:tcW w:w="3682" w:type="dxa"/>
            <w:tcBorders>
              <w:top w:val="nil"/>
              <w:left w:val="nil"/>
              <w:bottom w:val="single" w:sz="4" w:space="0" w:color="auto"/>
              <w:right w:val="single" w:sz="4" w:space="0" w:color="auto"/>
            </w:tcBorders>
            <w:shd w:val="clear" w:color="auto" w:fill="auto"/>
            <w:noWrap/>
            <w:vAlign w:val="center"/>
            <w:hideMark/>
          </w:tcPr>
          <w:p w14:paraId="43EC9BFE" w14:textId="77777777" w:rsidR="00D16FFC" w:rsidRPr="00C45D15" w:rsidRDefault="00D16FFC" w:rsidP="00C45D15">
            <w:pPr>
              <w:spacing w:before="0" w:after="0" w:line="240" w:lineRule="auto"/>
              <w:ind w:left="0" w:right="0"/>
              <w:jc w:val="center"/>
              <w:rPr>
                <w:rFonts w:ascii="Verdana" w:eastAsia="Times New Roman" w:hAnsi="Verdana" w:cs="Calibri"/>
                <w:color w:val="000000"/>
                <w:sz w:val="22"/>
                <w:szCs w:val="22"/>
              </w:rPr>
            </w:pPr>
            <w:r w:rsidRPr="00C45D15">
              <w:rPr>
                <w:rFonts w:ascii="Verdana" w:eastAsia="Times New Roman" w:hAnsi="Verdana" w:cs="Calibri"/>
                <w:color w:val="000000"/>
                <w:sz w:val="22"/>
                <w:szCs w:val="22"/>
              </w:rPr>
              <w:t>723</w:t>
            </w:r>
          </w:p>
        </w:tc>
      </w:tr>
      <w:tr w:rsidR="00D16FFC" w:rsidRPr="00C45D15" w14:paraId="4AF354D5" w14:textId="77777777" w:rsidTr="005D1ACB">
        <w:trPr>
          <w:trHeight w:val="300"/>
          <w:jc w:val="center"/>
        </w:trPr>
        <w:tc>
          <w:tcPr>
            <w:tcW w:w="2620" w:type="dxa"/>
            <w:vMerge/>
            <w:tcBorders>
              <w:left w:val="single" w:sz="4" w:space="0" w:color="auto"/>
              <w:right w:val="single" w:sz="4" w:space="0" w:color="999999"/>
            </w:tcBorders>
            <w:shd w:val="clear" w:color="auto" w:fill="auto"/>
            <w:vAlign w:val="center"/>
            <w:hideMark/>
          </w:tcPr>
          <w:p w14:paraId="322DAE78" w14:textId="77777777" w:rsidR="00D16FFC" w:rsidRPr="00C45D15" w:rsidRDefault="00D16FFC" w:rsidP="00C45D15">
            <w:pPr>
              <w:spacing w:before="0" w:after="0" w:line="240" w:lineRule="auto"/>
              <w:ind w:left="0" w:right="0"/>
              <w:jc w:val="center"/>
              <w:rPr>
                <w:rFonts w:ascii="Verdana" w:eastAsia="Times New Roman" w:hAnsi="Verdana" w:cs="Calibri"/>
                <w:color w:val="000000"/>
                <w:sz w:val="22"/>
                <w:szCs w:val="22"/>
              </w:rPr>
            </w:pPr>
          </w:p>
        </w:tc>
        <w:tc>
          <w:tcPr>
            <w:tcW w:w="1920" w:type="dxa"/>
            <w:tcBorders>
              <w:top w:val="nil"/>
              <w:left w:val="single" w:sz="4" w:space="0" w:color="auto"/>
              <w:bottom w:val="single" w:sz="4" w:space="0" w:color="auto"/>
              <w:right w:val="single" w:sz="4" w:space="0" w:color="auto"/>
            </w:tcBorders>
            <w:shd w:val="clear" w:color="auto" w:fill="auto"/>
            <w:noWrap/>
            <w:vAlign w:val="center"/>
            <w:hideMark/>
          </w:tcPr>
          <w:p w14:paraId="1D8AFE8C" w14:textId="77777777" w:rsidR="00D16FFC" w:rsidRPr="00C45D15" w:rsidRDefault="00D16FFC" w:rsidP="00C45D15">
            <w:pPr>
              <w:spacing w:before="0" w:after="0" w:line="240" w:lineRule="auto"/>
              <w:ind w:left="0" w:right="0"/>
              <w:jc w:val="center"/>
              <w:rPr>
                <w:rFonts w:ascii="Verdana" w:eastAsia="Times New Roman" w:hAnsi="Verdana" w:cs="Calibri"/>
                <w:color w:val="000000"/>
                <w:sz w:val="22"/>
                <w:szCs w:val="22"/>
              </w:rPr>
            </w:pPr>
            <w:r w:rsidRPr="00C45D15">
              <w:rPr>
                <w:rFonts w:ascii="Verdana" w:eastAsia="Times New Roman" w:hAnsi="Verdana" w:cs="Calibri"/>
                <w:color w:val="000000"/>
                <w:sz w:val="22"/>
                <w:szCs w:val="22"/>
              </w:rPr>
              <w:t>31/01/2022</w:t>
            </w:r>
          </w:p>
        </w:tc>
        <w:tc>
          <w:tcPr>
            <w:tcW w:w="3682" w:type="dxa"/>
            <w:tcBorders>
              <w:top w:val="nil"/>
              <w:left w:val="nil"/>
              <w:bottom w:val="single" w:sz="4" w:space="0" w:color="auto"/>
              <w:right w:val="single" w:sz="4" w:space="0" w:color="auto"/>
            </w:tcBorders>
            <w:shd w:val="clear" w:color="auto" w:fill="auto"/>
            <w:noWrap/>
            <w:vAlign w:val="center"/>
            <w:hideMark/>
          </w:tcPr>
          <w:p w14:paraId="7854093D" w14:textId="77777777" w:rsidR="00D16FFC" w:rsidRPr="00C45D15" w:rsidRDefault="00D16FFC" w:rsidP="00C45D15">
            <w:pPr>
              <w:spacing w:before="0" w:after="0" w:line="240" w:lineRule="auto"/>
              <w:ind w:left="0" w:right="0"/>
              <w:jc w:val="center"/>
              <w:rPr>
                <w:rFonts w:ascii="Verdana" w:eastAsia="Times New Roman" w:hAnsi="Verdana" w:cs="Calibri"/>
                <w:color w:val="000000"/>
                <w:sz w:val="22"/>
                <w:szCs w:val="22"/>
              </w:rPr>
            </w:pPr>
            <w:r w:rsidRPr="00C45D15">
              <w:rPr>
                <w:rFonts w:ascii="Verdana" w:eastAsia="Times New Roman" w:hAnsi="Verdana" w:cs="Calibri"/>
                <w:color w:val="000000"/>
                <w:sz w:val="22"/>
                <w:szCs w:val="22"/>
              </w:rPr>
              <w:t>644</w:t>
            </w:r>
          </w:p>
        </w:tc>
      </w:tr>
      <w:tr w:rsidR="00D16FFC" w:rsidRPr="00C45D15" w14:paraId="3DB78BB9" w14:textId="77777777" w:rsidTr="005D1ACB">
        <w:trPr>
          <w:trHeight w:val="300"/>
          <w:jc w:val="center"/>
        </w:trPr>
        <w:tc>
          <w:tcPr>
            <w:tcW w:w="2620" w:type="dxa"/>
            <w:vMerge/>
            <w:tcBorders>
              <w:left w:val="single" w:sz="4" w:space="0" w:color="auto"/>
              <w:right w:val="single" w:sz="4" w:space="0" w:color="999999"/>
            </w:tcBorders>
            <w:shd w:val="clear" w:color="auto" w:fill="auto"/>
            <w:vAlign w:val="center"/>
            <w:hideMark/>
          </w:tcPr>
          <w:p w14:paraId="740A49F7" w14:textId="77777777" w:rsidR="00D16FFC" w:rsidRPr="00C45D15" w:rsidRDefault="00D16FFC" w:rsidP="00C45D15">
            <w:pPr>
              <w:spacing w:before="0" w:after="0" w:line="240" w:lineRule="auto"/>
              <w:ind w:left="0" w:right="0"/>
              <w:jc w:val="center"/>
              <w:rPr>
                <w:rFonts w:ascii="Verdana" w:eastAsia="Times New Roman" w:hAnsi="Verdana" w:cs="Calibri"/>
                <w:color w:val="000000"/>
                <w:sz w:val="22"/>
                <w:szCs w:val="22"/>
              </w:rPr>
            </w:pPr>
          </w:p>
        </w:tc>
        <w:tc>
          <w:tcPr>
            <w:tcW w:w="1920" w:type="dxa"/>
            <w:tcBorders>
              <w:top w:val="nil"/>
              <w:left w:val="single" w:sz="4" w:space="0" w:color="auto"/>
              <w:bottom w:val="single" w:sz="4" w:space="0" w:color="auto"/>
              <w:right w:val="single" w:sz="4" w:space="0" w:color="auto"/>
            </w:tcBorders>
            <w:shd w:val="clear" w:color="auto" w:fill="auto"/>
            <w:noWrap/>
            <w:vAlign w:val="center"/>
            <w:hideMark/>
          </w:tcPr>
          <w:p w14:paraId="49C479B9" w14:textId="77777777" w:rsidR="00D16FFC" w:rsidRPr="00C45D15" w:rsidRDefault="00D16FFC" w:rsidP="00C45D15">
            <w:pPr>
              <w:spacing w:before="0" w:after="0" w:line="240" w:lineRule="auto"/>
              <w:ind w:left="0" w:right="0"/>
              <w:jc w:val="center"/>
              <w:rPr>
                <w:rFonts w:ascii="Verdana" w:eastAsia="Times New Roman" w:hAnsi="Verdana" w:cs="Calibri"/>
                <w:color w:val="000000"/>
                <w:sz w:val="22"/>
                <w:szCs w:val="22"/>
              </w:rPr>
            </w:pPr>
            <w:r w:rsidRPr="00C45D15">
              <w:rPr>
                <w:rFonts w:ascii="Verdana" w:eastAsia="Times New Roman" w:hAnsi="Verdana" w:cs="Calibri"/>
                <w:color w:val="000000"/>
                <w:sz w:val="22"/>
                <w:szCs w:val="22"/>
              </w:rPr>
              <w:t>31/01/2021</w:t>
            </w:r>
          </w:p>
        </w:tc>
        <w:tc>
          <w:tcPr>
            <w:tcW w:w="3682" w:type="dxa"/>
            <w:tcBorders>
              <w:top w:val="nil"/>
              <w:left w:val="nil"/>
              <w:bottom w:val="single" w:sz="4" w:space="0" w:color="auto"/>
              <w:right w:val="single" w:sz="4" w:space="0" w:color="auto"/>
            </w:tcBorders>
            <w:shd w:val="clear" w:color="auto" w:fill="auto"/>
            <w:noWrap/>
            <w:vAlign w:val="center"/>
            <w:hideMark/>
          </w:tcPr>
          <w:p w14:paraId="117E84C1" w14:textId="77777777" w:rsidR="00D16FFC" w:rsidRPr="00C45D15" w:rsidRDefault="00D16FFC" w:rsidP="00C45D15">
            <w:pPr>
              <w:spacing w:before="0" w:after="0" w:line="240" w:lineRule="auto"/>
              <w:ind w:left="0" w:right="0"/>
              <w:jc w:val="center"/>
              <w:rPr>
                <w:rFonts w:ascii="Verdana" w:eastAsia="Times New Roman" w:hAnsi="Verdana" w:cs="Calibri"/>
                <w:color w:val="000000"/>
                <w:sz w:val="22"/>
                <w:szCs w:val="22"/>
              </w:rPr>
            </w:pPr>
            <w:r w:rsidRPr="00C45D15">
              <w:rPr>
                <w:rFonts w:ascii="Verdana" w:eastAsia="Times New Roman" w:hAnsi="Verdana" w:cs="Calibri"/>
                <w:color w:val="000000"/>
                <w:sz w:val="22"/>
                <w:szCs w:val="22"/>
              </w:rPr>
              <w:t>629</w:t>
            </w:r>
          </w:p>
        </w:tc>
      </w:tr>
      <w:tr w:rsidR="00D16FFC" w:rsidRPr="00C45D15" w14:paraId="0DFD383C" w14:textId="77777777" w:rsidTr="005D1ACB">
        <w:trPr>
          <w:trHeight w:val="300"/>
          <w:jc w:val="center"/>
        </w:trPr>
        <w:tc>
          <w:tcPr>
            <w:tcW w:w="2620" w:type="dxa"/>
            <w:vMerge/>
            <w:tcBorders>
              <w:left w:val="single" w:sz="4" w:space="0" w:color="auto"/>
              <w:bottom w:val="single" w:sz="4" w:space="0" w:color="000000"/>
              <w:right w:val="single" w:sz="4" w:space="0" w:color="999999"/>
            </w:tcBorders>
            <w:shd w:val="clear" w:color="auto" w:fill="auto"/>
            <w:vAlign w:val="center"/>
            <w:hideMark/>
          </w:tcPr>
          <w:p w14:paraId="4578071B" w14:textId="77777777" w:rsidR="00D16FFC" w:rsidRPr="00C45D15" w:rsidRDefault="00D16FFC" w:rsidP="00C45D15">
            <w:pPr>
              <w:spacing w:before="0" w:after="0" w:line="240" w:lineRule="auto"/>
              <w:ind w:left="0" w:right="0"/>
              <w:jc w:val="center"/>
              <w:rPr>
                <w:rFonts w:ascii="Verdana" w:eastAsia="Times New Roman" w:hAnsi="Verdana" w:cs="Calibri"/>
                <w:color w:val="000000"/>
                <w:sz w:val="22"/>
                <w:szCs w:val="22"/>
              </w:rPr>
            </w:pPr>
          </w:p>
        </w:tc>
        <w:tc>
          <w:tcPr>
            <w:tcW w:w="1920" w:type="dxa"/>
            <w:tcBorders>
              <w:top w:val="nil"/>
              <w:left w:val="single" w:sz="4" w:space="0" w:color="auto"/>
              <w:bottom w:val="single" w:sz="4" w:space="0" w:color="auto"/>
              <w:right w:val="single" w:sz="4" w:space="0" w:color="auto"/>
            </w:tcBorders>
            <w:shd w:val="clear" w:color="auto" w:fill="auto"/>
            <w:noWrap/>
            <w:vAlign w:val="center"/>
            <w:hideMark/>
          </w:tcPr>
          <w:p w14:paraId="28B57AEA" w14:textId="77777777" w:rsidR="00D16FFC" w:rsidRPr="00C45D15" w:rsidRDefault="00D16FFC" w:rsidP="00C45D15">
            <w:pPr>
              <w:spacing w:before="0" w:after="0" w:line="240" w:lineRule="auto"/>
              <w:ind w:left="0" w:right="0"/>
              <w:jc w:val="center"/>
              <w:rPr>
                <w:rFonts w:ascii="Verdana" w:eastAsia="Times New Roman" w:hAnsi="Verdana" w:cs="Calibri"/>
                <w:color w:val="000000"/>
                <w:sz w:val="22"/>
                <w:szCs w:val="22"/>
              </w:rPr>
            </w:pPr>
            <w:r w:rsidRPr="00C45D15">
              <w:rPr>
                <w:rFonts w:ascii="Verdana" w:eastAsia="Times New Roman" w:hAnsi="Verdana" w:cs="Calibri"/>
                <w:color w:val="000000"/>
                <w:sz w:val="22"/>
                <w:szCs w:val="22"/>
              </w:rPr>
              <w:t>31/01/2020</w:t>
            </w:r>
          </w:p>
        </w:tc>
        <w:tc>
          <w:tcPr>
            <w:tcW w:w="3682" w:type="dxa"/>
            <w:tcBorders>
              <w:top w:val="nil"/>
              <w:left w:val="nil"/>
              <w:bottom w:val="single" w:sz="4" w:space="0" w:color="auto"/>
              <w:right w:val="single" w:sz="4" w:space="0" w:color="auto"/>
            </w:tcBorders>
            <w:shd w:val="clear" w:color="auto" w:fill="auto"/>
            <w:noWrap/>
            <w:vAlign w:val="center"/>
            <w:hideMark/>
          </w:tcPr>
          <w:p w14:paraId="55393042" w14:textId="77777777" w:rsidR="00D16FFC" w:rsidRPr="00C45D15" w:rsidRDefault="00D16FFC" w:rsidP="00C45D15">
            <w:pPr>
              <w:spacing w:before="0" w:after="0" w:line="240" w:lineRule="auto"/>
              <w:ind w:left="0" w:right="0"/>
              <w:jc w:val="center"/>
              <w:rPr>
                <w:rFonts w:ascii="Verdana" w:eastAsia="Times New Roman" w:hAnsi="Verdana" w:cs="Calibri"/>
                <w:color w:val="000000"/>
                <w:sz w:val="22"/>
                <w:szCs w:val="22"/>
              </w:rPr>
            </w:pPr>
            <w:r w:rsidRPr="00C45D15">
              <w:rPr>
                <w:rFonts w:ascii="Verdana" w:eastAsia="Times New Roman" w:hAnsi="Verdana" w:cs="Calibri"/>
                <w:color w:val="000000"/>
                <w:sz w:val="22"/>
                <w:szCs w:val="22"/>
              </w:rPr>
              <w:t>597</w:t>
            </w:r>
          </w:p>
        </w:tc>
      </w:tr>
      <w:tr w:rsidR="00D16FFC" w:rsidRPr="00C45D15" w14:paraId="3D6ABD9E" w14:textId="77777777" w:rsidTr="00680CA2">
        <w:trPr>
          <w:trHeight w:val="300"/>
          <w:jc w:val="center"/>
        </w:trPr>
        <w:tc>
          <w:tcPr>
            <w:tcW w:w="2620" w:type="dxa"/>
            <w:vMerge w:val="restart"/>
            <w:tcBorders>
              <w:top w:val="nil"/>
              <w:left w:val="single" w:sz="4" w:space="0" w:color="auto"/>
              <w:right w:val="single" w:sz="4" w:space="0" w:color="999999"/>
            </w:tcBorders>
            <w:shd w:val="clear" w:color="auto" w:fill="auto"/>
            <w:vAlign w:val="center"/>
            <w:hideMark/>
          </w:tcPr>
          <w:p w14:paraId="46630A9F" w14:textId="0FBF1CF3" w:rsidR="00D16FFC" w:rsidRPr="00C45D15" w:rsidRDefault="00D16FFC" w:rsidP="00C45D15">
            <w:pPr>
              <w:spacing w:before="0" w:after="0" w:line="240" w:lineRule="auto"/>
              <w:ind w:left="0" w:right="0"/>
              <w:jc w:val="center"/>
              <w:rPr>
                <w:rFonts w:ascii="Verdana" w:eastAsia="Times New Roman" w:hAnsi="Verdana" w:cs="Calibri"/>
                <w:color w:val="000000"/>
                <w:sz w:val="22"/>
                <w:szCs w:val="22"/>
              </w:rPr>
            </w:pPr>
            <w:r>
              <w:rPr>
                <w:rFonts w:ascii="Verdana" w:eastAsia="Times New Roman" w:hAnsi="Verdana" w:cs="Calibri"/>
                <w:color w:val="000000"/>
                <w:sz w:val="22"/>
                <w:szCs w:val="22"/>
              </w:rPr>
              <w:t>ABMU</w:t>
            </w:r>
          </w:p>
        </w:tc>
        <w:tc>
          <w:tcPr>
            <w:tcW w:w="1920" w:type="dxa"/>
            <w:tcBorders>
              <w:top w:val="nil"/>
              <w:left w:val="single" w:sz="4" w:space="0" w:color="auto"/>
              <w:bottom w:val="single" w:sz="4" w:space="0" w:color="auto"/>
              <w:right w:val="single" w:sz="4" w:space="0" w:color="auto"/>
            </w:tcBorders>
            <w:shd w:val="clear" w:color="auto" w:fill="auto"/>
            <w:noWrap/>
            <w:vAlign w:val="center"/>
            <w:hideMark/>
          </w:tcPr>
          <w:p w14:paraId="609B51C6" w14:textId="77777777" w:rsidR="00D16FFC" w:rsidRPr="00C45D15" w:rsidRDefault="00D16FFC" w:rsidP="00C45D15">
            <w:pPr>
              <w:spacing w:before="0" w:after="0" w:line="240" w:lineRule="auto"/>
              <w:ind w:left="0" w:right="0"/>
              <w:jc w:val="center"/>
              <w:rPr>
                <w:rFonts w:ascii="Verdana" w:eastAsia="Times New Roman" w:hAnsi="Verdana" w:cs="Calibri"/>
                <w:color w:val="000000"/>
                <w:sz w:val="22"/>
                <w:szCs w:val="22"/>
              </w:rPr>
            </w:pPr>
            <w:r w:rsidRPr="00C45D15">
              <w:rPr>
                <w:rFonts w:ascii="Verdana" w:eastAsia="Times New Roman" w:hAnsi="Verdana" w:cs="Calibri"/>
                <w:color w:val="000000"/>
                <w:sz w:val="22"/>
                <w:szCs w:val="22"/>
              </w:rPr>
              <w:t>31/01/2019</w:t>
            </w:r>
          </w:p>
        </w:tc>
        <w:tc>
          <w:tcPr>
            <w:tcW w:w="3682" w:type="dxa"/>
            <w:tcBorders>
              <w:top w:val="nil"/>
              <w:left w:val="nil"/>
              <w:bottom w:val="single" w:sz="4" w:space="0" w:color="auto"/>
              <w:right w:val="single" w:sz="4" w:space="0" w:color="auto"/>
            </w:tcBorders>
            <w:shd w:val="clear" w:color="auto" w:fill="auto"/>
            <w:noWrap/>
            <w:vAlign w:val="center"/>
            <w:hideMark/>
          </w:tcPr>
          <w:p w14:paraId="419CF4DE" w14:textId="77777777" w:rsidR="00D16FFC" w:rsidRPr="00C45D15" w:rsidRDefault="00D16FFC" w:rsidP="00C45D15">
            <w:pPr>
              <w:spacing w:before="0" w:after="0" w:line="240" w:lineRule="auto"/>
              <w:ind w:left="0" w:right="0"/>
              <w:jc w:val="center"/>
              <w:rPr>
                <w:rFonts w:ascii="Verdana" w:eastAsia="Times New Roman" w:hAnsi="Verdana" w:cs="Calibri"/>
                <w:color w:val="000000"/>
                <w:sz w:val="22"/>
                <w:szCs w:val="22"/>
              </w:rPr>
            </w:pPr>
            <w:r w:rsidRPr="00C45D15">
              <w:rPr>
                <w:rFonts w:ascii="Verdana" w:eastAsia="Times New Roman" w:hAnsi="Verdana" w:cs="Calibri"/>
                <w:color w:val="000000"/>
                <w:sz w:val="22"/>
                <w:szCs w:val="22"/>
              </w:rPr>
              <w:t>455</w:t>
            </w:r>
          </w:p>
        </w:tc>
      </w:tr>
      <w:tr w:rsidR="00D16FFC" w:rsidRPr="00C45D15" w14:paraId="5006B2D7" w14:textId="77777777" w:rsidTr="00680CA2">
        <w:trPr>
          <w:trHeight w:val="300"/>
          <w:jc w:val="center"/>
        </w:trPr>
        <w:tc>
          <w:tcPr>
            <w:tcW w:w="2620" w:type="dxa"/>
            <w:vMerge/>
            <w:tcBorders>
              <w:left w:val="single" w:sz="4" w:space="0" w:color="auto"/>
              <w:bottom w:val="single" w:sz="4" w:space="0" w:color="000000"/>
              <w:right w:val="single" w:sz="4" w:space="0" w:color="999999"/>
            </w:tcBorders>
            <w:shd w:val="clear" w:color="auto" w:fill="auto"/>
            <w:vAlign w:val="center"/>
            <w:hideMark/>
          </w:tcPr>
          <w:p w14:paraId="42F92F7D" w14:textId="77777777" w:rsidR="00D16FFC" w:rsidRPr="00C45D15" w:rsidRDefault="00D16FFC" w:rsidP="00C45D15">
            <w:pPr>
              <w:spacing w:before="0" w:after="0" w:line="240" w:lineRule="auto"/>
              <w:ind w:left="0" w:right="0"/>
              <w:jc w:val="center"/>
              <w:rPr>
                <w:rFonts w:ascii="Verdana" w:eastAsia="Times New Roman" w:hAnsi="Verdana" w:cs="Calibri"/>
                <w:color w:val="000000"/>
                <w:sz w:val="22"/>
                <w:szCs w:val="22"/>
              </w:rPr>
            </w:pPr>
          </w:p>
        </w:tc>
        <w:tc>
          <w:tcPr>
            <w:tcW w:w="1920" w:type="dxa"/>
            <w:tcBorders>
              <w:top w:val="nil"/>
              <w:left w:val="single" w:sz="4" w:space="0" w:color="auto"/>
              <w:bottom w:val="single" w:sz="4" w:space="0" w:color="auto"/>
              <w:right w:val="single" w:sz="4" w:space="0" w:color="auto"/>
            </w:tcBorders>
            <w:shd w:val="clear" w:color="auto" w:fill="auto"/>
            <w:noWrap/>
            <w:vAlign w:val="center"/>
            <w:hideMark/>
          </w:tcPr>
          <w:p w14:paraId="6C9FA71F" w14:textId="77777777" w:rsidR="00D16FFC" w:rsidRPr="00C45D15" w:rsidRDefault="00D16FFC" w:rsidP="00C45D15">
            <w:pPr>
              <w:spacing w:before="0" w:after="0" w:line="240" w:lineRule="auto"/>
              <w:ind w:left="0" w:right="0"/>
              <w:jc w:val="center"/>
              <w:rPr>
                <w:rFonts w:ascii="Verdana" w:eastAsia="Times New Roman" w:hAnsi="Verdana" w:cs="Calibri"/>
                <w:color w:val="000000"/>
                <w:sz w:val="22"/>
                <w:szCs w:val="22"/>
              </w:rPr>
            </w:pPr>
            <w:r w:rsidRPr="00C45D15">
              <w:rPr>
                <w:rFonts w:ascii="Verdana" w:eastAsia="Times New Roman" w:hAnsi="Verdana" w:cs="Calibri"/>
                <w:color w:val="000000"/>
                <w:sz w:val="22"/>
                <w:szCs w:val="22"/>
              </w:rPr>
              <w:t>31/01/2018</w:t>
            </w:r>
          </w:p>
        </w:tc>
        <w:tc>
          <w:tcPr>
            <w:tcW w:w="3682" w:type="dxa"/>
            <w:tcBorders>
              <w:top w:val="nil"/>
              <w:left w:val="nil"/>
              <w:bottom w:val="single" w:sz="4" w:space="0" w:color="auto"/>
              <w:right w:val="single" w:sz="4" w:space="0" w:color="auto"/>
            </w:tcBorders>
            <w:shd w:val="clear" w:color="auto" w:fill="auto"/>
            <w:noWrap/>
            <w:vAlign w:val="center"/>
            <w:hideMark/>
          </w:tcPr>
          <w:p w14:paraId="43DB52DD" w14:textId="77777777" w:rsidR="00D16FFC" w:rsidRPr="00C45D15" w:rsidRDefault="00D16FFC" w:rsidP="00C45D15">
            <w:pPr>
              <w:spacing w:before="0" w:after="0" w:line="240" w:lineRule="auto"/>
              <w:ind w:left="0" w:right="0"/>
              <w:jc w:val="center"/>
              <w:rPr>
                <w:rFonts w:ascii="Verdana" w:eastAsia="Times New Roman" w:hAnsi="Verdana" w:cs="Calibri"/>
                <w:color w:val="000000"/>
                <w:sz w:val="22"/>
                <w:szCs w:val="22"/>
              </w:rPr>
            </w:pPr>
            <w:r w:rsidRPr="00C45D15">
              <w:rPr>
                <w:rFonts w:ascii="Verdana" w:eastAsia="Times New Roman" w:hAnsi="Verdana" w:cs="Calibri"/>
                <w:color w:val="000000"/>
                <w:sz w:val="22"/>
                <w:szCs w:val="22"/>
              </w:rPr>
              <w:t>419</w:t>
            </w:r>
          </w:p>
        </w:tc>
      </w:tr>
    </w:tbl>
    <w:p w14:paraId="1CABDCD9" w14:textId="152C1E2D" w:rsidR="00CB1BB2" w:rsidRDefault="00F5784D" w:rsidP="00C45D15">
      <w:pPr>
        <w:pStyle w:val="ListParagraph"/>
        <w:ind w:left="1225"/>
        <w:rPr>
          <w:rFonts w:ascii="Verdana" w:hAnsi="Verdana"/>
          <w:b/>
          <w:sz w:val="22"/>
        </w:rPr>
      </w:pPr>
      <w:r>
        <w:rPr>
          <w:rFonts w:ascii="Verdana" w:hAnsi="Verdana"/>
          <w:b/>
          <w:sz w:val="22"/>
        </w:rPr>
        <w:br/>
      </w:r>
    </w:p>
    <w:p w14:paraId="4E034C9F" w14:textId="77777777" w:rsidR="00C45D15" w:rsidRPr="00CB1BB2" w:rsidRDefault="00C45D15" w:rsidP="00C45D15">
      <w:pPr>
        <w:pStyle w:val="ListParagraph"/>
        <w:ind w:left="1225"/>
        <w:rPr>
          <w:rFonts w:ascii="Verdana" w:hAnsi="Verdana"/>
          <w:b/>
          <w:sz w:val="22"/>
        </w:rPr>
      </w:pPr>
    </w:p>
    <w:p w14:paraId="6A85A152" w14:textId="5435207C" w:rsidR="00F5784D" w:rsidRPr="00F5784D" w:rsidRDefault="00CB1BB2" w:rsidP="00F5784D">
      <w:pPr>
        <w:pStyle w:val="ListParagraph"/>
        <w:numPr>
          <w:ilvl w:val="0"/>
          <w:numId w:val="19"/>
        </w:numPr>
        <w:rPr>
          <w:rFonts w:ascii="Verdana" w:hAnsi="Verdana"/>
          <w:b/>
          <w:sz w:val="22"/>
        </w:rPr>
      </w:pPr>
      <w:r w:rsidRPr="00CB1BB2">
        <w:rPr>
          <w:rFonts w:ascii="Verdana" w:hAnsi="Verdana"/>
          <w:b/>
          <w:sz w:val="22"/>
        </w:rPr>
        <w:t>How many community paediatricians (FTE) are employed by your</w:t>
      </w:r>
      <w:r>
        <w:rPr>
          <w:rFonts w:ascii="Verdana" w:hAnsi="Verdana"/>
          <w:b/>
          <w:sz w:val="22"/>
        </w:rPr>
        <w:t xml:space="preserve"> </w:t>
      </w:r>
      <w:r w:rsidRPr="00CB1BB2">
        <w:rPr>
          <w:rFonts w:ascii="Verdana" w:hAnsi="Verdana"/>
          <w:b/>
          <w:sz w:val="22"/>
        </w:rPr>
        <w:t>health board between 20</w:t>
      </w:r>
      <w:r w:rsidR="00C45D15">
        <w:rPr>
          <w:rFonts w:ascii="Verdana" w:hAnsi="Verdana"/>
          <w:b/>
          <w:sz w:val="22"/>
        </w:rPr>
        <w:t>1</w:t>
      </w:r>
      <w:r w:rsidRPr="00CB1BB2">
        <w:rPr>
          <w:rFonts w:ascii="Verdana" w:hAnsi="Verdana"/>
          <w:b/>
          <w:sz w:val="22"/>
        </w:rPr>
        <w:t xml:space="preserve">8-2025. Displayed annually per calendar year. </w:t>
      </w:r>
      <w:r w:rsidR="00F5784D">
        <w:rPr>
          <w:rFonts w:ascii="Verdana" w:hAnsi="Verdana"/>
          <w:b/>
          <w:sz w:val="22"/>
        </w:rPr>
        <w:br/>
      </w:r>
      <w:r w:rsidR="00F5784D">
        <w:rPr>
          <w:rFonts w:ascii="Verdana" w:hAnsi="Verdana"/>
          <w:b/>
          <w:sz w:val="22"/>
        </w:rPr>
        <w:br/>
      </w:r>
    </w:p>
    <w:tbl>
      <w:tblPr>
        <w:tblW w:w="7680" w:type="dxa"/>
        <w:jc w:val="center"/>
        <w:tblLook w:val="04A0" w:firstRow="1" w:lastRow="0" w:firstColumn="1" w:lastColumn="0" w:noHBand="0" w:noVBand="1"/>
      </w:tblPr>
      <w:tblGrid>
        <w:gridCol w:w="1236"/>
        <w:gridCol w:w="1236"/>
        <w:gridCol w:w="1236"/>
        <w:gridCol w:w="1236"/>
        <w:gridCol w:w="1236"/>
        <w:gridCol w:w="1236"/>
        <w:gridCol w:w="1236"/>
        <w:gridCol w:w="1124"/>
      </w:tblGrid>
      <w:tr w:rsidR="00F5784D" w:rsidRPr="00F5784D" w14:paraId="1D45F85B" w14:textId="77777777" w:rsidTr="00F5784D">
        <w:trPr>
          <w:trHeight w:val="300"/>
          <w:jc w:val="center"/>
        </w:trPr>
        <w:tc>
          <w:tcPr>
            <w:tcW w:w="7680" w:type="dxa"/>
            <w:gridSpan w:val="8"/>
            <w:tcBorders>
              <w:top w:val="single" w:sz="4" w:space="0" w:color="979991"/>
              <w:left w:val="single" w:sz="4" w:space="0" w:color="979991"/>
              <w:bottom w:val="single" w:sz="4" w:space="0" w:color="979991"/>
              <w:right w:val="nil"/>
            </w:tcBorders>
            <w:shd w:val="clear" w:color="auto" w:fill="auto"/>
            <w:vAlign w:val="center"/>
            <w:hideMark/>
          </w:tcPr>
          <w:p w14:paraId="238AC220" w14:textId="77777777" w:rsidR="00F5784D" w:rsidRPr="00F5784D" w:rsidRDefault="00F5784D" w:rsidP="00F5784D">
            <w:pPr>
              <w:spacing w:before="0" w:after="0" w:line="240" w:lineRule="auto"/>
              <w:ind w:left="0" w:right="0"/>
              <w:jc w:val="center"/>
              <w:rPr>
                <w:rFonts w:ascii="Verdana" w:eastAsia="Times New Roman" w:hAnsi="Verdana" w:cs="Calibri"/>
                <w:b/>
                <w:bCs/>
                <w:sz w:val="18"/>
                <w:szCs w:val="18"/>
              </w:rPr>
            </w:pPr>
            <w:r w:rsidRPr="00F5784D">
              <w:rPr>
                <w:rFonts w:ascii="Verdana" w:eastAsia="Times New Roman" w:hAnsi="Verdana" w:cs="Calibri"/>
                <w:b/>
                <w:bCs/>
                <w:sz w:val="18"/>
                <w:szCs w:val="18"/>
              </w:rPr>
              <w:lastRenderedPageBreak/>
              <w:t>Average headcount between</w:t>
            </w:r>
          </w:p>
        </w:tc>
      </w:tr>
      <w:tr w:rsidR="00F5784D" w:rsidRPr="00F5784D" w14:paraId="76D940FC" w14:textId="77777777" w:rsidTr="00F5784D">
        <w:trPr>
          <w:trHeight w:val="900"/>
          <w:jc w:val="center"/>
        </w:trPr>
        <w:tc>
          <w:tcPr>
            <w:tcW w:w="960" w:type="dxa"/>
            <w:tcBorders>
              <w:top w:val="nil"/>
              <w:left w:val="single" w:sz="4" w:space="0" w:color="979991"/>
              <w:bottom w:val="single" w:sz="4" w:space="0" w:color="979991"/>
              <w:right w:val="nil"/>
            </w:tcBorders>
            <w:shd w:val="clear" w:color="auto" w:fill="auto"/>
            <w:vAlign w:val="center"/>
            <w:hideMark/>
          </w:tcPr>
          <w:p w14:paraId="20556D6A" w14:textId="77777777" w:rsidR="00F5784D" w:rsidRPr="00F5784D" w:rsidRDefault="00F5784D" w:rsidP="00F5784D">
            <w:pPr>
              <w:spacing w:before="0" w:after="0" w:line="240" w:lineRule="auto"/>
              <w:ind w:left="0" w:right="0"/>
              <w:jc w:val="center"/>
              <w:rPr>
                <w:rFonts w:ascii="Verdana" w:eastAsia="Times New Roman" w:hAnsi="Verdana" w:cs="Calibri"/>
                <w:b/>
                <w:bCs/>
                <w:sz w:val="18"/>
                <w:szCs w:val="18"/>
              </w:rPr>
            </w:pPr>
            <w:r w:rsidRPr="00F5784D">
              <w:rPr>
                <w:rFonts w:ascii="Verdana" w:eastAsia="Times New Roman" w:hAnsi="Verdana" w:cs="Calibri"/>
                <w:b/>
                <w:bCs/>
                <w:sz w:val="18"/>
                <w:szCs w:val="18"/>
              </w:rPr>
              <w:t>1st January 2018 - 31st December 2018</w:t>
            </w:r>
          </w:p>
        </w:tc>
        <w:tc>
          <w:tcPr>
            <w:tcW w:w="960" w:type="dxa"/>
            <w:tcBorders>
              <w:top w:val="nil"/>
              <w:left w:val="single" w:sz="4" w:space="0" w:color="979991"/>
              <w:bottom w:val="single" w:sz="4" w:space="0" w:color="979991"/>
              <w:right w:val="nil"/>
            </w:tcBorders>
            <w:shd w:val="clear" w:color="auto" w:fill="auto"/>
            <w:vAlign w:val="center"/>
            <w:hideMark/>
          </w:tcPr>
          <w:p w14:paraId="08533163" w14:textId="77777777" w:rsidR="00F5784D" w:rsidRPr="00F5784D" w:rsidRDefault="00F5784D" w:rsidP="00F5784D">
            <w:pPr>
              <w:spacing w:before="0" w:after="0" w:line="240" w:lineRule="auto"/>
              <w:ind w:left="0" w:right="0"/>
              <w:jc w:val="center"/>
              <w:rPr>
                <w:rFonts w:ascii="Verdana" w:eastAsia="Times New Roman" w:hAnsi="Verdana" w:cs="Calibri"/>
                <w:b/>
                <w:bCs/>
                <w:sz w:val="18"/>
                <w:szCs w:val="18"/>
              </w:rPr>
            </w:pPr>
            <w:r w:rsidRPr="00F5784D">
              <w:rPr>
                <w:rFonts w:ascii="Verdana" w:eastAsia="Times New Roman" w:hAnsi="Verdana" w:cs="Calibri"/>
                <w:b/>
                <w:bCs/>
                <w:sz w:val="18"/>
                <w:szCs w:val="18"/>
              </w:rPr>
              <w:t>1st January 2019 - 31st December 2019</w:t>
            </w:r>
          </w:p>
        </w:tc>
        <w:tc>
          <w:tcPr>
            <w:tcW w:w="960" w:type="dxa"/>
            <w:tcBorders>
              <w:top w:val="nil"/>
              <w:left w:val="single" w:sz="4" w:space="0" w:color="979991"/>
              <w:bottom w:val="single" w:sz="4" w:space="0" w:color="979991"/>
              <w:right w:val="nil"/>
            </w:tcBorders>
            <w:shd w:val="clear" w:color="auto" w:fill="auto"/>
            <w:vAlign w:val="center"/>
            <w:hideMark/>
          </w:tcPr>
          <w:p w14:paraId="7A9A4714" w14:textId="77777777" w:rsidR="00F5784D" w:rsidRPr="00F5784D" w:rsidRDefault="00F5784D" w:rsidP="00F5784D">
            <w:pPr>
              <w:spacing w:before="0" w:after="0" w:line="240" w:lineRule="auto"/>
              <w:ind w:left="0" w:right="0"/>
              <w:jc w:val="center"/>
              <w:rPr>
                <w:rFonts w:ascii="Verdana" w:eastAsia="Times New Roman" w:hAnsi="Verdana" w:cs="Calibri"/>
                <w:b/>
                <w:bCs/>
                <w:sz w:val="18"/>
                <w:szCs w:val="18"/>
              </w:rPr>
            </w:pPr>
            <w:r w:rsidRPr="00F5784D">
              <w:rPr>
                <w:rFonts w:ascii="Verdana" w:eastAsia="Times New Roman" w:hAnsi="Verdana" w:cs="Calibri"/>
                <w:b/>
                <w:bCs/>
                <w:sz w:val="18"/>
                <w:szCs w:val="18"/>
              </w:rPr>
              <w:t>1st January 2020 - 31st December 2020</w:t>
            </w:r>
          </w:p>
        </w:tc>
        <w:tc>
          <w:tcPr>
            <w:tcW w:w="960" w:type="dxa"/>
            <w:tcBorders>
              <w:top w:val="nil"/>
              <w:left w:val="single" w:sz="4" w:space="0" w:color="979991"/>
              <w:bottom w:val="single" w:sz="4" w:space="0" w:color="979991"/>
              <w:right w:val="nil"/>
            </w:tcBorders>
            <w:shd w:val="clear" w:color="auto" w:fill="auto"/>
            <w:vAlign w:val="center"/>
            <w:hideMark/>
          </w:tcPr>
          <w:p w14:paraId="0BA5B93D" w14:textId="77777777" w:rsidR="00F5784D" w:rsidRPr="00F5784D" w:rsidRDefault="00F5784D" w:rsidP="00F5784D">
            <w:pPr>
              <w:spacing w:before="0" w:after="0" w:line="240" w:lineRule="auto"/>
              <w:ind w:left="0" w:right="0"/>
              <w:jc w:val="center"/>
              <w:rPr>
                <w:rFonts w:ascii="Verdana" w:eastAsia="Times New Roman" w:hAnsi="Verdana" w:cs="Calibri"/>
                <w:b/>
                <w:bCs/>
                <w:sz w:val="18"/>
                <w:szCs w:val="18"/>
              </w:rPr>
            </w:pPr>
            <w:r w:rsidRPr="00F5784D">
              <w:rPr>
                <w:rFonts w:ascii="Verdana" w:eastAsia="Times New Roman" w:hAnsi="Verdana" w:cs="Calibri"/>
                <w:b/>
                <w:bCs/>
                <w:sz w:val="18"/>
                <w:szCs w:val="18"/>
              </w:rPr>
              <w:t>1st January 2021 - 31st December 2021</w:t>
            </w:r>
          </w:p>
        </w:tc>
        <w:tc>
          <w:tcPr>
            <w:tcW w:w="960" w:type="dxa"/>
            <w:tcBorders>
              <w:top w:val="nil"/>
              <w:left w:val="single" w:sz="4" w:space="0" w:color="979991"/>
              <w:bottom w:val="single" w:sz="4" w:space="0" w:color="979991"/>
              <w:right w:val="nil"/>
            </w:tcBorders>
            <w:shd w:val="clear" w:color="auto" w:fill="auto"/>
            <w:vAlign w:val="center"/>
            <w:hideMark/>
          </w:tcPr>
          <w:p w14:paraId="6FC00D15" w14:textId="77777777" w:rsidR="00F5784D" w:rsidRPr="00F5784D" w:rsidRDefault="00F5784D" w:rsidP="00F5784D">
            <w:pPr>
              <w:spacing w:before="0" w:after="0" w:line="240" w:lineRule="auto"/>
              <w:ind w:left="0" w:right="0"/>
              <w:jc w:val="center"/>
              <w:rPr>
                <w:rFonts w:ascii="Verdana" w:eastAsia="Times New Roman" w:hAnsi="Verdana" w:cs="Calibri"/>
                <w:b/>
                <w:bCs/>
                <w:sz w:val="18"/>
                <w:szCs w:val="18"/>
              </w:rPr>
            </w:pPr>
            <w:r w:rsidRPr="00F5784D">
              <w:rPr>
                <w:rFonts w:ascii="Verdana" w:eastAsia="Times New Roman" w:hAnsi="Verdana" w:cs="Calibri"/>
                <w:b/>
                <w:bCs/>
                <w:sz w:val="18"/>
                <w:szCs w:val="18"/>
              </w:rPr>
              <w:t>1st January 2022 - 31st December 2022</w:t>
            </w:r>
          </w:p>
        </w:tc>
        <w:tc>
          <w:tcPr>
            <w:tcW w:w="960" w:type="dxa"/>
            <w:tcBorders>
              <w:top w:val="nil"/>
              <w:left w:val="single" w:sz="4" w:space="0" w:color="979991"/>
              <w:bottom w:val="single" w:sz="4" w:space="0" w:color="979991"/>
              <w:right w:val="nil"/>
            </w:tcBorders>
            <w:shd w:val="clear" w:color="auto" w:fill="auto"/>
            <w:vAlign w:val="center"/>
            <w:hideMark/>
          </w:tcPr>
          <w:p w14:paraId="35C2DA1D" w14:textId="77777777" w:rsidR="00F5784D" w:rsidRPr="00F5784D" w:rsidRDefault="00F5784D" w:rsidP="00F5784D">
            <w:pPr>
              <w:spacing w:before="0" w:after="0" w:line="240" w:lineRule="auto"/>
              <w:ind w:left="0" w:right="0"/>
              <w:jc w:val="center"/>
              <w:rPr>
                <w:rFonts w:ascii="Verdana" w:eastAsia="Times New Roman" w:hAnsi="Verdana" w:cs="Calibri"/>
                <w:b/>
                <w:bCs/>
                <w:sz w:val="18"/>
                <w:szCs w:val="18"/>
              </w:rPr>
            </w:pPr>
            <w:r w:rsidRPr="00F5784D">
              <w:rPr>
                <w:rFonts w:ascii="Verdana" w:eastAsia="Times New Roman" w:hAnsi="Verdana" w:cs="Calibri"/>
                <w:b/>
                <w:bCs/>
                <w:sz w:val="18"/>
                <w:szCs w:val="18"/>
              </w:rPr>
              <w:t>1st January 2023 - 31st December 2023</w:t>
            </w:r>
          </w:p>
        </w:tc>
        <w:tc>
          <w:tcPr>
            <w:tcW w:w="960" w:type="dxa"/>
            <w:tcBorders>
              <w:top w:val="nil"/>
              <w:left w:val="single" w:sz="4" w:space="0" w:color="979991"/>
              <w:bottom w:val="single" w:sz="4" w:space="0" w:color="979991"/>
              <w:right w:val="nil"/>
            </w:tcBorders>
            <w:shd w:val="clear" w:color="auto" w:fill="auto"/>
            <w:vAlign w:val="center"/>
            <w:hideMark/>
          </w:tcPr>
          <w:p w14:paraId="0F364B34" w14:textId="77777777" w:rsidR="00F5784D" w:rsidRPr="00F5784D" w:rsidRDefault="00F5784D" w:rsidP="00F5784D">
            <w:pPr>
              <w:spacing w:before="0" w:after="0" w:line="240" w:lineRule="auto"/>
              <w:ind w:left="0" w:right="0"/>
              <w:jc w:val="center"/>
              <w:rPr>
                <w:rFonts w:ascii="Verdana" w:eastAsia="Times New Roman" w:hAnsi="Verdana" w:cs="Calibri"/>
                <w:b/>
                <w:bCs/>
                <w:sz w:val="18"/>
                <w:szCs w:val="18"/>
              </w:rPr>
            </w:pPr>
            <w:r w:rsidRPr="00F5784D">
              <w:rPr>
                <w:rFonts w:ascii="Verdana" w:eastAsia="Times New Roman" w:hAnsi="Verdana" w:cs="Calibri"/>
                <w:b/>
                <w:bCs/>
                <w:sz w:val="18"/>
                <w:szCs w:val="18"/>
              </w:rPr>
              <w:t>1st January 2024 - 31st December 2024</w:t>
            </w:r>
          </w:p>
        </w:tc>
        <w:tc>
          <w:tcPr>
            <w:tcW w:w="960" w:type="dxa"/>
            <w:tcBorders>
              <w:top w:val="nil"/>
              <w:left w:val="single" w:sz="4" w:space="0" w:color="979991"/>
              <w:bottom w:val="single" w:sz="4" w:space="0" w:color="979991"/>
              <w:right w:val="nil"/>
            </w:tcBorders>
            <w:shd w:val="clear" w:color="auto" w:fill="auto"/>
            <w:vAlign w:val="center"/>
            <w:hideMark/>
          </w:tcPr>
          <w:p w14:paraId="30EFB400" w14:textId="21A27C44" w:rsidR="00F5784D" w:rsidRPr="00F5784D" w:rsidRDefault="00F5784D" w:rsidP="00F5784D">
            <w:pPr>
              <w:spacing w:before="0" w:after="0" w:line="240" w:lineRule="auto"/>
              <w:ind w:left="0" w:right="0"/>
              <w:jc w:val="center"/>
              <w:rPr>
                <w:rFonts w:ascii="Verdana" w:eastAsia="Times New Roman" w:hAnsi="Verdana" w:cs="Calibri"/>
                <w:b/>
                <w:bCs/>
                <w:sz w:val="18"/>
                <w:szCs w:val="18"/>
              </w:rPr>
            </w:pPr>
            <w:r w:rsidRPr="00F5784D">
              <w:rPr>
                <w:rFonts w:ascii="Verdana" w:eastAsia="Times New Roman" w:hAnsi="Verdana" w:cs="Calibri"/>
                <w:b/>
                <w:bCs/>
                <w:sz w:val="18"/>
                <w:szCs w:val="18"/>
              </w:rPr>
              <w:t>1st January 2025 - 28th Feb</w:t>
            </w:r>
            <w:r>
              <w:rPr>
                <w:rFonts w:ascii="Verdana" w:eastAsia="Times New Roman" w:hAnsi="Verdana" w:cs="Calibri"/>
                <w:b/>
                <w:bCs/>
                <w:sz w:val="18"/>
                <w:szCs w:val="18"/>
              </w:rPr>
              <w:t>ru</w:t>
            </w:r>
            <w:r w:rsidRPr="00F5784D">
              <w:rPr>
                <w:rFonts w:ascii="Verdana" w:eastAsia="Times New Roman" w:hAnsi="Verdana" w:cs="Calibri"/>
                <w:b/>
                <w:bCs/>
                <w:sz w:val="18"/>
                <w:szCs w:val="18"/>
              </w:rPr>
              <w:t>ary 2025</w:t>
            </w:r>
          </w:p>
        </w:tc>
      </w:tr>
      <w:tr w:rsidR="00F5784D" w:rsidRPr="00F5784D" w14:paraId="0675D1E7" w14:textId="77777777" w:rsidTr="00F5784D">
        <w:trPr>
          <w:trHeight w:val="630"/>
          <w:jc w:val="center"/>
        </w:trPr>
        <w:tc>
          <w:tcPr>
            <w:tcW w:w="960" w:type="dxa"/>
            <w:tcBorders>
              <w:top w:val="nil"/>
              <w:left w:val="single" w:sz="4" w:space="0" w:color="979991"/>
              <w:bottom w:val="single" w:sz="4" w:space="0" w:color="979991"/>
              <w:right w:val="nil"/>
            </w:tcBorders>
            <w:shd w:val="clear" w:color="auto" w:fill="auto"/>
            <w:vAlign w:val="center"/>
            <w:hideMark/>
          </w:tcPr>
          <w:p w14:paraId="079EED59" w14:textId="77777777" w:rsidR="00F5784D" w:rsidRPr="00F5784D" w:rsidRDefault="00F5784D" w:rsidP="00F5784D">
            <w:pPr>
              <w:spacing w:before="0" w:after="0" w:line="240" w:lineRule="auto"/>
              <w:ind w:left="0" w:right="0"/>
              <w:jc w:val="center"/>
              <w:rPr>
                <w:rFonts w:ascii="Verdana" w:eastAsia="Times New Roman" w:hAnsi="Verdana" w:cs="Calibri"/>
                <w:sz w:val="22"/>
                <w:szCs w:val="22"/>
              </w:rPr>
            </w:pPr>
            <w:r w:rsidRPr="00F5784D">
              <w:rPr>
                <w:rFonts w:ascii="Verdana" w:eastAsia="Times New Roman" w:hAnsi="Verdana" w:cs="Calibri"/>
                <w:sz w:val="22"/>
                <w:szCs w:val="22"/>
              </w:rPr>
              <w:t>13.50</w:t>
            </w:r>
          </w:p>
        </w:tc>
        <w:tc>
          <w:tcPr>
            <w:tcW w:w="960" w:type="dxa"/>
            <w:tcBorders>
              <w:top w:val="nil"/>
              <w:left w:val="single" w:sz="4" w:space="0" w:color="979991"/>
              <w:bottom w:val="single" w:sz="4" w:space="0" w:color="979991"/>
              <w:right w:val="nil"/>
            </w:tcBorders>
            <w:shd w:val="clear" w:color="auto" w:fill="auto"/>
            <w:vAlign w:val="center"/>
            <w:hideMark/>
          </w:tcPr>
          <w:p w14:paraId="77043516" w14:textId="77777777" w:rsidR="00F5784D" w:rsidRPr="00F5784D" w:rsidRDefault="00F5784D" w:rsidP="00F5784D">
            <w:pPr>
              <w:spacing w:before="0" w:after="0" w:line="240" w:lineRule="auto"/>
              <w:ind w:left="0" w:right="0"/>
              <w:jc w:val="center"/>
              <w:rPr>
                <w:rFonts w:ascii="Verdana" w:eastAsia="Times New Roman" w:hAnsi="Verdana" w:cs="Calibri"/>
                <w:sz w:val="22"/>
                <w:szCs w:val="22"/>
              </w:rPr>
            </w:pPr>
            <w:r w:rsidRPr="00F5784D">
              <w:rPr>
                <w:rFonts w:ascii="Verdana" w:eastAsia="Times New Roman" w:hAnsi="Verdana" w:cs="Calibri"/>
                <w:sz w:val="22"/>
                <w:szCs w:val="22"/>
              </w:rPr>
              <w:t>14.00</w:t>
            </w:r>
          </w:p>
        </w:tc>
        <w:tc>
          <w:tcPr>
            <w:tcW w:w="960" w:type="dxa"/>
            <w:tcBorders>
              <w:top w:val="nil"/>
              <w:left w:val="single" w:sz="4" w:space="0" w:color="979991"/>
              <w:bottom w:val="single" w:sz="4" w:space="0" w:color="979991"/>
              <w:right w:val="nil"/>
            </w:tcBorders>
            <w:shd w:val="clear" w:color="auto" w:fill="auto"/>
            <w:vAlign w:val="center"/>
            <w:hideMark/>
          </w:tcPr>
          <w:p w14:paraId="77759150" w14:textId="77777777" w:rsidR="00F5784D" w:rsidRPr="00F5784D" w:rsidRDefault="00F5784D" w:rsidP="00F5784D">
            <w:pPr>
              <w:spacing w:before="0" w:after="0" w:line="240" w:lineRule="auto"/>
              <w:ind w:left="0" w:right="0"/>
              <w:jc w:val="center"/>
              <w:rPr>
                <w:rFonts w:ascii="Verdana" w:eastAsia="Times New Roman" w:hAnsi="Verdana" w:cs="Calibri"/>
                <w:sz w:val="22"/>
                <w:szCs w:val="22"/>
              </w:rPr>
            </w:pPr>
            <w:r w:rsidRPr="00F5784D">
              <w:rPr>
                <w:rFonts w:ascii="Verdana" w:eastAsia="Times New Roman" w:hAnsi="Verdana" w:cs="Calibri"/>
                <w:sz w:val="22"/>
                <w:szCs w:val="22"/>
              </w:rPr>
              <w:t>13.50</w:t>
            </w:r>
          </w:p>
        </w:tc>
        <w:tc>
          <w:tcPr>
            <w:tcW w:w="960" w:type="dxa"/>
            <w:tcBorders>
              <w:top w:val="nil"/>
              <w:left w:val="single" w:sz="4" w:space="0" w:color="979991"/>
              <w:bottom w:val="single" w:sz="4" w:space="0" w:color="979991"/>
              <w:right w:val="nil"/>
            </w:tcBorders>
            <w:shd w:val="clear" w:color="auto" w:fill="auto"/>
            <w:vAlign w:val="center"/>
            <w:hideMark/>
          </w:tcPr>
          <w:p w14:paraId="7454A1DF" w14:textId="77777777" w:rsidR="00F5784D" w:rsidRPr="00F5784D" w:rsidRDefault="00F5784D" w:rsidP="00F5784D">
            <w:pPr>
              <w:spacing w:before="0" w:after="0" w:line="240" w:lineRule="auto"/>
              <w:ind w:left="0" w:right="0"/>
              <w:jc w:val="center"/>
              <w:rPr>
                <w:rFonts w:ascii="Verdana" w:eastAsia="Times New Roman" w:hAnsi="Verdana" w:cs="Calibri"/>
                <w:sz w:val="22"/>
                <w:szCs w:val="22"/>
              </w:rPr>
            </w:pPr>
            <w:r w:rsidRPr="00F5784D">
              <w:rPr>
                <w:rFonts w:ascii="Verdana" w:eastAsia="Times New Roman" w:hAnsi="Verdana" w:cs="Calibri"/>
                <w:sz w:val="22"/>
                <w:szCs w:val="22"/>
              </w:rPr>
              <w:t>13.00</w:t>
            </w:r>
          </w:p>
        </w:tc>
        <w:tc>
          <w:tcPr>
            <w:tcW w:w="960" w:type="dxa"/>
            <w:tcBorders>
              <w:top w:val="nil"/>
              <w:left w:val="single" w:sz="4" w:space="0" w:color="979991"/>
              <w:bottom w:val="single" w:sz="4" w:space="0" w:color="979991"/>
              <w:right w:val="nil"/>
            </w:tcBorders>
            <w:shd w:val="clear" w:color="auto" w:fill="auto"/>
            <w:vAlign w:val="center"/>
            <w:hideMark/>
          </w:tcPr>
          <w:p w14:paraId="6DD2D2EF" w14:textId="77777777" w:rsidR="00F5784D" w:rsidRPr="00F5784D" w:rsidRDefault="00F5784D" w:rsidP="00F5784D">
            <w:pPr>
              <w:spacing w:before="0" w:after="0" w:line="240" w:lineRule="auto"/>
              <w:ind w:left="0" w:right="0"/>
              <w:jc w:val="center"/>
              <w:rPr>
                <w:rFonts w:ascii="Verdana" w:eastAsia="Times New Roman" w:hAnsi="Verdana" w:cs="Calibri"/>
                <w:sz w:val="22"/>
                <w:szCs w:val="22"/>
              </w:rPr>
            </w:pPr>
            <w:r w:rsidRPr="00F5784D">
              <w:rPr>
                <w:rFonts w:ascii="Verdana" w:eastAsia="Times New Roman" w:hAnsi="Verdana" w:cs="Calibri"/>
                <w:sz w:val="22"/>
                <w:szCs w:val="22"/>
              </w:rPr>
              <w:t>13.00</w:t>
            </w:r>
          </w:p>
        </w:tc>
        <w:tc>
          <w:tcPr>
            <w:tcW w:w="960" w:type="dxa"/>
            <w:tcBorders>
              <w:top w:val="nil"/>
              <w:left w:val="single" w:sz="4" w:space="0" w:color="979991"/>
              <w:bottom w:val="single" w:sz="4" w:space="0" w:color="979991"/>
              <w:right w:val="nil"/>
            </w:tcBorders>
            <w:shd w:val="clear" w:color="auto" w:fill="auto"/>
            <w:vAlign w:val="center"/>
            <w:hideMark/>
          </w:tcPr>
          <w:p w14:paraId="4BF2FC75" w14:textId="77777777" w:rsidR="00F5784D" w:rsidRPr="00F5784D" w:rsidRDefault="00F5784D" w:rsidP="00F5784D">
            <w:pPr>
              <w:spacing w:before="0" w:after="0" w:line="240" w:lineRule="auto"/>
              <w:ind w:left="0" w:right="0"/>
              <w:jc w:val="center"/>
              <w:rPr>
                <w:rFonts w:ascii="Verdana" w:eastAsia="Times New Roman" w:hAnsi="Verdana" w:cs="Calibri"/>
                <w:sz w:val="22"/>
                <w:szCs w:val="22"/>
              </w:rPr>
            </w:pPr>
            <w:r w:rsidRPr="00F5784D">
              <w:rPr>
                <w:rFonts w:ascii="Verdana" w:eastAsia="Times New Roman" w:hAnsi="Verdana" w:cs="Calibri"/>
                <w:sz w:val="22"/>
                <w:szCs w:val="22"/>
              </w:rPr>
              <w:t>13.50</w:t>
            </w:r>
          </w:p>
        </w:tc>
        <w:tc>
          <w:tcPr>
            <w:tcW w:w="960" w:type="dxa"/>
            <w:tcBorders>
              <w:top w:val="nil"/>
              <w:left w:val="single" w:sz="4" w:space="0" w:color="979991"/>
              <w:bottom w:val="single" w:sz="4" w:space="0" w:color="979991"/>
              <w:right w:val="nil"/>
            </w:tcBorders>
            <w:shd w:val="clear" w:color="auto" w:fill="auto"/>
            <w:vAlign w:val="center"/>
            <w:hideMark/>
          </w:tcPr>
          <w:p w14:paraId="43CBE20E" w14:textId="77777777" w:rsidR="00F5784D" w:rsidRPr="00F5784D" w:rsidRDefault="00F5784D" w:rsidP="00F5784D">
            <w:pPr>
              <w:spacing w:before="0" w:after="0" w:line="240" w:lineRule="auto"/>
              <w:ind w:left="0" w:right="0"/>
              <w:jc w:val="center"/>
              <w:rPr>
                <w:rFonts w:ascii="Verdana" w:eastAsia="Times New Roman" w:hAnsi="Verdana" w:cs="Calibri"/>
                <w:sz w:val="22"/>
                <w:szCs w:val="22"/>
              </w:rPr>
            </w:pPr>
            <w:r w:rsidRPr="00F5784D">
              <w:rPr>
                <w:rFonts w:ascii="Verdana" w:eastAsia="Times New Roman" w:hAnsi="Verdana" w:cs="Calibri"/>
                <w:sz w:val="22"/>
                <w:szCs w:val="22"/>
              </w:rPr>
              <w:t>13.00</w:t>
            </w:r>
          </w:p>
        </w:tc>
        <w:tc>
          <w:tcPr>
            <w:tcW w:w="960" w:type="dxa"/>
            <w:tcBorders>
              <w:top w:val="nil"/>
              <w:left w:val="single" w:sz="4" w:space="0" w:color="979991"/>
              <w:bottom w:val="single" w:sz="4" w:space="0" w:color="979991"/>
              <w:right w:val="nil"/>
            </w:tcBorders>
            <w:shd w:val="clear" w:color="auto" w:fill="auto"/>
            <w:vAlign w:val="center"/>
            <w:hideMark/>
          </w:tcPr>
          <w:p w14:paraId="7FAC0CD9" w14:textId="77777777" w:rsidR="00F5784D" w:rsidRPr="00F5784D" w:rsidRDefault="00F5784D" w:rsidP="00F5784D">
            <w:pPr>
              <w:spacing w:before="0" w:after="0" w:line="240" w:lineRule="auto"/>
              <w:ind w:left="0" w:right="0"/>
              <w:jc w:val="center"/>
              <w:rPr>
                <w:rFonts w:ascii="Verdana" w:eastAsia="Times New Roman" w:hAnsi="Verdana" w:cs="Calibri"/>
                <w:sz w:val="22"/>
                <w:szCs w:val="22"/>
              </w:rPr>
            </w:pPr>
            <w:r w:rsidRPr="00F5784D">
              <w:rPr>
                <w:rFonts w:ascii="Verdana" w:eastAsia="Times New Roman" w:hAnsi="Verdana" w:cs="Calibri"/>
                <w:sz w:val="22"/>
                <w:szCs w:val="22"/>
              </w:rPr>
              <w:t>13.00</w:t>
            </w:r>
          </w:p>
        </w:tc>
      </w:tr>
    </w:tbl>
    <w:p w14:paraId="3DAF88A4" w14:textId="65FE5EBF" w:rsidR="00CB1BB2" w:rsidRPr="00CB1BB2" w:rsidRDefault="00CB1BB2" w:rsidP="00F5784D">
      <w:pPr>
        <w:pStyle w:val="ListParagraph"/>
        <w:ind w:left="1225"/>
        <w:rPr>
          <w:rFonts w:ascii="Verdana" w:hAnsi="Verdana"/>
          <w:b/>
          <w:sz w:val="22"/>
        </w:rPr>
      </w:pPr>
      <w:r>
        <w:rPr>
          <w:rFonts w:ascii="Verdana" w:hAnsi="Verdana"/>
          <w:b/>
          <w:sz w:val="22"/>
        </w:rPr>
        <w:br/>
      </w:r>
    </w:p>
    <w:p w14:paraId="2A074C3E" w14:textId="6B786766" w:rsidR="00C45D15" w:rsidRDefault="00CB1BB2" w:rsidP="00CB1BB2">
      <w:pPr>
        <w:pStyle w:val="ListParagraph"/>
        <w:numPr>
          <w:ilvl w:val="0"/>
          <w:numId w:val="19"/>
        </w:numPr>
        <w:rPr>
          <w:rFonts w:ascii="Verdana" w:hAnsi="Verdana"/>
          <w:b/>
          <w:sz w:val="22"/>
        </w:rPr>
      </w:pPr>
      <w:r w:rsidRPr="00CB1BB2">
        <w:rPr>
          <w:rFonts w:ascii="Verdana" w:hAnsi="Verdana"/>
          <w:b/>
          <w:sz w:val="22"/>
        </w:rPr>
        <w:t>Please provide the total number of children waiting for community</w:t>
      </w:r>
      <w:r>
        <w:rPr>
          <w:rFonts w:ascii="Verdana" w:hAnsi="Verdana"/>
          <w:b/>
          <w:sz w:val="22"/>
        </w:rPr>
        <w:t xml:space="preserve"> </w:t>
      </w:r>
      <w:r w:rsidRPr="00CB1BB2">
        <w:rPr>
          <w:rFonts w:ascii="Verdana" w:hAnsi="Verdana"/>
          <w:b/>
          <w:sz w:val="22"/>
        </w:rPr>
        <w:t>allied health professional services between 2018-2025. Displayed</w:t>
      </w:r>
      <w:r>
        <w:rPr>
          <w:rFonts w:ascii="Verdana" w:hAnsi="Verdana"/>
          <w:b/>
          <w:sz w:val="22"/>
        </w:rPr>
        <w:t xml:space="preserve"> </w:t>
      </w:r>
      <w:r w:rsidRPr="00CB1BB2">
        <w:rPr>
          <w:rFonts w:ascii="Verdana" w:hAnsi="Verdana"/>
          <w:b/>
          <w:sz w:val="22"/>
        </w:rPr>
        <w:t>annually per calendar year, and by service type.</w:t>
      </w:r>
      <w:r>
        <w:rPr>
          <w:rFonts w:ascii="Verdana" w:hAnsi="Verdana"/>
          <w:b/>
          <w:sz w:val="22"/>
        </w:rPr>
        <w:br/>
      </w:r>
      <w:r w:rsidR="00C45D15" w:rsidRPr="00680D2B">
        <w:rPr>
          <w:rFonts w:ascii="Verdana" w:hAnsi="Verdana"/>
          <w:bCs/>
          <w:sz w:val="22"/>
        </w:rPr>
        <w:t>Please note that we have provided this dat</w:t>
      </w:r>
      <w:r w:rsidR="00C45D15">
        <w:rPr>
          <w:rFonts w:ascii="Verdana" w:hAnsi="Verdana"/>
          <w:bCs/>
          <w:sz w:val="22"/>
        </w:rPr>
        <w:t>a</w:t>
      </w:r>
      <w:r w:rsidR="00C45D15" w:rsidRPr="00680D2B">
        <w:rPr>
          <w:rFonts w:ascii="Verdana" w:hAnsi="Verdana"/>
          <w:bCs/>
          <w:sz w:val="22"/>
        </w:rPr>
        <w:t xml:space="preserve"> as </w:t>
      </w:r>
      <w:r w:rsidR="00C45D15">
        <w:rPr>
          <w:rFonts w:ascii="Verdana" w:hAnsi="Verdana"/>
          <w:bCs/>
          <w:sz w:val="22"/>
        </w:rPr>
        <w:t xml:space="preserve">a snapshot </w:t>
      </w:r>
      <w:r w:rsidR="00C45D15" w:rsidRPr="00680D2B">
        <w:rPr>
          <w:rFonts w:ascii="Verdana" w:hAnsi="Verdana"/>
          <w:bCs/>
          <w:sz w:val="22"/>
        </w:rPr>
        <w:t>at 31</w:t>
      </w:r>
      <w:r w:rsidR="00C45D15" w:rsidRPr="00680D2B">
        <w:rPr>
          <w:rFonts w:ascii="Verdana" w:hAnsi="Verdana"/>
          <w:bCs/>
          <w:sz w:val="22"/>
          <w:vertAlign w:val="superscript"/>
        </w:rPr>
        <w:t>st</w:t>
      </w:r>
      <w:r w:rsidR="00C45D15" w:rsidRPr="00680D2B">
        <w:rPr>
          <w:rFonts w:ascii="Verdana" w:hAnsi="Verdana"/>
          <w:bCs/>
          <w:sz w:val="22"/>
        </w:rPr>
        <w:t xml:space="preserve"> January each year from 2018 to 2025.</w:t>
      </w:r>
    </w:p>
    <w:tbl>
      <w:tblPr>
        <w:tblW w:w="9351" w:type="dxa"/>
        <w:jc w:val="center"/>
        <w:tblLook w:val="04A0" w:firstRow="1" w:lastRow="0" w:firstColumn="1" w:lastColumn="0" w:noHBand="0" w:noVBand="1"/>
      </w:tblPr>
      <w:tblGrid>
        <w:gridCol w:w="1138"/>
        <w:gridCol w:w="781"/>
        <w:gridCol w:w="1482"/>
        <w:gridCol w:w="1825"/>
        <w:gridCol w:w="1991"/>
        <w:gridCol w:w="1418"/>
        <w:gridCol w:w="1418"/>
      </w:tblGrid>
      <w:tr w:rsidR="00C45D15" w:rsidRPr="00C45D15" w14:paraId="159C420C" w14:textId="77777777" w:rsidTr="00C45D15">
        <w:trPr>
          <w:trHeight w:val="300"/>
          <w:jc w:val="center"/>
        </w:trPr>
        <w:tc>
          <w:tcPr>
            <w:tcW w:w="1138" w:type="dxa"/>
            <w:tcBorders>
              <w:top w:val="single" w:sz="4" w:space="0" w:color="999999"/>
              <w:left w:val="single" w:sz="4" w:space="0" w:color="999999"/>
              <w:bottom w:val="nil"/>
              <w:right w:val="nil"/>
            </w:tcBorders>
            <w:shd w:val="clear" w:color="auto" w:fill="auto"/>
            <w:noWrap/>
            <w:vAlign w:val="center"/>
            <w:hideMark/>
          </w:tcPr>
          <w:p w14:paraId="206FC543" w14:textId="3E9A51FF" w:rsidR="00C45D15" w:rsidRPr="00C45D15" w:rsidRDefault="00C45D15" w:rsidP="00C45D15">
            <w:pPr>
              <w:spacing w:before="0" w:after="0" w:line="240" w:lineRule="auto"/>
              <w:ind w:left="0" w:right="0"/>
              <w:jc w:val="center"/>
              <w:rPr>
                <w:rFonts w:ascii="Verdana" w:eastAsia="Times New Roman" w:hAnsi="Verdana" w:cs="Calibri"/>
                <w:color w:val="000000"/>
                <w:sz w:val="22"/>
                <w:szCs w:val="22"/>
              </w:rPr>
            </w:pPr>
          </w:p>
        </w:tc>
        <w:tc>
          <w:tcPr>
            <w:tcW w:w="777" w:type="dxa"/>
            <w:tcBorders>
              <w:top w:val="single" w:sz="4" w:space="0" w:color="999999"/>
              <w:left w:val="single" w:sz="4" w:space="0" w:color="999999"/>
              <w:bottom w:val="nil"/>
              <w:right w:val="nil"/>
            </w:tcBorders>
            <w:shd w:val="clear" w:color="auto" w:fill="auto"/>
            <w:noWrap/>
            <w:vAlign w:val="center"/>
            <w:hideMark/>
          </w:tcPr>
          <w:p w14:paraId="7AEF5302" w14:textId="1F94B4E5" w:rsidR="00C45D15" w:rsidRPr="00C45D15" w:rsidRDefault="00C45D15" w:rsidP="00C45D15">
            <w:pPr>
              <w:spacing w:before="0" w:after="0" w:line="240" w:lineRule="auto"/>
              <w:ind w:left="0" w:right="0"/>
              <w:jc w:val="center"/>
              <w:rPr>
                <w:rFonts w:ascii="Verdana" w:eastAsia="Times New Roman" w:hAnsi="Verdana" w:cs="Calibri"/>
                <w:b/>
                <w:bCs/>
                <w:color w:val="000000"/>
                <w:sz w:val="22"/>
                <w:szCs w:val="22"/>
              </w:rPr>
            </w:pPr>
            <w:r w:rsidRPr="00C45D15">
              <w:rPr>
                <w:rFonts w:ascii="Verdana" w:eastAsia="Times New Roman" w:hAnsi="Verdana" w:cs="Calibri"/>
                <w:b/>
                <w:bCs/>
                <w:color w:val="000000"/>
                <w:sz w:val="22"/>
                <w:szCs w:val="22"/>
              </w:rPr>
              <w:t>Year</w:t>
            </w:r>
          </w:p>
        </w:tc>
        <w:tc>
          <w:tcPr>
            <w:tcW w:w="1482"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A50725B" w14:textId="77777777" w:rsidR="00C45D15" w:rsidRPr="00C45D15" w:rsidRDefault="00C45D15" w:rsidP="00C45D15">
            <w:pPr>
              <w:spacing w:before="0" w:after="0" w:line="240" w:lineRule="auto"/>
              <w:ind w:left="0" w:right="0"/>
              <w:jc w:val="center"/>
              <w:rPr>
                <w:rFonts w:ascii="Verdana" w:eastAsia="Times New Roman" w:hAnsi="Verdana" w:cs="Calibri"/>
                <w:b/>
                <w:bCs/>
                <w:color w:val="000000"/>
                <w:sz w:val="22"/>
                <w:szCs w:val="22"/>
              </w:rPr>
            </w:pPr>
            <w:r w:rsidRPr="00C45D15">
              <w:rPr>
                <w:rFonts w:ascii="Verdana" w:eastAsia="Times New Roman" w:hAnsi="Verdana" w:cs="Calibri"/>
                <w:b/>
                <w:bCs/>
                <w:color w:val="000000"/>
                <w:sz w:val="22"/>
                <w:szCs w:val="22"/>
              </w:rPr>
              <w:t>Dietetics</w:t>
            </w:r>
          </w:p>
        </w:tc>
        <w:tc>
          <w:tcPr>
            <w:tcW w:w="1701" w:type="dxa"/>
            <w:tcBorders>
              <w:top w:val="single" w:sz="4" w:space="0" w:color="auto"/>
              <w:left w:val="nil"/>
              <w:bottom w:val="single" w:sz="4" w:space="0" w:color="auto"/>
              <w:right w:val="single" w:sz="4" w:space="0" w:color="auto"/>
            </w:tcBorders>
            <w:shd w:val="clear" w:color="auto" w:fill="auto"/>
            <w:noWrap/>
            <w:vAlign w:val="center"/>
            <w:hideMark/>
          </w:tcPr>
          <w:p w14:paraId="0B3FE601" w14:textId="77777777" w:rsidR="00C45D15" w:rsidRPr="00C45D15" w:rsidRDefault="00C45D15" w:rsidP="00C45D15">
            <w:pPr>
              <w:spacing w:before="0" w:after="0" w:line="240" w:lineRule="auto"/>
              <w:ind w:left="0" w:right="0"/>
              <w:jc w:val="center"/>
              <w:rPr>
                <w:rFonts w:ascii="Verdana" w:eastAsia="Times New Roman" w:hAnsi="Verdana" w:cs="Calibri"/>
                <w:b/>
                <w:bCs/>
                <w:color w:val="000000"/>
                <w:sz w:val="22"/>
                <w:szCs w:val="22"/>
              </w:rPr>
            </w:pPr>
            <w:r w:rsidRPr="00C45D15">
              <w:rPr>
                <w:rFonts w:ascii="Verdana" w:eastAsia="Times New Roman" w:hAnsi="Verdana" w:cs="Calibri"/>
                <w:b/>
                <w:bCs/>
                <w:color w:val="000000"/>
                <w:sz w:val="22"/>
                <w:szCs w:val="22"/>
              </w:rPr>
              <w:t>Occupational Therapy</w:t>
            </w:r>
          </w:p>
        </w:tc>
        <w:tc>
          <w:tcPr>
            <w:tcW w:w="1494" w:type="dxa"/>
            <w:tcBorders>
              <w:top w:val="single" w:sz="4" w:space="0" w:color="auto"/>
              <w:left w:val="nil"/>
              <w:bottom w:val="single" w:sz="4" w:space="0" w:color="auto"/>
              <w:right w:val="single" w:sz="4" w:space="0" w:color="auto"/>
            </w:tcBorders>
            <w:shd w:val="clear" w:color="auto" w:fill="auto"/>
            <w:noWrap/>
            <w:vAlign w:val="center"/>
            <w:hideMark/>
          </w:tcPr>
          <w:p w14:paraId="2D6758C8" w14:textId="77777777" w:rsidR="00C45D15" w:rsidRPr="00C45D15" w:rsidRDefault="00C45D15" w:rsidP="00C45D15">
            <w:pPr>
              <w:spacing w:before="0" w:after="0" w:line="240" w:lineRule="auto"/>
              <w:ind w:left="0" w:right="0"/>
              <w:jc w:val="center"/>
              <w:rPr>
                <w:rFonts w:ascii="Verdana" w:eastAsia="Times New Roman" w:hAnsi="Verdana" w:cs="Calibri"/>
                <w:b/>
                <w:bCs/>
                <w:color w:val="000000"/>
                <w:sz w:val="22"/>
                <w:szCs w:val="22"/>
              </w:rPr>
            </w:pPr>
            <w:r w:rsidRPr="00C45D15">
              <w:rPr>
                <w:rFonts w:ascii="Verdana" w:eastAsia="Times New Roman" w:hAnsi="Verdana" w:cs="Calibri"/>
                <w:b/>
                <w:bCs/>
                <w:color w:val="000000"/>
                <w:sz w:val="22"/>
                <w:szCs w:val="22"/>
              </w:rPr>
              <w:t>Physiotherapy</w:t>
            </w:r>
          </w:p>
        </w:tc>
        <w:tc>
          <w:tcPr>
            <w:tcW w:w="1341" w:type="dxa"/>
            <w:tcBorders>
              <w:top w:val="single" w:sz="4" w:space="0" w:color="auto"/>
              <w:left w:val="nil"/>
              <w:bottom w:val="single" w:sz="4" w:space="0" w:color="auto"/>
              <w:right w:val="single" w:sz="4" w:space="0" w:color="auto"/>
            </w:tcBorders>
            <w:shd w:val="clear" w:color="auto" w:fill="auto"/>
            <w:noWrap/>
            <w:vAlign w:val="center"/>
            <w:hideMark/>
          </w:tcPr>
          <w:p w14:paraId="70C5AEC5" w14:textId="77777777" w:rsidR="00C45D15" w:rsidRPr="00C45D15" w:rsidRDefault="00C45D15" w:rsidP="00C45D15">
            <w:pPr>
              <w:spacing w:before="0" w:after="0" w:line="240" w:lineRule="auto"/>
              <w:ind w:left="0" w:right="0"/>
              <w:jc w:val="center"/>
              <w:rPr>
                <w:rFonts w:ascii="Verdana" w:eastAsia="Times New Roman" w:hAnsi="Verdana" w:cs="Calibri"/>
                <w:b/>
                <w:bCs/>
                <w:color w:val="000000"/>
                <w:sz w:val="22"/>
                <w:szCs w:val="22"/>
              </w:rPr>
            </w:pPr>
            <w:r w:rsidRPr="00C45D15">
              <w:rPr>
                <w:rFonts w:ascii="Verdana" w:eastAsia="Times New Roman" w:hAnsi="Verdana" w:cs="Calibri"/>
                <w:b/>
                <w:bCs/>
                <w:color w:val="000000"/>
                <w:sz w:val="22"/>
                <w:szCs w:val="22"/>
              </w:rPr>
              <w:t>Speech Language</w:t>
            </w:r>
          </w:p>
        </w:tc>
        <w:tc>
          <w:tcPr>
            <w:tcW w:w="1418" w:type="dxa"/>
            <w:tcBorders>
              <w:top w:val="single" w:sz="4" w:space="0" w:color="auto"/>
              <w:left w:val="nil"/>
              <w:bottom w:val="single" w:sz="4" w:space="0" w:color="auto"/>
              <w:right w:val="single" w:sz="4" w:space="0" w:color="auto"/>
            </w:tcBorders>
            <w:shd w:val="clear" w:color="auto" w:fill="auto"/>
            <w:noWrap/>
            <w:vAlign w:val="center"/>
            <w:hideMark/>
          </w:tcPr>
          <w:p w14:paraId="6ACEABA8" w14:textId="77777777" w:rsidR="00C45D15" w:rsidRPr="00C45D15" w:rsidRDefault="00C45D15" w:rsidP="00C45D15">
            <w:pPr>
              <w:spacing w:before="0" w:after="0" w:line="240" w:lineRule="auto"/>
              <w:ind w:left="0" w:right="0"/>
              <w:jc w:val="center"/>
              <w:rPr>
                <w:rFonts w:ascii="Verdana" w:eastAsia="Times New Roman" w:hAnsi="Verdana" w:cs="Calibri"/>
                <w:b/>
                <w:bCs/>
                <w:color w:val="000000"/>
                <w:sz w:val="22"/>
                <w:szCs w:val="22"/>
              </w:rPr>
            </w:pPr>
            <w:r w:rsidRPr="00C45D15">
              <w:rPr>
                <w:rFonts w:ascii="Verdana" w:eastAsia="Times New Roman" w:hAnsi="Verdana" w:cs="Calibri"/>
                <w:b/>
                <w:bCs/>
                <w:color w:val="000000"/>
                <w:sz w:val="22"/>
                <w:szCs w:val="22"/>
              </w:rPr>
              <w:t>Grand Total</w:t>
            </w:r>
          </w:p>
        </w:tc>
      </w:tr>
      <w:tr w:rsidR="00C45D15" w:rsidRPr="00C45D15" w14:paraId="72815877" w14:textId="77777777" w:rsidTr="00C45D15">
        <w:trPr>
          <w:trHeight w:val="300"/>
          <w:jc w:val="center"/>
        </w:trPr>
        <w:tc>
          <w:tcPr>
            <w:tcW w:w="1138" w:type="dxa"/>
            <w:vMerge w:val="restart"/>
            <w:tcBorders>
              <w:top w:val="single" w:sz="4" w:space="0" w:color="auto"/>
              <w:left w:val="single" w:sz="4" w:space="0" w:color="auto"/>
              <w:right w:val="single" w:sz="4" w:space="0" w:color="auto"/>
            </w:tcBorders>
            <w:shd w:val="clear" w:color="auto" w:fill="auto"/>
            <w:noWrap/>
            <w:vAlign w:val="center"/>
            <w:hideMark/>
          </w:tcPr>
          <w:p w14:paraId="269E7D22" w14:textId="2D770610" w:rsidR="00C45D15" w:rsidRPr="00C45D15" w:rsidRDefault="00C45D15" w:rsidP="00C45D15">
            <w:pPr>
              <w:spacing w:before="0" w:after="0" w:line="240" w:lineRule="auto"/>
              <w:ind w:left="0" w:right="0"/>
              <w:jc w:val="center"/>
              <w:rPr>
                <w:rFonts w:ascii="Verdana" w:eastAsia="Times New Roman" w:hAnsi="Verdana" w:cs="Calibri"/>
                <w:color w:val="000000"/>
                <w:sz w:val="22"/>
                <w:szCs w:val="22"/>
              </w:rPr>
            </w:pPr>
            <w:r w:rsidRPr="00C45D15">
              <w:rPr>
                <w:rFonts w:ascii="Verdana" w:eastAsia="Times New Roman" w:hAnsi="Verdana" w:cs="Calibri"/>
                <w:color w:val="000000"/>
                <w:sz w:val="22"/>
                <w:szCs w:val="22"/>
              </w:rPr>
              <w:t>SBUHB</w:t>
            </w:r>
          </w:p>
        </w:tc>
        <w:tc>
          <w:tcPr>
            <w:tcW w:w="777" w:type="dxa"/>
            <w:tcBorders>
              <w:top w:val="single" w:sz="4" w:space="0" w:color="auto"/>
              <w:left w:val="nil"/>
              <w:bottom w:val="single" w:sz="4" w:space="0" w:color="auto"/>
              <w:right w:val="single" w:sz="4" w:space="0" w:color="auto"/>
            </w:tcBorders>
            <w:shd w:val="clear" w:color="auto" w:fill="auto"/>
            <w:noWrap/>
            <w:vAlign w:val="center"/>
            <w:hideMark/>
          </w:tcPr>
          <w:p w14:paraId="293352BA" w14:textId="77777777" w:rsidR="00C45D15" w:rsidRPr="00C45D15" w:rsidRDefault="00C45D15" w:rsidP="00C45D15">
            <w:pPr>
              <w:spacing w:before="0" w:after="0" w:line="240" w:lineRule="auto"/>
              <w:ind w:left="0" w:right="0"/>
              <w:jc w:val="center"/>
              <w:rPr>
                <w:rFonts w:ascii="Verdana" w:eastAsia="Times New Roman" w:hAnsi="Verdana" w:cs="Calibri"/>
                <w:color w:val="000000"/>
                <w:sz w:val="22"/>
                <w:szCs w:val="22"/>
              </w:rPr>
            </w:pPr>
            <w:r w:rsidRPr="00C45D15">
              <w:rPr>
                <w:rFonts w:ascii="Verdana" w:eastAsia="Times New Roman" w:hAnsi="Verdana" w:cs="Calibri"/>
                <w:color w:val="000000"/>
                <w:sz w:val="22"/>
                <w:szCs w:val="22"/>
              </w:rPr>
              <w:t>2025</w:t>
            </w:r>
          </w:p>
        </w:tc>
        <w:tc>
          <w:tcPr>
            <w:tcW w:w="1482" w:type="dxa"/>
            <w:tcBorders>
              <w:top w:val="nil"/>
              <w:left w:val="nil"/>
              <w:bottom w:val="single" w:sz="4" w:space="0" w:color="auto"/>
              <w:right w:val="single" w:sz="4" w:space="0" w:color="auto"/>
            </w:tcBorders>
            <w:shd w:val="clear" w:color="auto" w:fill="auto"/>
            <w:noWrap/>
            <w:vAlign w:val="center"/>
            <w:hideMark/>
          </w:tcPr>
          <w:p w14:paraId="30F96716" w14:textId="77777777" w:rsidR="00C45D15" w:rsidRPr="00C45D15" w:rsidRDefault="00C45D15" w:rsidP="00C45D15">
            <w:pPr>
              <w:spacing w:before="0" w:after="0" w:line="240" w:lineRule="auto"/>
              <w:ind w:left="0" w:right="0"/>
              <w:jc w:val="center"/>
              <w:rPr>
                <w:rFonts w:ascii="Verdana" w:eastAsia="Times New Roman" w:hAnsi="Verdana" w:cs="Calibri"/>
                <w:color w:val="000000"/>
                <w:sz w:val="22"/>
                <w:szCs w:val="22"/>
              </w:rPr>
            </w:pPr>
            <w:r w:rsidRPr="00C45D15">
              <w:rPr>
                <w:rFonts w:ascii="Verdana" w:eastAsia="Times New Roman" w:hAnsi="Verdana" w:cs="Calibri"/>
                <w:color w:val="000000"/>
                <w:sz w:val="22"/>
                <w:szCs w:val="22"/>
              </w:rPr>
              <w:t>149</w:t>
            </w:r>
          </w:p>
        </w:tc>
        <w:tc>
          <w:tcPr>
            <w:tcW w:w="1701" w:type="dxa"/>
            <w:tcBorders>
              <w:top w:val="nil"/>
              <w:left w:val="nil"/>
              <w:bottom w:val="single" w:sz="4" w:space="0" w:color="auto"/>
              <w:right w:val="single" w:sz="4" w:space="0" w:color="auto"/>
            </w:tcBorders>
            <w:shd w:val="clear" w:color="auto" w:fill="auto"/>
            <w:noWrap/>
            <w:vAlign w:val="center"/>
            <w:hideMark/>
          </w:tcPr>
          <w:p w14:paraId="6AF495B3" w14:textId="77777777" w:rsidR="00C45D15" w:rsidRPr="00C45D15" w:rsidRDefault="00C45D15" w:rsidP="00C45D15">
            <w:pPr>
              <w:spacing w:before="0" w:after="0" w:line="240" w:lineRule="auto"/>
              <w:ind w:left="0" w:right="0"/>
              <w:jc w:val="center"/>
              <w:rPr>
                <w:rFonts w:ascii="Verdana" w:eastAsia="Times New Roman" w:hAnsi="Verdana" w:cs="Calibri"/>
                <w:color w:val="000000"/>
                <w:sz w:val="22"/>
                <w:szCs w:val="22"/>
              </w:rPr>
            </w:pPr>
            <w:r w:rsidRPr="00C45D15">
              <w:rPr>
                <w:rFonts w:ascii="Verdana" w:eastAsia="Times New Roman" w:hAnsi="Verdana" w:cs="Calibri"/>
                <w:color w:val="000000"/>
                <w:sz w:val="22"/>
                <w:szCs w:val="22"/>
              </w:rPr>
              <w:t>24</w:t>
            </w:r>
          </w:p>
        </w:tc>
        <w:tc>
          <w:tcPr>
            <w:tcW w:w="1494" w:type="dxa"/>
            <w:tcBorders>
              <w:top w:val="nil"/>
              <w:left w:val="nil"/>
              <w:bottom w:val="single" w:sz="4" w:space="0" w:color="auto"/>
              <w:right w:val="single" w:sz="4" w:space="0" w:color="auto"/>
            </w:tcBorders>
            <w:shd w:val="clear" w:color="auto" w:fill="auto"/>
            <w:noWrap/>
            <w:vAlign w:val="center"/>
            <w:hideMark/>
          </w:tcPr>
          <w:p w14:paraId="441FE4A5" w14:textId="77777777" w:rsidR="00C45D15" w:rsidRPr="00C45D15" w:rsidRDefault="00C45D15" w:rsidP="00C45D15">
            <w:pPr>
              <w:spacing w:before="0" w:after="0" w:line="240" w:lineRule="auto"/>
              <w:ind w:left="0" w:right="0"/>
              <w:jc w:val="center"/>
              <w:rPr>
                <w:rFonts w:ascii="Verdana" w:eastAsia="Times New Roman" w:hAnsi="Verdana" w:cs="Calibri"/>
                <w:color w:val="000000"/>
                <w:sz w:val="22"/>
                <w:szCs w:val="22"/>
              </w:rPr>
            </w:pPr>
            <w:r w:rsidRPr="00C45D15">
              <w:rPr>
                <w:rFonts w:ascii="Verdana" w:eastAsia="Times New Roman" w:hAnsi="Verdana" w:cs="Calibri"/>
                <w:color w:val="000000"/>
                <w:sz w:val="22"/>
                <w:szCs w:val="22"/>
              </w:rPr>
              <w:t>166</w:t>
            </w:r>
          </w:p>
        </w:tc>
        <w:tc>
          <w:tcPr>
            <w:tcW w:w="1341" w:type="dxa"/>
            <w:tcBorders>
              <w:top w:val="nil"/>
              <w:left w:val="nil"/>
              <w:bottom w:val="single" w:sz="4" w:space="0" w:color="auto"/>
              <w:right w:val="single" w:sz="4" w:space="0" w:color="auto"/>
            </w:tcBorders>
            <w:shd w:val="clear" w:color="auto" w:fill="auto"/>
            <w:noWrap/>
            <w:vAlign w:val="center"/>
            <w:hideMark/>
          </w:tcPr>
          <w:p w14:paraId="16936815" w14:textId="77777777" w:rsidR="00C45D15" w:rsidRPr="00C45D15" w:rsidRDefault="00C45D15" w:rsidP="00C45D15">
            <w:pPr>
              <w:spacing w:before="0" w:after="0" w:line="240" w:lineRule="auto"/>
              <w:ind w:left="0" w:right="0"/>
              <w:jc w:val="center"/>
              <w:rPr>
                <w:rFonts w:ascii="Verdana" w:eastAsia="Times New Roman" w:hAnsi="Verdana" w:cs="Calibri"/>
                <w:color w:val="000000"/>
                <w:sz w:val="22"/>
                <w:szCs w:val="22"/>
              </w:rPr>
            </w:pPr>
            <w:r w:rsidRPr="00C45D15">
              <w:rPr>
                <w:rFonts w:ascii="Verdana" w:eastAsia="Times New Roman" w:hAnsi="Verdana" w:cs="Calibri"/>
                <w:color w:val="000000"/>
                <w:sz w:val="22"/>
                <w:szCs w:val="22"/>
              </w:rPr>
              <w:t>128</w:t>
            </w:r>
          </w:p>
        </w:tc>
        <w:tc>
          <w:tcPr>
            <w:tcW w:w="1418" w:type="dxa"/>
            <w:tcBorders>
              <w:top w:val="nil"/>
              <w:left w:val="nil"/>
              <w:bottom w:val="single" w:sz="4" w:space="0" w:color="auto"/>
              <w:right w:val="single" w:sz="4" w:space="0" w:color="auto"/>
            </w:tcBorders>
            <w:shd w:val="clear" w:color="auto" w:fill="auto"/>
            <w:noWrap/>
            <w:vAlign w:val="center"/>
            <w:hideMark/>
          </w:tcPr>
          <w:p w14:paraId="300CB4D0" w14:textId="77777777" w:rsidR="00C45D15" w:rsidRPr="00C45D15" w:rsidRDefault="00C45D15" w:rsidP="00C45D15">
            <w:pPr>
              <w:spacing w:before="0" w:after="0" w:line="240" w:lineRule="auto"/>
              <w:ind w:left="0" w:right="0"/>
              <w:jc w:val="center"/>
              <w:rPr>
                <w:rFonts w:ascii="Verdana" w:eastAsia="Times New Roman" w:hAnsi="Verdana" w:cs="Calibri"/>
                <w:color w:val="000000"/>
                <w:sz w:val="22"/>
                <w:szCs w:val="22"/>
              </w:rPr>
            </w:pPr>
            <w:r w:rsidRPr="00C45D15">
              <w:rPr>
                <w:rFonts w:ascii="Verdana" w:eastAsia="Times New Roman" w:hAnsi="Verdana" w:cs="Calibri"/>
                <w:color w:val="000000"/>
                <w:sz w:val="22"/>
                <w:szCs w:val="22"/>
              </w:rPr>
              <w:t>467</w:t>
            </w:r>
          </w:p>
        </w:tc>
      </w:tr>
      <w:tr w:rsidR="00C45D15" w:rsidRPr="00C45D15" w14:paraId="41756818" w14:textId="77777777" w:rsidTr="00C45D15">
        <w:trPr>
          <w:trHeight w:val="300"/>
          <w:jc w:val="center"/>
        </w:trPr>
        <w:tc>
          <w:tcPr>
            <w:tcW w:w="1138" w:type="dxa"/>
            <w:vMerge/>
            <w:tcBorders>
              <w:left w:val="single" w:sz="4" w:space="0" w:color="auto"/>
              <w:right w:val="single" w:sz="4" w:space="0" w:color="auto"/>
            </w:tcBorders>
            <w:shd w:val="clear" w:color="auto" w:fill="auto"/>
            <w:noWrap/>
            <w:vAlign w:val="center"/>
            <w:hideMark/>
          </w:tcPr>
          <w:p w14:paraId="672BC351" w14:textId="100F9F8C" w:rsidR="00C45D15" w:rsidRPr="00C45D15" w:rsidRDefault="00C45D15" w:rsidP="00C45D15">
            <w:pPr>
              <w:spacing w:before="0" w:after="0" w:line="240" w:lineRule="auto"/>
              <w:ind w:left="0" w:right="0"/>
              <w:jc w:val="center"/>
              <w:rPr>
                <w:rFonts w:ascii="Verdana" w:eastAsia="Times New Roman" w:hAnsi="Verdana" w:cs="Calibri"/>
                <w:color w:val="000000"/>
                <w:sz w:val="22"/>
                <w:szCs w:val="22"/>
              </w:rPr>
            </w:pPr>
          </w:p>
        </w:tc>
        <w:tc>
          <w:tcPr>
            <w:tcW w:w="777" w:type="dxa"/>
            <w:tcBorders>
              <w:top w:val="nil"/>
              <w:left w:val="nil"/>
              <w:bottom w:val="single" w:sz="4" w:space="0" w:color="auto"/>
              <w:right w:val="single" w:sz="4" w:space="0" w:color="auto"/>
            </w:tcBorders>
            <w:shd w:val="clear" w:color="auto" w:fill="auto"/>
            <w:noWrap/>
            <w:vAlign w:val="center"/>
            <w:hideMark/>
          </w:tcPr>
          <w:p w14:paraId="14F0DE75" w14:textId="77777777" w:rsidR="00C45D15" w:rsidRPr="00C45D15" w:rsidRDefault="00C45D15" w:rsidP="00C45D15">
            <w:pPr>
              <w:spacing w:before="0" w:after="0" w:line="240" w:lineRule="auto"/>
              <w:ind w:left="0" w:right="0"/>
              <w:jc w:val="center"/>
              <w:rPr>
                <w:rFonts w:ascii="Verdana" w:eastAsia="Times New Roman" w:hAnsi="Verdana" w:cs="Calibri"/>
                <w:color w:val="000000"/>
                <w:sz w:val="22"/>
                <w:szCs w:val="22"/>
              </w:rPr>
            </w:pPr>
            <w:r w:rsidRPr="00C45D15">
              <w:rPr>
                <w:rFonts w:ascii="Verdana" w:eastAsia="Times New Roman" w:hAnsi="Verdana" w:cs="Calibri"/>
                <w:color w:val="000000"/>
                <w:sz w:val="22"/>
                <w:szCs w:val="22"/>
              </w:rPr>
              <w:t>2024</w:t>
            </w:r>
          </w:p>
        </w:tc>
        <w:tc>
          <w:tcPr>
            <w:tcW w:w="1482" w:type="dxa"/>
            <w:tcBorders>
              <w:top w:val="nil"/>
              <w:left w:val="nil"/>
              <w:bottom w:val="single" w:sz="4" w:space="0" w:color="auto"/>
              <w:right w:val="single" w:sz="4" w:space="0" w:color="auto"/>
            </w:tcBorders>
            <w:shd w:val="clear" w:color="auto" w:fill="auto"/>
            <w:noWrap/>
            <w:vAlign w:val="center"/>
            <w:hideMark/>
          </w:tcPr>
          <w:p w14:paraId="7792F4C9" w14:textId="77777777" w:rsidR="00C45D15" w:rsidRPr="00C45D15" w:rsidRDefault="00C45D15" w:rsidP="00C45D15">
            <w:pPr>
              <w:spacing w:before="0" w:after="0" w:line="240" w:lineRule="auto"/>
              <w:ind w:left="0" w:right="0"/>
              <w:jc w:val="center"/>
              <w:rPr>
                <w:rFonts w:ascii="Verdana" w:eastAsia="Times New Roman" w:hAnsi="Verdana" w:cs="Calibri"/>
                <w:color w:val="000000"/>
                <w:sz w:val="22"/>
                <w:szCs w:val="22"/>
              </w:rPr>
            </w:pPr>
            <w:r w:rsidRPr="00C45D15">
              <w:rPr>
                <w:rFonts w:ascii="Verdana" w:eastAsia="Times New Roman" w:hAnsi="Verdana" w:cs="Calibri"/>
                <w:color w:val="000000"/>
                <w:sz w:val="22"/>
                <w:szCs w:val="22"/>
              </w:rPr>
              <w:t>112</w:t>
            </w:r>
          </w:p>
        </w:tc>
        <w:tc>
          <w:tcPr>
            <w:tcW w:w="1701" w:type="dxa"/>
            <w:tcBorders>
              <w:top w:val="nil"/>
              <w:left w:val="nil"/>
              <w:bottom w:val="single" w:sz="4" w:space="0" w:color="auto"/>
              <w:right w:val="single" w:sz="4" w:space="0" w:color="auto"/>
            </w:tcBorders>
            <w:shd w:val="clear" w:color="auto" w:fill="auto"/>
            <w:noWrap/>
            <w:vAlign w:val="center"/>
            <w:hideMark/>
          </w:tcPr>
          <w:p w14:paraId="5BC5AB65" w14:textId="77777777" w:rsidR="00C45D15" w:rsidRPr="00C45D15" w:rsidRDefault="00C45D15" w:rsidP="00C45D15">
            <w:pPr>
              <w:spacing w:before="0" w:after="0" w:line="240" w:lineRule="auto"/>
              <w:ind w:left="0" w:right="0"/>
              <w:jc w:val="center"/>
              <w:rPr>
                <w:rFonts w:ascii="Verdana" w:eastAsia="Times New Roman" w:hAnsi="Verdana" w:cs="Calibri"/>
                <w:color w:val="000000"/>
                <w:sz w:val="22"/>
                <w:szCs w:val="22"/>
              </w:rPr>
            </w:pPr>
            <w:r w:rsidRPr="00C45D15">
              <w:rPr>
                <w:rFonts w:ascii="Verdana" w:eastAsia="Times New Roman" w:hAnsi="Verdana" w:cs="Calibri"/>
                <w:color w:val="000000"/>
                <w:sz w:val="22"/>
                <w:szCs w:val="22"/>
              </w:rPr>
              <w:t>63</w:t>
            </w:r>
          </w:p>
        </w:tc>
        <w:tc>
          <w:tcPr>
            <w:tcW w:w="1494" w:type="dxa"/>
            <w:tcBorders>
              <w:top w:val="nil"/>
              <w:left w:val="nil"/>
              <w:bottom w:val="single" w:sz="4" w:space="0" w:color="auto"/>
              <w:right w:val="single" w:sz="4" w:space="0" w:color="auto"/>
            </w:tcBorders>
            <w:shd w:val="clear" w:color="auto" w:fill="auto"/>
            <w:noWrap/>
            <w:vAlign w:val="center"/>
            <w:hideMark/>
          </w:tcPr>
          <w:p w14:paraId="494D1C94" w14:textId="77777777" w:rsidR="00C45D15" w:rsidRPr="00C45D15" w:rsidRDefault="00C45D15" w:rsidP="00C45D15">
            <w:pPr>
              <w:spacing w:before="0" w:after="0" w:line="240" w:lineRule="auto"/>
              <w:ind w:left="0" w:right="0"/>
              <w:jc w:val="center"/>
              <w:rPr>
                <w:rFonts w:ascii="Verdana" w:eastAsia="Times New Roman" w:hAnsi="Verdana" w:cs="Calibri"/>
                <w:color w:val="000000"/>
                <w:sz w:val="22"/>
                <w:szCs w:val="22"/>
              </w:rPr>
            </w:pPr>
            <w:r w:rsidRPr="00C45D15">
              <w:rPr>
                <w:rFonts w:ascii="Verdana" w:eastAsia="Times New Roman" w:hAnsi="Verdana" w:cs="Calibri"/>
                <w:color w:val="000000"/>
                <w:sz w:val="22"/>
                <w:szCs w:val="22"/>
              </w:rPr>
              <w:t>171</w:t>
            </w:r>
          </w:p>
        </w:tc>
        <w:tc>
          <w:tcPr>
            <w:tcW w:w="1341" w:type="dxa"/>
            <w:tcBorders>
              <w:top w:val="nil"/>
              <w:left w:val="nil"/>
              <w:bottom w:val="single" w:sz="4" w:space="0" w:color="auto"/>
              <w:right w:val="single" w:sz="4" w:space="0" w:color="auto"/>
            </w:tcBorders>
            <w:shd w:val="clear" w:color="auto" w:fill="auto"/>
            <w:noWrap/>
            <w:vAlign w:val="center"/>
            <w:hideMark/>
          </w:tcPr>
          <w:p w14:paraId="2E4E4045" w14:textId="77777777" w:rsidR="00C45D15" w:rsidRPr="00C45D15" w:rsidRDefault="00C45D15" w:rsidP="00C45D15">
            <w:pPr>
              <w:spacing w:before="0" w:after="0" w:line="240" w:lineRule="auto"/>
              <w:ind w:left="0" w:right="0"/>
              <w:jc w:val="center"/>
              <w:rPr>
                <w:rFonts w:ascii="Verdana" w:eastAsia="Times New Roman" w:hAnsi="Verdana" w:cs="Calibri"/>
                <w:color w:val="000000"/>
                <w:sz w:val="22"/>
                <w:szCs w:val="22"/>
              </w:rPr>
            </w:pPr>
            <w:r w:rsidRPr="00C45D15">
              <w:rPr>
                <w:rFonts w:ascii="Verdana" w:eastAsia="Times New Roman" w:hAnsi="Verdana" w:cs="Calibri"/>
                <w:color w:val="000000"/>
                <w:sz w:val="22"/>
                <w:szCs w:val="22"/>
              </w:rPr>
              <w:t>164</w:t>
            </w:r>
          </w:p>
        </w:tc>
        <w:tc>
          <w:tcPr>
            <w:tcW w:w="1418" w:type="dxa"/>
            <w:tcBorders>
              <w:top w:val="nil"/>
              <w:left w:val="nil"/>
              <w:bottom w:val="single" w:sz="4" w:space="0" w:color="auto"/>
              <w:right w:val="single" w:sz="4" w:space="0" w:color="auto"/>
            </w:tcBorders>
            <w:shd w:val="clear" w:color="auto" w:fill="auto"/>
            <w:noWrap/>
            <w:vAlign w:val="center"/>
            <w:hideMark/>
          </w:tcPr>
          <w:p w14:paraId="0B045D21" w14:textId="77777777" w:rsidR="00C45D15" w:rsidRPr="00C45D15" w:rsidRDefault="00C45D15" w:rsidP="00C45D15">
            <w:pPr>
              <w:spacing w:before="0" w:after="0" w:line="240" w:lineRule="auto"/>
              <w:ind w:left="0" w:right="0"/>
              <w:jc w:val="center"/>
              <w:rPr>
                <w:rFonts w:ascii="Verdana" w:eastAsia="Times New Roman" w:hAnsi="Verdana" w:cs="Calibri"/>
                <w:color w:val="000000"/>
                <w:sz w:val="22"/>
                <w:szCs w:val="22"/>
              </w:rPr>
            </w:pPr>
            <w:r w:rsidRPr="00C45D15">
              <w:rPr>
                <w:rFonts w:ascii="Verdana" w:eastAsia="Times New Roman" w:hAnsi="Verdana" w:cs="Calibri"/>
                <w:color w:val="000000"/>
                <w:sz w:val="22"/>
                <w:szCs w:val="22"/>
              </w:rPr>
              <w:t>510</w:t>
            </w:r>
          </w:p>
        </w:tc>
      </w:tr>
      <w:tr w:rsidR="00C45D15" w:rsidRPr="00C45D15" w14:paraId="67A05872" w14:textId="77777777" w:rsidTr="00C45D15">
        <w:trPr>
          <w:trHeight w:val="300"/>
          <w:jc w:val="center"/>
        </w:trPr>
        <w:tc>
          <w:tcPr>
            <w:tcW w:w="1138" w:type="dxa"/>
            <w:vMerge/>
            <w:tcBorders>
              <w:left w:val="single" w:sz="4" w:space="0" w:color="auto"/>
              <w:right w:val="single" w:sz="4" w:space="0" w:color="auto"/>
            </w:tcBorders>
            <w:shd w:val="clear" w:color="auto" w:fill="auto"/>
            <w:noWrap/>
            <w:vAlign w:val="center"/>
            <w:hideMark/>
          </w:tcPr>
          <w:p w14:paraId="502747E5" w14:textId="2315AD42" w:rsidR="00C45D15" w:rsidRPr="00C45D15" w:rsidRDefault="00C45D15" w:rsidP="00C45D15">
            <w:pPr>
              <w:spacing w:before="0" w:after="0" w:line="240" w:lineRule="auto"/>
              <w:ind w:left="0" w:right="0"/>
              <w:jc w:val="center"/>
              <w:rPr>
                <w:rFonts w:ascii="Verdana" w:eastAsia="Times New Roman" w:hAnsi="Verdana" w:cs="Calibri"/>
                <w:color w:val="000000"/>
                <w:sz w:val="22"/>
                <w:szCs w:val="22"/>
              </w:rPr>
            </w:pPr>
          </w:p>
        </w:tc>
        <w:tc>
          <w:tcPr>
            <w:tcW w:w="777" w:type="dxa"/>
            <w:tcBorders>
              <w:top w:val="nil"/>
              <w:left w:val="nil"/>
              <w:bottom w:val="single" w:sz="4" w:space="0" w:color="auto"/>
              <w:right w:val="single" w:sz="4" w:space="0" w:color="auto"/>
            </w:tcBorders>
            <w:shd w:val="clear" w:color="auto" w:fill="auto"/>
            <w:noWrap/>
            <w:vAlign w:val="center"/>
            <w:hideMark/>
          </w:tcPr>
          <w:p w14:paraId="0DFDFA9B" w14:textId="77777777" w:rsidR="00C45D15" w:rsidRPr="00C45D15" w:rsidRDefault="00C45D15" w:rsidP="00C45D15">
            <w:pPr>
              <w:spacing w:before="0" w:after="0" w:line="240" w:lineRule="auto"/>
              <w:ind w:left="0" w:right="0"/>
              <w:jc w:val="center"/>
              <w:rPr>
                <w:rFonts w:ascii="Verdana" w:eastAsia="Times New Roman" w:hAnsi="Verdana" w:cs="Calibri"/>
                <w:color w:val="000000"/>
                <w:sz w:val="22"/>
                <w:szCs w:val="22"/>
              </w:rPr>
            </w:pPr>
            <w:r w:rsidRPr="00C45D15">
              <w:rPr>
                <w:rFonts w:ascii="Verdana" w:eastAsia="Times New Roman" w:hAnsi="Verdana" w:cs="Calibri"/>
                <w:color w:val="000000"/>
                <w:sz w:val="22"/>
                <w:szCs w:val="22"/>
              </w:rPr>
              <w:t>2023</w:t>
            </w:r>
          </w:p>
        </w:tc>
        <w:tc>
          <w:tcPr>
            <w:tcW w:w="1482" w:type="dxa"/>
            <w:tcBorders>
              <w:top w:val="nil"/>
              <w:left w:val="nil"/>
              <w:bottom w:val="single" w:sz="4" w:space="0" w:color="auto"/>
              <w:right w:val="single" w:sz="4" w:space="0" w:color="auto"/>
            </w:tcBorders>
            <w:shd w:val="clear" w:color="auto" w:fill="auto"/>
            <w:noWrap/>
            <w:vAlign w:val="center"/>
            <w:hideMark/>
          </w:tcPr>
          <w:p w14:paraId="6383BAB0" w14:textId="77777777" w:rsidR="00C45D15" w:rsidRPr="00C45D15" w:rsidRDefault="00C45D15" w:rsidP="00C45D15">
            <w:pPr>
              <w:spacing w:before="0" w:after="0" w:line="240" w:lineRule="auto"/>
              <w:ind w:left="0" w:right="0"/>
              <w:jc w:val="center"/>
              <w:rPr>
                <w:rFonts w:ascii="Verdana" w:eastAsia="Times New Roman" w:hAnsi="Verdana" w:cs="Calibri"/>
                <w:color w:val="000000"/>
                <w:sz w:val="22"/>
                <w:szCs w:val="22"/>
              </w:rPr>
            </w:pPr>
            <w:r w:rsidRPr="00C45D15">
              <w:rPr>
                <w:rFonts w:ascii="Verdana" w:eastAsia="Times New Roman" w:hAnsi="Verdana" w:cs="Calibri"/>
                <w:color w:val="000000"/>
                <w:sz w:val="22"/>
                <w:szCs w:val="22"/>
              </w:rPr>
              <w:t>156</w:t>
            </w:r>
          </w:p>
        </w:tc>
        <w:tc>
          <w:tcPr>
            <w:tcW w:w="1701" w:type="dxa"/>
            <w:tcBorders>
              <w:top w:val="nil"/>
              <w:left w:val="nil"/>
              <w:bottom w:val="single" w:sz="4" w:space="0" w:color="auto"/>
              <w:right w:val="single" w:sz="4" w:space="0" w:color="auto"/>
            </w:tcBorders>
            <w:shd w:val="clear" w:color="auto" w:fill="auto"/>
            <w:noWrap/>
            <w:vAlign w:val="center"/>
            <w:hideMark/>
          </w:tcPr>
          <w:p w14:paraId="4F9DDC7C" w14:textId="77777777" w:rsidR="00C45D15" w:rsidRPr="00C45D15" w:rsidRDefault="00C45D15" w:rsidP="00C45D15">
            <w:pPr>
              <w:spacing w:before="0" w:after="0" w:line="240" w:lineRule="auto"/>
              <w:ind w:left="0" w:right="0"/>
              <w:jc w:val="center"/>
              <w:rPr>
                <w:rFonts w:ascii="Verdana" w:eastAsia="Times New Roman" w:hAnsi="Verdana" w:cs="Calibri"/>
                <w:color w:val="000000"/>
                <w:sz w:val="22"/>
                <w:szCs w:val="22"/>
              </w:rPr>
            </w:pPr>
            <w:r w:rsidRPr="00C45D15">
              <w:rPr>
                <w:rFonts w:ascii="Verdana" w:eastAsia="Times New Roman" w:hAnsi="Verdana" w:cs="Calibri"/>
                <w:color w:val="000000"/>
                <w:sz w:val="22"/>
                <w:szCs w:val="22"/>
              </w:rPr>
              <w:t>52</w:t>
            </w:r>
          </w:p>
        </w:tc>
        <w:tc>
          <w:tcPr>
            <w:tcW w:w="1494" w:type="dxa"/>
            <w:tcBorders>
              <w:top w:val="nil"/>
              <w:left w:val="nil"/>
              <w:bottom w:val="single" w:sz="4" w:space="0" w:color="auto"/>
              <w:right w:val="single" w:sz="4" w:space="0" w:color="auto"/>
            </w:tcBorders>
            <w:shd w:val="clear" w:color="auto" w:fill="auto"/>
            <w:noWrap/>
            <w:vAlign w:val="center"/>
            <w:hideMark/>
          </w:tcPr>
          <w:p w14:paraId="7620661F" w14:textId="77777777" w:rsidR="00C45D15" w:rsidRPr="00C45D15" w:rsidRDefault="00C45D15" w:rsidP="00C45D15">
            <w:pPr>
              <w:spacing w:before="0" w:after="0" w:line="240" w:lineRule="auto"/>
              <w:ind w:left="0" w:right="0"/>
              <w:jc w:val="center"/>
              <w:rPr>
                <w:rFonts w:ascii="Verdana" w:eastAsia="Times New Roman" w:hAnsi="Verdana" w:cs="Calibri"/>
                <w:color w:val="000000"/>
                <w:sz w:val="22"/>
                <w:szCs w:val="22"/>
              </w:rPr>
            </w:pPr>
            <w:r w:rsidRPr="00C45D15">
              <w:rPr>
                <w:rFonts w:ascii="Verdana" w:eastAsia="Times New Roman" w:hAnsi="Verdana" w:cs="Calibri"/>
                <w:color w:val="000000"/>
                <w:sz w:val="22"/>
                <w:szCs w:val="22"/>
              </w:rPr>
              <w:t>197</w:t>
            </w:r>
          </w:p>
        </w:tc>
        <w:tc>
          <w:tcPr>
            <w:tcW w:w="1341" w:type="dxa"/>
            <w:tcBorders>
              <w:top w:val="nil"/>
              <w:left w:val="nil"/>
              <w:bottom w:val="single" w:sz="4" w:space="0" w:color="auto"/>
              <w:right w:val="single" w:sz="4" w:space="0" w:color="auto"/>
            </w:tcBorders>
            <w:shd w:val="clear" w:color="auto" w:fill="auto"/>
            <w:noWrap/>
            <w:vAlign w:val="center"/>
            <w:hideMark/>
          </w:tcPr>
          <w:p w14:paraId="53FAB4BD" w14:textId="77777777" w:rsidR="00C45D15" w:rsidRPr="00C45D15" w:rsidRDefault="00C45D15" w:rsidP="00C45D15">
            <w:pPr>
              <w:spacing w:before="0" w:after="0" w:line="240" w:lineRule="auto"/>
              <w:ind w:left="0" w:right="0"/>
              <w:jc w:val="center"/>
              <w:rPr>
                <w:rFonts w:ascii="Verdana" w:eastAsia="Times New Roman" w:hAnsi="Verdana" w:cs="Calibri"/>
                <w:color w:val="000000"/>
                <w:sz w:val="22"/>
                <w:szCs w:val="22"/>
              </w:rPr>
            </w:pPr>
            <w:r w:rsidRPr="00C45D15">
              <w:rPr>
                <w:rFonts w:ascii="Verdana" w:eastAsia="Times New Roman" w:hAnsi="Verdana" w:cs="Calibri"/>
                <w:color w:val="000000"/>
                <w:sz w:val="22"/>
                <w:szCs w:val="22"/>
              </w:rPr>
              <w:t>281</w:t>
            </w:r>
          </w:p>
        </w:tc>
        <w:tc>
          <w:tcPr>
            <w:tcW w:w="1418" w:type="dxa"/>
            <w:tcBorders>
              <w:top w:val="nil"/>
              <w:left w:val="nil"/>
              <w:bottom w:val="single" w:sz="4" w:space="0" w:color="auto"/>
              <w:right w:val="single" w:sz="4" w:space="0" w:color="auto"/>
            </w:tcBorders>
            <w:shd w:val="clear" w:color="auto" w:fill="auto"/>
            <w:noWrap/>
            <w:vAlign w:val="center"/>
            <w:hideMark/>
          </w:tcPr>
          <w:p w14:paraId="53F48BB4" w14:textId="77777777" w:rsidR="00C45D15" w:rsidRPr="00C45D15" w:rsidRDefault="00C45D15" w:rsidP="00C45D15">
            <w:pPr>
              <w:spacing w:before="0" w:after="0" w:line="240" w:lineRule="auto"/>
              <w:ind w:left="0" w:right="0"/>
              <w:jc w:val="center"/>
              <w:rPr>
                <w:rFonts w:ascii="Verdana" w:eastAsia="Times New Roman" w:hAnsi="Verdana" w:cs="Calibri"/>
                <w:color w:val="000000"/>
                <w:sz w:val="22"/>
                <w:szCs w:val="22"/>
              </w:rPr>
            </w:pPr>
            <w:r w:rsidRPr="00C45D15">
              <w:rPr>
                <w:rFonts w:ascii="Verdana" w:eastAsia="Times New Roman" w:hAnsi="Verdana" w:cs="Calibri"/>
                <w:color w:val="000000"/>
                <w:sz w:val="22"/>
                <w:szCs w:val="22"/>
              </w:rPr>
              <w:t>686</w:t>
            </w:r>
          </w:p>
        </w:tc>
      </w:tr>
      <w:tr w:rsidR="00C45D15" w:rsidRPr="00C45D15" w14:paraId="00E1C4C1" w14:textId="77777777" w:rsidTr="00C45D15">
        <w:trPr>
          <w:trHeight w:val="300"/>
          <w:jc w:val="center"/>
        </w:trPr>
        <w:tc>
          <w:tcPr>
            <w:tcW w:w="1138" w:type="dxa"/>
            <w:vMerge/>
            <w:tcBorders>
              <w:left w:val="single" w:sz="4" w:space="0" w:color="auto"/>
              <w:right w:val="single" w:sz="4" w:space="0" w:color="auto"/>
            </w:tcBorders>
            <w:shd w:val="clear" w:color="auto" w:fill="auto"/>
            <w:noWrap/>
            <w:vAlign w:val="center"/>
            <w:hideMark/>
          </w:tcPr>
          <w:p w14:paraId="0D6E0860" w14:textId="7222CBCC" w:rsidR="00C45D15" w:rsidRPr="00C45D15" w:rsidRDefault="00C45D15" w:rsidP="00C45D15">
            <w:pPr>
              <w:spacing w:before="0" w:after="0" w:line="240" w:lineRule="auto"/>
              <w:ind w:left="0" w:right="0"/>
              <w:jc w:val="center"/>
              <w:rPr>
                <w:rFonts w:ascii="Verdana" w:eastAsia="Times New Roman" w:hAnsi="Verdana" w:cs="Calibri"/>
                <w:color w:val="000000"/>
                <w:sz w:val="22"/>
                <w:szCs w:val="22"/>
              </w:rPr>
            </w:pPr>
          </w:p>
        </w:tc>
        <w:tc>
          <w:tcPr>
            <w:tcW w:w="777" w:type="dxa"/>
            <w:tcBorders>
              <w:top w:val="nil"/>
              <w:left w:val="nil"/>
              <w:bottom w:val="single" w:sz="4" w:space="0" w:color="auto"/>
              <w:right w:val="single" w:sz="4" w:space="0" w:color="auto"/>
            </w:tcBorders>
            <w:shd w:val="clear" w:color="auto" w:fill="auto"/>
            <w:noWrap/>
            <w:vAlign w:val="center"/>
            <w:hideMark/>
          </w:tcPr>
          <w:p w14:paraId="5144011F" w14:textId="77777777" w:rsidR="00C45D15" w:rsidRPr="00C45D15" w:rsidRDefault="00C45D15" w:rsidP="00C45D15">
            <w:pPr>
              <w:spacing w:before="0" w:after="0" w:line="240" w:lineRule="auto"/>
              <w:ind w:left="0" w:right="0"/>
              <w:jc w:val="center"/>
              <w:rPr>
                <w:rFonts w:ascii="Verdana" w:eastAsia="Times New Roman" w:hAnsi="Verdana" w:cs="Calibri"/>
                <w:color w:val="000000"/>
                <w:sz w:val="22"/>
                <w:szCs w:val="22"/>
              </w:rPr>
            </w:pPr>
            <w:r w:rsidRPr="00C45D15">
              <w:rPr>
                <w:rFonts w:ascii="Verdana" w:eastAsia="Times New Roman" w:hAnsi="Verdana" w:cs="Calibri"/>
                <w:color w:val="000000"/>
                <w:sz w:val="22"/>
                <w:szCs w:val="22"/>
              </w:rPr>
              <w:t>2022</w:t>
            </w:r>
          </w:p>
        </w:tc>
        <w:tc>
          <w:tcPr>
            <w:tcW w:w="1482" w:type="dxa"/>
            <w:tcBorders>
              <w:top w:val="nil"/>
              <w:left w:val="nil"/>
              <w:bottom w:val="single" w:sz="4" w:space="0" w:color="auto"/>
              <w:right w:val="single" w:sz="4" w:space="0" w:color="auto"/>
            </w:tcBorders>
            <w:shd w:val="clear" w:color="auto" w:fill="auto"/>
            <w:noWrap/>
            <w:vAlign w:val="center"/>
            <w:hideMark/>
          </w:tcPr>
          <w:p w14:paraId="38EBEF95" w14:textId="77777777" w:rsidR="00C45D15" w:rsidRPr="00C45D15" w:rsidRDefault="00C45D15" w:rsidP="00C45D15">
            <w:pPr>
              <w:spacing w:before="0" w:after="0" w:line="240" w:lineRule="auto"/>
              <w:ind w:left="0" w:right="0"/>
              <w:jc w:val="center"/>
              <w:rPr>
                <w:rFonts w:ascii="Verdana" w:eastAsia="Times New Roman" w:hAnsi="Verdana" w:cs="Calibri"/>
                <w:color w:val="000000"/>
                <w:sz w:val="22"/>
                <w:szCs w:val="22"/>
              </w:rPr>
            </w:pPr>
            <w:r w:rsidRPr="00C45D15">
              <w:rPr>
                <w:rFonts w:ascii="Verdana" w:eastAsia="Times New Roman" w:hAnsi="Verdana" w:cs="Calibri"/>
                <w:color w:val="000000"/>
                <w:sz w:val="22"/>
                <w:szCs w:val="22"/>
              </w:rPr>
              <w:t>207</w:t>
            </w:r>
          </w:p>
        </w:tc>
        <w:tc>
          <w:tcPr>
            <w:tcW w:w="1701" w:type="dxa"/>
            <w:tcBorders>
              <w:top w:val="nil"/>
              <w:left w:val="nil"/>
              <w:bottom w:val="single" w:sz="4" w:space="0" w:color="auto"/>
              <w:right w:val="single" w:sz="4" w:space="0" w:color="auto"/>
            </w:tcBorders>
            <w:shd w:val="clear" w:color="auto" w:fill="auto"/>
            <w:noWrap/>
            <w:vAlign w:val="center"/>
            <w:hideMark/>
          </w:tcPr>
          <w:p w14:paraId="4E53017E" w14:textId="77777777" w:rsidR="00C45D15" w:rsidRPr="00C45D15" w:rsidRDefault="00C45D15" w:rsidP="00C45D15">
            <w:pPr>
              <w:spacing w:before="0" w:after="0" w:line="240" w:lineRule="auto"/>
              <w:ind w:left="0" w:right="0"/>
              <w:jc w:val="center"/>
              <w:rPr>
                <w:rFonts w:ascii="Verdana" w:eastAsia="Times New Roman" w:hAnsi="Verdana" w:cs="Calibri"/>
                <w:color w:val="000000"/>
                <w:sz w:val="22"/>
                <w:szCs w:val="22"/>
              </w:rPr>
            </w:pPr>
            <w:r w:rsidRPr="00C45D15">
              <w:rPr>
                <w:rFonts w:ascii="Verdana" w:eastAsia="Times New Roman" w:hAnsi="Verdana" w:cs="Calibri"/>
                <w:color w:val="000000"/>
                <w:sz w:val="22"/>
                <w:szCs w:val="22"/>
              </w:rPr>
              <w:t>43</w:t>
            </w:r>
          </w:p>
        </w:tc>
        <w:tc>
          <w:tcPr>
            <w:tcW w:w="1494" w:type="dxa"/>
            <w:tcBorders>
              <w:top w:val="nil"/>
              <w:left w:val="nil"/>
              <w:bottom w:val="single" w:sz="4" w:space="0" w:color="auto"/>
              <w:right w:val="single" w:sz="4" w:space="0" w:color="auto"/>
            </w:tcBorders>
            <w:shd w:val="clear" w:color="auto" w:fill="auto"/>
            <w:noWrap/>
            <w:vAlign w:val="center"/>
            <w:hideMark/>
          </w:tcPr>
          <w:p w14:paraId="616D1ADC" w14:textId="77777777" w:rsidR="00C45D15" w:rsidRPr="00C45D15" w:rsidRDefault="00C45D15" w:rsidP="00C45D15">
            <w:pPr>
              <w:spacing w:before="0" w:after="0" w:line="240" w:lineRule="auto"/>
              <w:ind w:left="0" w:right="0"/>
              <w:jc w:val="center"/>
              <w:rPr>
                <w:rFonts w:ascii="Verdana" w:eastAsia="Times New Roman" w:hAnsi="Verdana" w:cs="Calibri"/>
                <w:color w:val="000000"/>
                <w:sz w:val="22"/>
                <w:szCs w:val="22"/>
              </w:rPr>
            </w:pPr>
            <w:r w:rsidRPr="00C45D15">
              <w:rPr>
                <w:rFonts w:ascii="Verdana" w:eastAsia="Times New Roman" w:hAnsi="Verdana" w:cs="Calibri"/>
                <w:color w:val="000000"/>
                <w:sz w:val="22"/>
                <w:szCs w:val="22"/>
              </w:rPr>
              <w:t>170</w:t>
            </w:r>
          </w:p>
        </w:tc>
        <w:tc>
          <w:tcPr>
            <w:tcW w:w="1341" w:type="dxa"/>
            <w:tcBorders>
              <w:top w:val="nil"/>
              <w:left w:val="nil"/>
              <w:bottom w:val="single" w:sz="4" w:space="0" w:color="auto"/>
              <w:right w:val="single" w:sz="4" w:space="0" w:color="auto"/>
            </w:tcBorders>
            <w:shd w:val="clear" w:color="auto" w:fill="auto"/>
            <w:noWrap/>
            <w:vAlign w:val="center"/>
            <w:hideMark/>
          </w:tcPr>
          <w:p w14:paraId="31AC4CD4" w14:textId="77777777" w:rsidR="00C45D15" w:rsidRPr="00C45D15" w:rsidRDefault="00C45D15" w:rsidP="00C45D15">
            <w:pPr>
              <w:spacing w:before="0" w:after="0" w:line="240" w:lineRule="auto"/>
              <w:ind w:left="0" w:right="0"/>
              <w:jc w:val="center"/>
              <w:rPr>
                <w:rFonts w:ascii="Verdana" w:eastAsia="Times New Roman" w:hAnsi="Verdana" w:cs="Calibri"/>
                <w:color w:val="000000"/>
                <w:sz w:val="22"/>
                <w:szCs w:val="22"/>
              </w:rPr>
            </w:pPr>
            <w:r w:rsidRPr="00C45D15">
              <w:rPr>
                <w:rFonts w:ascii="Verdana" w:eastAsia="Times New Roman" w:hAnsi="Verdana" w:cs="Calibri"/>
                <w:color w:val="000000"/>
                <w:sz w:val="22"/>
                <w:szCs w:val="22"/>
              </w:rPr>
              <w:t>416</w:t>
            </w:r>
          </w:p>
        </w:tc>
        <w:tc>
          <w:tcPr>
            <w:tcW w:w="1418" w:type="dxa"/>
            <w:tcBorders>
              <w:top w:val="nil"/>
              <w:left w:val="nil"/>
              <w:bottom w:val="single" w:sz="4" w:space="0" w:color="auto"/>
              <w:right w:val="single" w:sz="4" w:space="0" w:color="auto"/>
            </w:tcBorders>
            <w:shd w:val="clear" w:color="auto" w:fill="auto"/>
            <w:noWrap/>
            <w:vAlign w:val="center"/>
            <w:hideMark/>
          </w:tcPr>
          <w:p w14:paraId="3A0C31DD" w14:textId="77777777" w:rsidR="00C45D15" w:rsidRPr="00C45D15" w:rsidRDefault="00C45D15" w:rsidP="00C45D15">
            <w:pPr>
              <w:spacing w:before="0" w:after="0" w:line="240" w:lineRule="auto"/>
              <w:ind w:left="0" w:right="0"/>
              <w:jc w:val="center"/>
              <w:rPr>
                <w:rFonts w:ascii="Verdana" w:eastAsia="Times New Roman" w:hAnsi="Verdana" w:cs="Calibri"/>
                <w:color w:val="000000"/>
                <w:sz w:val="22"/>
                <w:szCs w:val="22"/>
              </w:rPr>
            </w:pPr>
            <w:r w:rsidRPr="00C45D15">
              <w:rPr>
                <w:rFonts w:ascii="Verdana" w:eastAsia="Times New Roman" w:hAnsi="Verdana" w:cs="Calibri"/>
                <w:color w:val="000000"/>
                <w:sz w:val="22"/>
                <w:szCs w:val="22"/>
              </w:rPr>
              <w:t>836</w:t>
            </w:r>
          </w:p>
        </w:tc>
      </w:tr>
      <w:tr w:rsidR="00C45D15" w:rsidRPr="00C45D15" w14:paraId="762E9727" w14:textId="77777777" w:rsidTr="00C45D15">
        <w:trPr>
          <w:trHeight w:val="300"/>
          <w:jc w:val="center"/>
        </w:trPr>
        <w:tc>
          <w:tcPr>
            <w:tcW w:w="1138" w:type="dxa"/>
            <w:vMerge/>
            <w:tcBorders>
              <w:left w:val="single" w:sz="4" w:space="0" w:color="auto"/>
              <w:right w:val="single" w:sz="4" w:space="0" w:color="auto"/>
            </w:tcBorders>
            <w:shd w:val="clear" w:color="auto" w:fill="auto"/>
            <w:noWrap/>
            <w:vAlign w:val="center"/>
            <w:hideMark/>
          </w:tcPr>
          <w:p w14:paraId="7045CEF1" w14:textId="15258BBC" w:rsidR="00C45D15" w:rsidRPr="00C45D15" w:rsidRDefault="00C45D15" w:rsidP="00C45D15">
            <w:pPr>
              <w:spacing w:before="0" w:after="0" w:line="240" w:lineRule="auto"/>
              <w:ind w:left="0" w:right="0"/>
              <w:jc w:val="center"/>
              <w:rPr>
                <w:rFonts w:ascii="Verdana" w:eastAsia="Times New Roman" w:hAnsi="Verdana" w:cs="Calibri"/>
                <w:color w:val="000000"/>
                <w:sz w:val="22"/>
                <w:szCs w:val="22"/>
              </w:rPr>
            </w:pPr>
          </w:p>
        </w:tc>
        <w:tc>
          <w:tcPr>
            <w:tcW w:w="777" w:type="dxa"/>
            <w:tcBorders>
              <w:top w:val="nil"/>
              <w:left w:val="nil"/>
              <w:bottom w:val="single" w:sz="4" w:space="0" w:color="auto"/>
              <w:right w:val="single" w:sz="4" w:space="0" w:color="auto"/>
            </w:tcBorders>
            <w:shd w:val="clear" w:color="auto" w:fill="auto"/>
            <w:noWrap/>
            <w:vAlign w:val="center"/>
            <w:hideMark/>
          </w:tcPr>
          <w:p w14:paraId="4120E18C" w14:textId="77777777" w:rsidR="00C45D15" w:rsidRPr="00C45D15" w:rsidRDefault="00C45D15" w:rsidP="00C45D15">
            <w:pPr>
              <w:spacing w:before="0" w:after="0" w:line="240" w:lineRule="auto"/>
              <w:ind w:left="0" w:right="0"/>
              <w:jc w:val="center"/>
              <w:rPr>
                <w:rFonts w:ascii="Verdana" w:eastAsia="Times New Roman" w:hAnsi="Verdana" w:cs="Calibri"/>
                <w:color w:val="000000"/>
                <w:sz w:val="22"/>
                <w:szCs w:val="22"/>
              </w:rPr>
            </w:pPr>
            <w:r w:rsidRPr="00C45D15">
              <w:rPr>
                <w:rFonts w:ascii="Verdana" w:eastAsia="Times New Roman" w:hAnsi="Verdana" w:cs="Calibri"/>
                <w:color w:val="000000"/>
                <w:sz w:val="22"/>
                <w:szCs w:val="22"/>
              </w:rPr>
              <w:t>2021</w:t>
            </w:r>
          </w:p>
        </w:tc>
        <w:tc>
          <w:tcPr>
            <w:tcW w:w="1482" w:type="dxa"/>
            <w:tcBorders>
              <w:top w:val="nil"/>
              <w:left w:val="nil"/>
              <w:bottom w:val="single" w:sz="4" w:space="0" w:color="auto"/>
              <w:right w:val="single" w:sz="4" w:space="0" w:color="auto"/>
            </w:tcBorders>
            <w:shd w:val="clear" w:color="auto" w:fill="auto"/>
            <w:noWrap/>
            <w:vAlign w:val="center"/>
            <w:hideMark/>
          </w:tcPr>
          <w:p w14:paraId="25798FC1" w14:textId="77777777" w:rsidR="00C45D15" w:rsidRPr="00C45D15" w:rsidRDefault="00C45D15" w:rsidP="00C45D15">
            <w:pPr>
              <w:spacing w:before="0" w:after="0" w:line="240" w:lineRule="auto"/>
              <w:ind w:left="0" w:right="0"/>
              <w:jc w:val="center"/>
              <w:rPr>
                <w:rFonts w:ascii="Verdana" w:eastAsia="Times New Roman" w:hAnsi="Verdana" w:cs="Calibri"/>
                <w:color w:val="000000"/>
                <w:sz w:val="22"/>
                <w:szCs w:val="22"/>
              </w:rPr>
            </w:pPr>
            <w:r w:rsidRPr="00C45D15">
              <w:rPr>
                <w:rFonts w:ascii="Verdana" w:eastAsia="Times New Roman" w:hAnsi="Verdana" w:cs="Calibri"/>
                <w:color w:val="000000"/>
                <w:sz w:val="22"/>
                <w:szCs w:val="22"/>
              </w:rPr>
              <w:t>123</w:t>
            </w:r>
          </w:p>
        </w:tc>
        <w:tc>
          <w:tcPr>
            <w:tcW w:w="1701" w:type="dxa"/>
            <w:tcBorders>
              <w:top w:val="nil"/>
              <w:left w:val="nil"/>
              <w:bottom w:val="single" w:sz="4" w:space="0" w:color="auto"/>
              <w:right w:val="single" w:sz="4" w:space="0" w:color="auto"/>
            </w:tcBorders>
            <w:shd w:val="clear" w:color="auto" w:fill="auto"/>
            <w:noWrap/>
            <w:vAlign w:val="center"/>
            <w:hideMark/>
          </w:tcPr>
          <w:p w14:paraId="438C9510" w14:textId="77777777" w:rsidR="00C45D15" w:rsidRPr="00C45D15" w:rsidRDefault="00C45D15" w:rsidP="00C45D15">
            <w:pPr>
              <w:spacing w:before="0" w:after="0" w:line="240" w:lineRule="auto"/>
              <w:ind w:left="0" w:right="0"/>
              <w:jc w:val="center"/>
              <w:rPr>
                <w:rFonts w:ascii="Verdana" w:eastAsia="Times New Roman" w:hAnsi="Verdana" w:cs="Calibri"/>
                <w:color w:val="000000"/>
                <w:sz w:val="22"/>
                <w:szCs w:val="22"/>
              </w:rPr>
            </w:pPr>
            <w:r w:rsidRPr="00C45D15">
              <w:rPr>
                <w:rFonts w:ascii="Verdana" w:eastAsia="Times New Roman" w:hAnsi="Verdana" w:cs="Calibri"/>
                <w:color w:val="000000"/>
                <w:sz w:val="22"/>
                <w:szCs w:val="22"/>
              </w:rPr>
              <w:t>46</w:t>
            </w:r>
          </w:p>
        </w:tc>
        <w:tc>
          <w:tcPr>
            <w:tcW w:w="1494" w:type="dxa"/>
            <w:tcBorders>
              <w:top w:val="nil"/>
              <w:left w:val="nil"/>
              <w:bottom w:val="single" w:sz="4" w:space="0" w:color="auto"/>
              <w:right w:val="single" w:sz="4" w:space="0" w:color="auto"/>
            </w:tcBorders>
            <w:shd w:val="clear" w:color="auto" w:fill="auto"/>
            <w:noWrap/>
            <w:vAlign w:val="center"/>
            <w:hideMark/>
          </w:tcPr>
          <w:p w14:paraId="033F5843" w14:textId="77777777" w:rsidR="00C45D15" w:rsidRPr="00C45D15" w:rsidRDefault="00C45D15" w:rsidP="00C45D15">
            <w:pPr>
              <w:spacing w:before="0" w:after="0" w:line="240" w:lineRule="auto"/>
              <w:ind w:left="0" w:right="0"/>
              <w:jc w:val="center"/>
              <w:rPr>
                <w:rFonts w:ascii="Verdana" w:eastAsia="Times New Roman" w:hAnsi="Verdana" w:cs="Calibri"/>
                <w:color w:val="000000"/>
                <w:sz w:val="22"/>
                <w:szCs w:val="22"/>
              </w:rPr>
            </w:pPr>
            <w:r w:rsidRPr="00C45D15">
              <w:rPr>
                <w:rFonts w:ascii="Verdana" w:eastAsia="Times New Roman" w:hAnsi="Verdana" w:cs="Calibri"/>
                <w:color w:val="000000"/>
                <w:sz w:val="22"/>
                <w:szCs w:val="22"/>
              </w:rPr>
              <w:t>73</w:t>
            </w:r>
          </w:p>
        </w:tc>
        <w:tc>
          <w:tcPr>
            <w:tcW w:w="1341" w:type="dxa"/>
            <w:tcBorders>
              <w:top w:val="nil"/>
              <w:left w:val="nil"/>
              <w:bottom w:val="single" w:sz="4" w:space="0" w:color="auto"/>
              <w:right w:val="single" w:sz="4" w:space="0" w:color="auto"/>
            </w:tcBorders>
            <w:shd w:val="clear" w:color="auto" w:fill="auto"/>
            <w:noWrap/>
            <w:vAlign w:val="center"/>
            <w:hideMark/>
          </w:tcPr>
          <w:p w14:paraId="3029C6D3" w14:textId="77777777" w:rsidR="00C45D15" w:rsidRPr="00C45D15" w:rsidRDefault="00C45D15" w:rsidP="00C45D15">
            <w:pPr>
              <w:spacing w:before="0" w:after="0" w:line="240" w:lineRule="auto"/>
              <w:ind w:left="0" w:right="0"/>
              <w:jc w:val="center"/>
              <w:rPr>
                <w:rFonts w:ascii="Verdana" w:eastAsia="Times New Roman" w:hAnsi="Verdana" w:cs="Calibri"/>
                <w:color w:val="000000"/>
                <w:sz w:val="22"/>
                <w:szCs w:val="22"/>
              </w:rPr>
            </w:pPr>
            <w:r w:rsidRPr="00C45D15">
              <w:rPr>
                <w:rFonts w:ascii="Verdana" w:eastAsia="Times New Roman" w:hAnsi="Verdana" w:cs="Calibri"/>
                <w:color w:val="000000"/>
                <w:sz w:val="22"/>
                <w:szCs w:val="22"/>
              </w:rPr>
              <w:t>287</w:t>
            </w:r>
          </w:p>
        </w:tc>
        <w:tc>
          <w:tcPr>
            <w:tcW w:w="1418" w:type="dxa"/>
            <w:tcBorders>
              <w:top w:val="nil"/>
              <w:left w:val="nil"/>
              <w:bottom w:val="single" w:sz="4" w:space="0" w:color="auto"/>
              <w:right w:val="single" w:sz="4" w:space="0" w:color="auto"/>
            </w:tcBorders>
            <w:shd w:val="clear" w:color="auto" w:fill="auto"/>
            <w:noWrap/>
            <w:vAlign w:val="center"/>
            <w:hideMark/>
          </w:tcPr>
          <w:p w14:paraId="4DBD673E" w14:textId="77777777" w:rsidR="00C45D15" w:rsidRPr="00C45D15" w:rsidRDefault="00C45D15" w:rsidP="00C45D15">
            <w:pPr>
              <w:spacing w:before="0" w:after="0" w:line="240" w:lineRule="auto"/>
              <w:ind w:left="0" w:right="0"/>
              <w:jc w:val="center"/>
              <w:rPr>
                <w:rFonts w:ascii="Verdana" w:eastAsia="Times New Roman" w:hAnsi="Verdana" w:cs="Calibri"/>
                <w:color w:val="000000"/>
                <w:sz w:val="22"/>
                <w:szCs w:val="22"/>
              </w:rPr>
            </w:pPr>
            <w:r w:rsidRPr="00C45D15">
              <w:rPr>
                <w:rFonts w:ascii="Verdana" w:eastAsia="Times New Roman" w:hAnsi="Verdana" w:cs="Calibri"/>
                <w:color w:val="000000"/>
                <w:sz w:val="22"/>
                <w:szCs w:val="22"/>
              </w:rPr>
              <w:t>529</w:t>
            </w:r>
          </w:p>
        </w:tc>
      </w:tr>
      <w:tr w:rsidR="00C45D15" w:rsidRPr="00C45D15" w14:paraId="48EB841A" w14:textId="77777777" w:rsidTr="00C45D15">
        <w:trPr>
          <w:trHeight w:val="300"/>
          <w:jc w:val="center"/>
        </w:trPr>
        <w:tc>
          <w:tcPr>
            <w:tcW w:w="1138" w:type="dxa"/>
            <w:vMerge/>
            <w:tcBorders>
              <w:left w:val="single" w:sz="4" w:space="0" w:color="auto"/>
              <w:bottom w:val="single" w:sz="4" w:space="0" w:color="auto"/>
              <w:right w:val="single" w:sz="4" w:space="0" w:color="auto"/>
            </w:tcBorders>
            <w:shd w:val="clear" w:color="auto" w:fill="auto"/>
            <w:noWrap/>
            <w:vAlign w:val="center"/>
            <w:hideMark/>
          </w:tcPr>
          <w:p w14:paraId="7469A701" w14:textId="264DA7F5" w:rsidR="00C45D15" w:rsidRPr="00C45D15" w:rsidRDefault="00C45D15" w:rsidP="00C45D15">
            <w:pPr>
              <w:spacing w:before="0" w:after="0" w:line="240" w:lineRule="auto"/>
              <w:ind w:left="0" w:right="0"/>
              <w:jc w:val="center"/>
              <w:rPr>
                <w:rFonts w:ascii="Verdana" w:eastAsia="Times New Roman" w:hAnsi="Verdana" w:cs="Calibri"/>
                <w:color w:val="000000"/>
                <w:sz w:val="22"/>
                <w:szCs w:val="22"/>
              </w:rPr>
            </w:pPr>
          </w:p>
        </w:tc>
        <w:tc>
          <w:tcPr>
            <w:tcW w:w="777" w:type="dxa"/>
            <w:tcBorders>
              <w:top w:val="nil"/>
              <w:left w:val="nil"/>
              <w:bottom w:val="single" w:sz="4" w:space="0" w:color="auto"/>
              <w:right w:val="single" w:sz="4" w:space="0" w:color="auto"/>
            </w:tcBorders>
            <w:shd w:val="clear" w:color="auto" w:fill="auto"/>
            <w:noWrap/>
            <w:vAlign w:val="center"/>
            <w:hideMark/>
          </w:tcPr>
          <w:p w14:paraId="1438CAAD" w14:textId="77777777" w:rsidR="00C45D15" w:rsidRPr="00C45D15" w:rsidRDefault="00C45D15" w:rsidP="00C45D15">
            <w:pPr>
              <w:spacing w:before="0" w:after="0" w:line="240" w:lineRule="auto"/>
              <w:ind w:left="0" w:right="0"/>
              <w:jc w:val="center"/>
              <w:rPr>
                <w:rFonts w:ascii="Verdana" w:eastAsia="Times New Roman" w:hAnsi="Verdana" w:cs="Calibri"/>
                <w:color w:val="000000"/>
                <w:sz w:val="22"/>
                <w:szCs w:val="22"/>
              </w:rPr>
            </w:pPr>
            <w:r w:rsidRPr="00C45D15">
              <w:rPr>
                <w:rFonts w:ascii="Verdana" w:eastAsia="Times New Roman" w:hAnsi="Verdana" w:cs="Calibri"/>
                <w:color w:val="000000"/>
                <w:sz w:val="22"/>
                <w:szCs w:val="22"/>
              </w:rPr>
              <w:t>2020</w:t>
            </w:r>
          </w:p>
        </w:tc>
        <w:tc>
          <w:tcPr>
            <w:tcW w:w="1482" w:type="dxa"/>
            <w:tcBorders>
              <w:top w:val="nil"/>
              <w:left w:val="nil"/>
              <w:bottom w:val="single" w:sz="4" w:space="0" w:color="auto"/>
              <w:right w:val="single" w:sz="4" w:space="0" w:color="auto"/>
            </w:tcBorders>
            <w:shd w:val="clear" w:color="auto" w:fill="auto"/>
            <w:noWrap/>
            <w:vAlign w:val="center"/>
            <w:hideMark/>
          </w:tcPr>
          <w:p w14:paraId="61C40552" w14:textId="77777777" w:rsidR="00C45D15" w:rsidRPr="00C45D15" w:rsidRDefault="00C45D15" w:rsidP="00C45D15">
            <w:pPr>
              <w:spacing w:before="0" w:after="0" w:line="240" w:lineRule="auto"/>
              <w:ind w:left="0" w:right="0"/>
              <w:jc w:val="center"/>
              <w:rPr>
                <w:rFonts w:ascii="Verdana" w:eastAsia="Times New Roman" w:hAnsi="Verdana" w:cs="Calibri"/>
                <w:color w:val="000000"/>
                <w:sz w:val="22"/>
                <w:szCs w:val="22"/>
              </w:rPr>
            </w:pPr>
            <w:r w:rsidRPr="00C45D15">
              <w:rPr>
                <w:rFonts w:ascii="Verdana" w:eastAsia="Times New Roman" w:hAnsi="Verdana" w:cs="Calibri"/>
                <w:color w:val="000000"/>
                <w:sz w:val="22"/>
                <w:szCs w:val="22"/>
              </w:rPr>
              <w:t>117</w:t>
            </w:r>
          </w:p>
        </w:tc>
        <w:tc>
          <w:tcPr>
            <w:tcW w:w="1701" w:type="dxa"/>
            <w:tcBorders>
              <w:top w:val="nil"/>
              <w:left w:val="nil"/>
              <w:bottom w:val="single" w:sz="4" w:space="0" w:color="auto"/>
              <w:right w:val="single" w:sz="4" w:space="0" w:color="auto"/>
            </w:tcBorders>
            <w:shd w:val="clear" w:color="auto" w:fill="auto"/>
            <w:noWrap/>
            <w:vAlign w:val="center"/>
            <w:hideMark/>
          </w:tcPr>
          <w:p w14:paraId="380CF6A7" w14:textId="77777777" w:rsidR="00C45D15" w:rsidRPr="00C45D15" w:rsidRDefault="00C45D15" w:rsidP="00C45D15">
            <w:pPr>
              <w:spacing w:before="0" w:after="0" w:line="240" w:lineRule="auto"/>
              <w:ind w:left="0" w:right="0"/>
              <w:jc w:val="center"/>
              <w:rPr>
                <w:rFonts w:ascii="Verdana" w:eastAsia="Times New Roman" w:hAnsi="Verdana" w:cs="Calibri"/>
                <w:color w:val="000000"/>
                <w:sz w:val="22"/>
                <w:szCs w:val="22"/>
              </w:rPr>
            </w:pPr>
            <w:r w:rsidRPr="00C45D15">
              <w:rPr>
                <w:rFonts w:ascii="Verdana" w:eastAsia="Times New Roman" w:hAnsi="Verdana" w:cs="Calibri"/>
                <w:color w:val="000000"/>
                <w:sz w:val="22"/>
                <w:szCs w:val="22"/>
              </w:rPr>
              <w:t>48</w:t>
            </w:r>
          </w:p>
        </w:tc>
        <w:tc>
          <w:tcPr>
            <w:tcW w:w="1494" w:type="dxa"/>
            <w:tcBorders>
              <w:top w:val="nil"/>
              <w:left w:val="nil"/>
              <w:bottom w:val="single" w:sz="4" w:space="0" w:color="auto"/>
              <w:right w:val="single" w:sz="4" w:space="0" w:color="auto"/>
            </w:tcBorders>
            <w:shd w:val="clear" w:color="auto" w:fill="auto"/>
            <w:noWrap/>
            <w:vAlign w:val="center"/>
            <w:hideMark/>
          </w:tcPr>
          <w:p w14:paraId="645F32AB" w14:textId="77777777" w:rsidR="00C45D15" w:rsidRPr="00C45D15" w:rsidRDefault="00C45D15" w:rsidP="00C45D15">
            <w:pPr>
              <w:spacing w:before="0" w:after="0" w:line="240" w:lineRule="auto"/>
              <w:ind w:left="0" w:right="0"/>
              <w:jc w:val="center"/>
              <w:rPr>
                <w:rFonts w:ascii="Verdana" w:eastAsia="Times New Roman" w:hAnsi="Verdana" w:cs="Calibri"/>
                <w:color w:val="000000"/>
                <w:sz w:val="22"/>
                <w:szCs w:val="22"/>
              </w:rPr>
            </w:pPr>
            <w:r w:rsidRPr="00C45D15">
              <w:rPr>
                <w:rFonts w:ascii="Verdana" w:eastAsia="Times New Roman" w:hAnsi="Verdana" w:cs="Calibri"/>
                <w:color w:val="000000"/>
                <w:sz w:val="22"/>
                <w:szCs w:val="22"/>
              </w:rPr>
              <w:t>185</w:t>
            </w:r>
          </w:p>
        </w:tc>
        <w:tc>
          <w:tcPr>
            <w:tcW w:w="1341" w:type="dxa"/>
            <w:tcBorders>
              <w:top w:val="nil"/>
              <w:left w:val="nil"/>
              <w:bottom w:val="single" w:sz="4" w:space="0" w:color="auto"/>
              <w:right w:val="single" w:sz="4" w:space="0" w:color="auto"/>
            </w:tcBorders>
            <w:shd w:val="clear" w:color="auto" w:fill="auto"/>
            <w:noWrap/>
            <w:vAlign w:val="center"/>
            <w:hideMark/>
          </w:tcPr>
          <w:p w14:paraId="3327A755" w14:textId="77777777" w:rsidR="00C45D15" w:rsidRPr="00C45D15" w:rsidRDefault="00C45D15" w:rsidP="00C45D15">
            <w:pPr>
              <w:spacing w:before="0" w:after="0" w:line="240" w:lineRule="auto"/>
              <w:ind w:left="0" w:right="0"/>
              <w:jc w:val="center"/>
              <w:rPr>
                <w:rFonts w:ascii="Verdana" w:eastAsia="Times New Roman" w:hAnsi="Verdana" w:cs="Calibri"/>
                <w:color w:val="000000"/>
                <w:sz w:val="22"/>
                <w:szCs w:val="22"/>
              </w:rPr>
            </w:pPr>
            <w:r w:rsidRPr="00C45D15">
              <w:rPr>
                <w:rFonts w:ascii="Verdana" w:eastAsia="Times New Roman" w:hAnsi="Verdana" w:cs="Calibri"/>
                <w:color w:val="000000"/>
                <w:sz w:val="22"/>
                <w:szCs w:val="22"/>
              </w:rPr>
              <w:t>180</w:t>
            </w:r>
          </w:p>
        </w:tc>
        <w:tc>
          <w:tcPr>
            <w:tcW w:w="1418" w:type="dxa"/>
            <w:tcBorders>
              <w:top w:val="nil"/>
              <w:left w:val="nil"/>
              <w:bottom w:val="single" w:sz="4" w:space="0" w:color="auto"/>
              <w:right w:val="single" w:sz="4" w:space="0" w:color="auto"/>
            </w:tcBorders>
            <w:shd w:val="clear" w:color="auto" w:fill="auto"/>
            <w:noWrap/>
            <w:vAlign w:val="center"/>
            <w:hideMark/>
          </w:tcPr>
          <w:p w14:paraId="134B4039" w14:textId="77777777" w:rsidR="00C45D15" w:rsidRPr="00C45D15" w:rsidRDefault="00C45D15" w:rsidP="00C45D15">
            <w:pPr>
              <w:spacing w:before="0" w:after="0" w:line="240" w:lineRule="auto"/>
              <w:ind w:left="0" w:right="0"/>
              <w:jc w:val="center"/>
              <w:rPr>
                <w:rFonts w:ascii="Verdana" w:eastAsia="Times New Roman" w:hAnsi="Verdana" w:cs="Calibri"/>
                <w:color w:val="000000"/>
                <w:sz w:val="22"/>
                <w:szCs w:val="22"/>
              </w:rPr>
            </w:pPr>
            <w:r w:rsidRPr="00C45D15">
              <w:rPr>
                <w:rFonts w:ascii="Verdana" w:eastAsia="Times New Roman" w:hAnsi="Verdana" w:cs="Calibri"/>
                <w:color w:val="000000"/>
                <w:sz w:val="22"/>
                <w:szCs w:val="22"/>
              </w:rPr>
              <w:t>530</w:t>
            </w:r>
          </w:p>
        </w:tc>
      </w:tr>
      <w:tr w:rsidR="00C45D15" w:rsidRPr="00C45D15" w14:paraId="1737526B" w14:textId="77777777" w:rsidTr="00C45D15">
        <w:trPr>
          <w:trHeight w:val="300"/>
          <w:jc w:val="center"/>
        </w:trPr>
        <w:tc>
          <w:tcPr>
            <w:tcW w:w="1138" w:type="dxa"/>
            <w:vMerge w:val="restart"/>
            <w:tcBorders>
              <w:top w:val="nil"/>
              <w:left w:val="single" w:sz="4" w:space="0" w:color="auto"/>
              <w:right w:val="single" w:sz="4" w:space="0" w:color="auto"/>
            </w:tcBorders>
            <w:shd w:val="clear" w:color="auto" w:fill="auto"/>
            <w:noWrap/>
            <w:vAlign w:val="center"/>
            <w:hideMark/>
          </w:tcPr>
          <w:p w14:paraId="08E9DE5A" w14:textId="77777777" w:rsidR="00C45D15" w:rsidRPr="00C45D15" w:rsidRDefault="00C45D15" w:rsidP="00C45D15">
            <w:pPr>
              <w:spacing w:before="0" w:after="0" w:line="240" w:lineRule="auto"/>
              <w:ind w:left="0" w:right="0"/>
              <w:jc w:val="center"/>
              <w:rPr>
                <w:rFonts w:ascii="Verdana" w:eastAsia="Times New Roman" w:hAnsi="Verdana" w:cs="Calibri"/>
                <w:color w:val="000000"/>
                <w:sz w:val="22"/>
                <w:szCs w:val="22"/>
              </w:rPr>
            </w:pPr>
            <w:r w:rsidRPr="00C45D15">
              <w:rPr>
                <w:rFonts w:ascii="Verdana" w:eastAsia="Times New Roman" w:hAnsi="Verdana" w:cs="Calibri"/>
                <w:color w:val="000000"/>
                <w:sz w:val="22"/>
                <w:szCs w:val="22"/>
              </w:rPr>
              <w:t>ABMU</w:t>
            </w:r>
          </w:p>
          <w:p w14:paraId="0E37B888" w14:textId="03FE97CE" w:rsidR="00C45D15" w:rsidRPr="00C45D15" w:rsidRDefault="00C45D15" w:rsidP="00C45D15">
            <w:pPr>
              <w:spacing w:before="0" w:after="0" w:line="240" w:lineRule="auto"/>
              <w:ind w:left="0" w:right="0"/>
              <w:jc w:val="center"/>
              <w:rPr>
                <w:rFonts w:ascii="Verdana" w:eastAsia="Times New Roman" w:hAnsi="Verdana" w:cs="Calibri"/>
                <w:color w:val="000000"/>
                <w:sz w:val="22"/>
                <w:szCs w:val="22"/>
              </w:rPr>
            </w:pPr>
          </w:p>
        </w:tc>
        <w:tc>
          <w:tcPr>
            <w:tcW w:w="777" w:type="dxa"/>
            <w:tcBorders>
              <w:top w:val="nil"/>
              <w:left w:val="nil"/>
              <w:bottom w:val="single" w:sz="4" w:space="0" w:color="auto"/>
              <w:right w:val="single" w:sz="4" w:space="0" w:color="auto"/>
            </w:tcBorders>
            <w:shd w:val="clear" w:color="auto" w:fill="auto"/>
            <w:noWrap/>
            <w:vAlign w:val="center"/>
            <w:hideMark/>
          </w:tcPr>
          <w:p w14:paraId="0AAF0024" w14:textId="77777777" w:rsidR="00C45D15" w:rsidRPr="00C45D15" w:rsidRDefault="00C45D15" w:rsidP="00C45D15">
            <w:pPr>
              <w:spacing w:before="0" w:after="0" w:line="240" w:lineRule="auto"/>
              <w:ind w:left="0" w:right="0"/>
              <w:jc w:val="center"/>
              <w:rPr>
                <w:rFonts w:ascii="Verdana" w:eastAsia="Times New Roman" w:hAnsi="Verdana" w:cs="Calibri"/>
                <w:color w:val="000000"/>
                <w:sz w:val="22"/>
                <w:szCs w:val="22"/>
              </w:rPr>
            </w:pPr>
            <w:r w:rsidRPr="00C45D15">
              <w:rPr>
                <w:rFonts w:ascii="Verdana" w:eastAsia="Times New Roman" w:hAnsi="Verdana" w:cs="Calibri"/>
                <w:color w:val="000000"/>
                <w:sz w:val="22"/>
                <w:szCs w:val="22"/>
              </w:rPr>
              <w:t>2019</w:t>
            </w:r>
          </w:p>
        </w:tc>
        <w:tc>
          <w:tcPr>
            <w:tcW w:w="1482" w:type="dxa"/>
            <w:tcBorders>
              <w:top w:val="nil"/>
              <w:left w:val="nil"/>
              <w:bottom w:val="single" w:sz="4" w:space="0" w:color="auto"/>
              <w:right w:val="single" w:sz="4" w:space="0" w:color="auto"/>
            </w:tcBorders>
            <w:shd w:val="clear" w:color="auto" w:fill="auto"/>
            <w:noWrap/>
            <w:vAlign w:val="center"/>
            <w:hideMark/>
          </w:tcPr>
          <w:p w14:paraId="76A52A89" w14:textId="77777777" w:rsidR="00C45D15" w:rsidRPr="00C45D15" w:rsidRDefault="00C45D15" w:rsidP="00C45D15">
            <w:pPr>
              <w:spacing w:before="0" w:after="0" w:line="240" w:lineRule="auto"/>
              <w:ind w:left="0" w:right="0"/>
              <w:jc w:val="center"/>
              <w:rPr>
                <w:rFonts w:ascii="Verdana" w:eastAsia="Times New Roman" w:hAnsi="Verdana" w:cs="Calibri"/>
                <w:color w:val="000000"/>
                <w:sz w:val="22"/>
                <w:szCs w:val="22"/>
              </w:rPr>
            </w:pPr>
            <w:r w:rsidRPr="00C45D15">
              <w:rPr>
                <w:rFonts w:ascii="Verdana" w:eastAsia="Times New Roman" w:hAnsi="Verdana" w:cs="Calibri"/>
                <w:color w:val="000000"/>
                <w:sz w:val="22"/>
                <w:szCs w:val="22"/>
              </w:rPr>
              <w:t>193</w:t>
            </w:r>
          </w:p>
        </w:tc>
        <w:tc>
          <w:tcPr>
            <w:tcW w:w="1701" w:type="dxa"/>
            <w:tcBorders>
              <w:top w:val="nil"/>
              <w:left w:val="nil"/>
              <w:bottom w:val="single" w:sz="4" w:space="0" w:color="auto"/>
              <w:right w:val="single" w:sz="4" w:space="0" w:color="auto"/>
            </w:tcBorders>
            <w:shd w:val="clear" w:color="auto" w:fill="auto"/>
            <w:noWrap/>
            <w:vAlign w:val="center"/>
            <w:hideMark/>
          </w:tcPr>
          <w:p w14:paraId="395DB238" w14:textId="77777777" w:rsidR="00C45D15" w:rsidRPr="00C45D15" w:rsidRDefault="00C45D15" w:rsidP="00C45D15">
            <w:pPr>
              <w:spacing w:before="0" w:after="0" w:line="240" w:lineRule="auto"/>
              <w:ind w:left="0" w:right="0"/>
              <w:jc w:val="center"/>
              <w:rPr>
                <w:rFonts w:ascii="Verdana" w:eastAsia="Times New Roman" w:hAnsi="Verdana" w:cs="Calibri"/>
                <w:color w:val="000000"/>
                <w:sz w:val="22"/>
                <w:szCs w:val="22"/>
              </w:rPr>
            </w:pPr>
            <w:r w:rsidRPr="00C45D15">
              <w:rPr>
                <w:rFonts w:ascii="Verdana" w:eastAsia="Times New Roman" w:hAnsi="Verdana" w:cs="Calibri"/>
                <w:color w:val="000000"/>
                <w:sz w:val="22"/>
                <w:szCs w:val="22"/>
              </w:rPr>
              <w:t>56</w:t>
            </w:r>
          </w:p>
        </w:tc>
        <w:tc>
          <w:tcPr>
            <w:tcW w:w="1494" w:type="dxa"/>
            <w:tcBorders>
              <w:top w:val="nil"/>
              <w:left w:val="nil"/>
              <w:bottom w:val="single" w:sz="4" w:space="0" w:color="auto"/>
              <w:right w:val="single" w:sz="4" w:space="0" w:color="auto"/>
            </w:tcBorders>
            <w:shd w:val="clear" w:color="auto" w:fill="auto"/>
            <w:noWrap/>
            <w:vAlign w:val="center"/>
            <w:hideMark/>
          </w:tcPr>
          <w:p w14:paraId="5A8AF046" w14:textId="77777777" w:rsidR="00C45D15" w:rsidRPr="00C45D15" w:rsidRDefault="00C45D15" w:rsidP="00C45D15">
            <w:pPr>
              <w:spacing w:before="0" w:after="0" w:line="240" w:lineRule="auto"/>
              <w:ind w:left="0" w:right="0"/>
              <w:jc w:val="center"/>
              <w:rPr>
                <w:rFonts w:ascii="Verdana" w:eastAsia="Times New Roman" w:hAnsi="Verdana" w:cs="Calibri"/>
                <w:color w:val="000000"/>
                <w:sz w:val="22"/>
                <w:szCs w:val="22"/>
              </w:rPr>
            </w:pPr>
            <w:r w:rsidRPr="00C45D15">
              <w:rPr>
                <w:rFonts w:ascii="Verdana" w:eastAsia="Times New Roman" w:hAnsi="Verdana" w:cs="Calibri"/>
                <w:color w:val="000000"/>
                <w:sz w:val="22"/>
                <w:szCs w:val="22"/>
              </w:rPr>
              <w:t>258</w:t>
            </w:r>
          </w:p>
        </w:tc>
        <w:tc>
          <w:tcPr>
            <w:tcW w:w="1341" w:type="dxa"/>
            <w:tcBorders>
              <w:top w:val="nil"/>
              <w:left w:val="nil"/>
              <w:bottom w:val="single" w:sz="4" w:space="0" w:color="auto"/>
              <w:right w:val="single" w:sz="4" w:space="0" w:color="auto"/>
            </w:tcBorders>
            <w:shd w:val="clear" w:color="auto" w:fill="auto"/>
            <w:noWrap/>
            <w:vAlign w:val="center"/>
            <w:hideMark/>
          </w:tcPr>
          <w:p w14:paraId="1F3096C8" w14:textId="77777777" w:rsidR="00C45D15" w:rsidRPr="00C45D15" w:rsidRDefault="00C45D15" w:rsidP="00C45D15">
            <w:pPr>
              <w:spacing w:before="0" w:after="0" w:line="240" w:lineRule="auto"/>
              <w:ind w:left="0" w:right="0"/>
              <w:jc w:val="center"/>
              <w:rPr>
                <w:rFonts w:ascii="Verdana" w:eastAsia="Times New Roman" w:hAnsi="Verdana" w:cs="Calibri"/>
                <w:color w:val="000000"/>
                <w:sz w:val="22"/>
                <w:szCs w:val="22"/>
              </w:rPr>
            </w:pPr>
            <w:r w:rsidRPr="00C45D15">
              <w:rPr>
                <w:rFonts w:ascii="Verdana" w:eastAsia="Times New Roman" w:hAnsi="Verdana" w:cs="Calibri"/>
                <w:color w:val="000000"/>
                <w:sz w:val="22"/>
                <w:szCs w:val="22"/>
              </w:rPr>
              <w:t>175</w:t>
            </w:r>
          </w:p>
        </w:tc>
        <w:tc>
          <w:tcPr>
            <w:tcW w:w="1418" w:type="dxa"/>
            <w:tcBorders>
              <w:top w:val="nil"/>
              <w:left w:val="nil"/>
              <w:bottom w:val="single" w:sz="4" w:space="0" w:color="auto"/>
              <w:right w:val="single" w:sz="4" w:space="0" w:color="auto"/>
            </w:tcBorders>
            <w:shd w:val="clear" w:color="auto" w:fill="auto"/>
            <w:noWrap/>
            <w:vAlign w:val="center"/>
            <w:hideMark/>
          </w:tcPr>
          <w:p w14:paraId="261538F8" w14:textId="77777777" w:rsidR="00C45D15" w:rsidRPr="00C45D15" w:rsidRDefault="00C45D15" w:rsidP="00C45D15">
            <w:pPr>
              <w:spacing w:before="0" w:after="0" w:line="240" w:lineRule="auto"/>
              <w:ind w:left="0" w:right="0"/>
              <w:jc w:val="center"/>
              <w:rPr>
                <w:rFonts w:ascii="Verdana" w:eastAsia="Times New Roman" w:hAnsi="Verdana" w:cs="Calibri"/>
                <w:color w:val="000000"/>
                <w:sz w:val="22"/>
                <w:szCs w:val="22"/>
              </w:rPr>
            </w:pPr>
            <w:r w:rsidRPr="00C45D15">
              <w:rPr>
                <w:rFonts w:ascii="Verdana" w:eastAsia="Times New Roman" w:hAnsi="Verdana" w:cs="Calibri"/>
                <w:color w:val="000000"/>
                <w:sz w:val="22"/>
                <w:szCs w:val="22"/>
              </w:rPr>
              <w:t>682</w:t>
            </w:r>
          </w:p>
        </w:tc>
      </w:tr>
      <w:tr w:rsidR="00C45D15" w:rsidRPr="00C45D15" w14:paraId="150F14C8" w14:textId="77777777" w:rsidTr="00C45D15">
        <w:trPr>
          <w:trHeight w:val="300"/>
          <w:jc w:val="center"/>
        </w:trPr>
        <w:tc>
          <w:tcPr>
            <w:tcW w:w="1138" w:type="dxa"/>
            <w:vMerge/>
            <w:tcBorders>
              <w:left w:val="single" w:sz="4" w:space="0" w:color="auto"/>
              <w:bottom w:val="single" w:sz="4" w:space="0" w:color="auto"/>
              <w:right w:val="single" w:sz="4" w:space="0" w:color="auto"/>
            </w:tcBorders>
            <w:shd w:val="clear" w:color="auto" w:fill="auto"/>
            <w:noWrap/>
            <w:vAlign w:val="center"/>
            <w:hideMark/>
          </w:tcPr>
          <w:p w14:paraId="4061A1EC" w14:textId="1CF1F251" w:rsidR="00C45D15" w:rsidRPr="00C45D15" w:rsidRDefault="00C45D15" w:rsidP="00C45D15">
            <w:pPr>
              <w:spacing w:before="0" w:after="0" w:line="240" w:lineRule="auto"/>
              <w:ind w:left="0" w:right="0"/>
              <w:jc w:val="center"/>
              <w:rPr>
                <w:rFonts w:ascii="Verdana" w:eastAsia="Times New Roman" w:hAnsi="Verdana" w:cs="Calibri"/>
                <w:color w:val="000000"/>
                <w:sz w:val="22"/>
                <w:szCs w:val="22"/>
              </w:rPr>
            </w:pPr>
          </w:p>
        </w:tc>
        <w:tc>
          <w:tcPr>
            <w:tcW w:w="777" w:type="dxa"/>
            <w:tcBorders>
              <w:top w:val="nil"/>
              <w:left w:val="nil"/>
              <w:bottom w:val="single" w:sz="4" w:space="0" w:color="auto"/>
              <w:right w:val="single" w:sz="4" w:space="0" w:color="auto"/>
            </w:tcBorders>
            <w:shd w:val="clear" w:color="auto" w:fill="auto"/>
            <w:noWrap/>
            <w:vAlign w:val="center"/>
            <w:hideMark/>
          </w:tcPr>
          <w:p w14:paraId="7C8DA669" w14:textId="77777777" w:rsidR="00C45D15" w:rsidRPr="00C45D15" w:rsidRDefault="00C45D15" w:rsidP="00C45D15">
            <w:pPr>
              <w:spacing w:before="0" w:after="0" w:line="240" w:lineRule="auto"/>
              <w:ind w:left="0" w:right="0"/>
              <w:jc w:val="center"/>
              <w:rPr>
                <w:rFonts w:ascii="Verdana" w:eastAsia="Times New Roman" w:hAnsi="Verdana" w:cs="Calibri"/>
                <w:color w:val="000000"/>
                <w:sz w:val="22"/>
                <w:szCs w:val="22"/>
              </w:rPr>
            </w:pPr>
            <w:r w:rsidRPr="00C45D15">
              <w:rPr>
                <w:rFonts w:ascii="Verdana" w:eastAsia="Times New Roman" w:hAnsi="Verdana" w:cs="Calibri"/>
                <w:color w:val="000000"/>
                <w:sz w:val="22"/>
                <w:szCs w:val="22"/>
              </w:rPr>
              <w:t>2018</w:t>
            </w:r>
          </w:p>
        </w:tc>
        <w:tc>
          <w:tcPr>
            <w:tcW w:w="1482" w:type="dxa"/>
            <w:tcBorders>
              <w:top w:val="nil"/>
              <w:left w:val="nil"/>
              <w:bottom w:val="single" w:sz="4" w:space="0" w:color="auto"/>
              <w:right w:val="single" w:sz="4" w:space="0" w:color="auto"/>
            </w:tcBorders>
            <w:shd w:val="clear" w:color="auto" w:fill="auto"/>
            <w:noWrap/>
            <w:vAlign w:val="center"/>
            <w:hideMark/>
          </w:tcPr>
          <w:p w14:paraId="6135F584" w14:textId="77777777" w:rsidR="00C45D15" w:rsidRPr="00C45D15" w:rsidRDefault="00C45D15" w:rsidP="00C45D15">
            <w:pPr>
              <w:spacing w:before="0" w:after="0" w:line="240" w:lineRule="auto"/>
              <w:ind w:left="0" w:right="0"/>
              <w:jc w:val="center"/>
              <w:rPr>
                <w:rFonts w:ascii="Verdana" w:eastAsia="Times New Roman" w:hAnsi="Verdana" w:cs="Calibri"/>
                <w:color w:val="000000"/>
                <w:sz w:val="22"/>
                <w:szCs w:val="22"/>
              </w:rPr>
            </w:pPr>
            <w:r w:rsidRPr="00C45D15">
              <w:rPr>
                <w:rFonts w:ascii="Verdana" w:eastAsia="Times New Roman" w:hAnsi="Verdana" w:cs="Calibri"/>
                <w:color w:val="000000"/>
                <w:sz w:val="22"/>
                <w:szCs w:val="22"/>
              </w:rPr>
              <w:t>260</w:t>
            </w:r>
          </w:p>
        </w:tc>
        <w:tc>
          <w:tcPr>
            <w:tcW w:w="1701" w:type="dxa"/>
            <w:tcBorders>
              <w:top w:val="nil"/>
              <w:left w:val="nil"/>
              <w:bottom w:val="single" w:sz="4" w:space="0" w:color="auto"/>
              <w:right w:val="single" w:sz="4" w:space="0" w:color="auto"/>
            </w:tcBorders>
            <w:shd w:val="clear" w:color="auto" w:fill="auto"/>
            <w:noWrap/>
            <w:vAlign w:val="center"/>
            <w:hideMark/>
          </w:tcPr>
          <w:p w14:paraId="6E18AE07" w14:textId="77777777" w:rsidR="00C45D15" w:rsidRPr="00C45D15" w:rsidRDefault="00C45D15" w:rsidP="00C45D15">
            <w:pPr>
              <w:spacing w:before="0" w:after="0" w:line="240" w:lineRule="auto"/>
              <w:ind w:left="0" w:right="0"/>
              <w:jc w:val="center"/>
              <w:rPr>
                <w:rFonts w:ascii="Verdana" w:eastAsia="Times New Roman" w:hAnsi="Verdana" w:cs="Calibri"/>
                <w:color w:val="000000"/>
                <w:sz w:val="22"/>
                <w:szCs w:val="22"/>
              </w:rPr>
            </w:pPr>
            <w:r w:rsidRPr="00C45D15">
              <w:rPr>
                <w:rFonts w:ascii="Verdana" w:eastAsia="Times New Roman" w:hAnsi="Verdana" w:cs="Calibri"/>
                <w:color w:val="000000"/>
                <w:sz w:val="22"/>
                <w:szCs w:val="22"/>
              </w:rPr>
              <w:t>65</w:t>
            </w:r>
          </w:p>
        </w:tc>
        <w:tc>
          <w:tcPr>
            <w:tcW w:w="1494" w:type="dxa"/>
            <w:tcBorders>
              <w:top w:val="nil"/>
              <w:left w:val="nil"/>
              <w:bottom w:val="single" w:sz="4" w:space="0" w:color="auto"/>
              <w:right w:val="single" w:sz="4" w:space="0" w:color="auto"/>
            </w:tcBorders>
            <w:shd w:val="clear" w:color="auto" w:fill="auto"/>
            <w:noWrap/>
            <w:vAlign w:val="center"/>
            <w:hideMark/>
          </w:tcPr>
          <w:p w14:paraId="43D94405" w14:textId="77777777" w:rsidR="00C45D15" w:rsidRPr="00C45D15" w:rsidRDefault="00C45D15" w:rsidP="00C45D15">
            <w:pPr>
              <w:spacing w:before="0" w:after="0" w:line="240" w:lineRule="auto"/>
              <w:ind w:left="0" w:right="0"/>
              <w:jc w:val="center"/>
              <w:rPr>
                <w:rFonts w:ascii="Verdana" w:eastAsia="Times New Roman" w:hAnsi="Verdana" w:cs="Calibri"/>
                <w:color w:val="000000"/>
                <w:sz w:val="22"/>
                <w:szCs w:val="22"/>
              </w:rPr>
            </w:pPr>
            <w:r w:rsidRPr="00C45D15">
              <w:rPr>
                <w:rFonts w:ascii="Verdana" w:eastAsia="Times New Roman" w:hAnsi="Verdana" w:cs="Calibri"/>
                <w:color w:val="000000"/>
                <w:sz w:val="22"/>
                <w:szCs w:val="22"/>
              </w:rPr>
              <w:t>273</w:t>
            </w:r>
          </w:p>
        </w:tc>
        <w:tc>
          <w:tcPr>
            <w:tcW w:w="1341" w:type="dxa"/>
            <w:tcBorders>
              <w:top w:val="nil"/>
              <w:left w:val="nil"/>
              <w:bottom w:val="single" w:sz="4" w:space="0" w:color="auto"/>
              <w:right w:val="single" w:sz="4" w:space="0" w:color="auto"/>
            </w:tcBorders>
            <w:shd w:val="clear" w:color="auto" w:fill="auto"/>
            <w:noWrap/>
            <w:vAlign w:val="center"/>
            <w:hideMark/>
          </w:tcPr>
          <w:p w14:paraId="011348DD" w14:textId="77777777" w:rsidR="00C45D15" w:rsidRPr="00C45D15" w:rsidRDefault="00C45D15" w:rsidP="00C45D15">
            <w:pPr>
              <w:spacing w:before="0" w:after="0" w:line="240" w:lineRule="auto"/>
              <w:ind w:left="0" w:right="0"/>
              <w:jc w:val="center"/>
              <w:rPr>
                <w:rFonts w:ascii="Verdana" w:eastAsia="Times New Roman" w:hAnsi="Verdana" w:cs="Calibri"/>
                <w:color w:val="000000"/>
                <w:sz w:val="22"/>
                <w:szCs w:val="22"/>
              </w:rPr>
            </w:pPr>
            <w:r w:rsidRPr="00C45D15">
              <w:rPr>
                <w:rFonts w:ascii="Verdana" w:eastAsia="Times New Roman" w:hAnsi="Verdana" w:cs="Calibri"/>
                <w:color w:val="000000"/>
                <w:sz w:val="22"/>
                <w:szCs w:val="22"/>
              </w:rPr>
              <w:t>301</w:t>
            </w:r>
          </w:p>
        </w:tc>
        <w:tc>
          <w:tcPr>
            <w:tcW w:w="1418" w:type="dxa"/>
            <w:tcBorders>
              <w:top w:val="nil"/>
              <w:left w:val="nil"/>
              <w:bottom w:val="single" w:sz="4" w:space="0" w:color="auto"/>
              <w:right w:val="single" w:sz="4" w:space="0" w:color="auto"/>
            </w:tcBorders>
            <w:shd w:val="clear" w:color="auto" w:fill="auto"/>
            <w:noWrap/>
            <w:vAlign w:val="center"/>
            <w:hideMark/>
          </w:tcPr>
          <w:p w14:paraId="5BDEFFFB" w14:textId="77777777" w:rsidR="00C45D15" w:rsidRPr="00C45D15" w:rsidRDefault="00C45D15" w:rsidP="00C45D15">
            <w:pPr>
              <w:spacing w:before="0" w:after="0" w:line="240" w:lineRule="auto"/>
              <w:ind w:left="0" w:right="0"/>
              <w:jc w:val="center"/>
              <w:rPr>
                <w:rFonts w:ascii="Verdana" w:eastAsia="Times New Roman" w:hAnsi="Verdana" w:cs="Calibri"/>
                <w:color w:val="000000"/>
                <w:sz w:val="22"/>
                <w:szCs w:val="22"/>
              </w:rPr>
            </w:pPr>
            <w:r w:rsidRPr="00C45D15">
              <w:rPr>
                <w:rFonts w:ascii="Verdana" w:eastAsia="Times New Roman" w:hAnsi="Verdana" w:cs="Calibri"/>
                <w:color w:val="000000"/>
                <w:sz w:val="22"/>
                <w:szCs w:val="22"/>
              </w:rPr>
              <w:t>899</w:t>
            </w:r>
          </w:p>
        </w:tc>
      </w:tr>
    </w:tbl>
    <w:p w14:paraId="3F423FCB" w14:textId="3B9DA673" w:rsidR="00CB1BB2" w:rsidRPr="00CB1BB2" w:rsidRDefault="00CB1BB2" w:rsidP="00C45D15">
      <w:pPr>
        <w:pStyle w:val="ListParagraph"/>
        <w:ind w:left="1225"/>
        <w:rPr>
          <w:rFonts w:ascii="Verdana" w:hAnsi="Verdana"/>
          <w:b/>
          <w:sz w:val="22"/>
        </w:rPr>
      </w:pPr>
      <w:r>
        <w:rPr>
          <w:rFonts w:ascii="Verdana" w:hAnsi="Verdana"/>
          <w:b/>
          <w:sz w:val="22"/>
        </w:rPr>
        <w:br/>
      </w:r>
    </w:p>
    <w:p w14:paraId="23DF621B" w14:textId="073756C7" w:rsidR="00873328" w:rsidRPr="00C45D15" w:rsidRDefault="00CB1BB2" w:rsidP="00CB1BB2">
      <w:pPr>
        <w:pStyle w:val="ListParagraph"/>
        <w:numPr>
          <w:ilvl w:val="0"/>
          <w:numId w:val="19"/>
        </w:numPr>
        <w:rPr>
          <w:rFonts w:ascii="Verdana" w:hAnsi="Verdana"/>
          <w:b/>
          <w:sz w:val="22"/>
        </w:rPr>
      </w:pPr>
      <w:r w:rsidRPr="00CB1BB2">
        <w:rPr>
          <w:rFonts w:ascii="Verdana" w:hAnsi="Verdana"/>
          <w:b/>
          <w:sz w:val="22"/>
        </w:rPr>
        <w:t>How many children (0-</w:t>
      </w:r>
      <w:r w:rsidR="00C45D15">
        <w:rPr>
          <w:rFonts w:ascii="Verdana" w:hAnsi="Verdana"/>
          <w:b/>
          <w:sz w:val="22"/>
        </w:rPr>
        <w:t>1</w:t>
      </w:r>
      <w:r w:rsidRPr="00CB1BB2">
        <w:rPr>
          <w:rFonts w:ascii="Verdana" w:hAnsi="Verdana"/>
          <w:b/>
          <w:sz w:val="22"/>
        </w:rPr>
        <w:t>8) are on waiting lists for neurodevelopmental</w:t>
      </w:r>
      <w:r>
        <w:rPr>
          <w:rFonts w:ascii="Verdana" w:hAnsi="Verdana"/>
          <w:b/>
          <w:sz w:val="22"/>
        </w:rPr>
        <w:t xml:space="preserve"> </w:t>
      </w:r>
      <w:r w:rsidRPr="00CB1BB2">
        <w:rPr>
          <w:rFonts w:ascii="Verdana" w:hAnsi="Verdana"/>
          <w:b/>
          <w:sz w:val="22"/>
        </w:rPr>
        <w:t>services, between 2018-2025.</w:t>
      </w:r>
      <w:r w:rsidR="00C45D15" w:rsidRPr="00C45D15">
        <w:rPr>
          <w:rFonts w:ascii="Verdana" w:hAnsi="Verdana"/>
          <w:bCs/>
          <w:sz w:val="22"/>
        </w:rPr>
        <w:t xml:space="preserve"> </w:t>
      </w:r>
      <w:r w:rsidR="00C45D15">
        <w:rPr>
          <w:rFonts w:ascii="Verdana" w:hAnsi="Verdana"/>
          <w:bCs/>
          <w:sz w:val="22"/>
        </w:rPr>
        <w:br/>
      </w:r>
      <w:r w:rsidR="00C45D15" w:rsidRPr="00680D2B">
        <w:rPr>
          <w:rFonts w:ascii="Verdana" w:hAnsi="Verdana"/>
          <w:bCs/>
          <w:sz w:val="22"/>
        </w:rPr>
        <w:t>Please note that we have provided this dat</w:t>
      </w:r>
      <w:r w:rsidR="00C45D15">
        <w:rPr>
          <w:rFonts w:ascii="Verdana" w:hAnsi="Verdana"/>
          <w:bCs/>
          <w:sz w:val="22"/>
        </w:rPr>
        <w:t>a</w:t>
      </w:r>
      <w:r w:rsidR="00C45D15" w:rsidRPr="00680D2B">
        <w:rPr>
          <w:rFonts w:ascii="Verdana" w:hAnsi="Verdana"/>
          <w:bCs/>
          <w:sz w:val="22"/>
        </w:rPr>
        <w:t xml:space="preserve"> as </w:t>
      </w:r>
      <w:r w:rsidR="00C45D15">
        <w:rPr>
          <w:rFonts w:ascii="Verdana" w:hAnsi="Verdana"/>
          <w:bCs/>
          <w:sz w:val="22"/>
        </w:rPr>
        <w:t xml:space="preserve">a snapshot </w:t>
      </w:r>
      <w:r w:rsidR="00C45D15" w:rsidRPr="00680D2B">
        <w:rPr>
          <w:rFonts w:ascii="Verdana" w:hAnsi="Verdana"/>
          <w:bCs/>
          <w:sz w:val="22"/>
        </w:rPr>
        <w:t>at 31</w:t>
      </w:r>
      <w:r w:rsidR="00C45D15" w:rsidRPr="00680D2B">
        <w:rPr>
          <w:rFonts w:ascii="Verdana" w:hAnsi="Verdana"/>
          <w:bCs/>
          <w:sz w:val="22"/>
          <w:vertAlign w:val="superscript"/>
        </w:rPr>
        <w:t>st</w:t>
      </w:r>
      <w:r w:rsidR="00C45D15" w:rsidRPr="00680D2B">
        <w:rPr>
          <w:rFonts w:ascii="Verdana" w:hAnsi="Verdana"/>
          <w:bCs/>
          <w:sz w:val="22"/>
        </w:rPr>
        <w:t xml:space="preserve"> January each year from 201</w:t>
      </w:r>
      <w:r w:rsidR="00C45D15">
        <w:rPr>
          <w:rFonts w:ascii="Verdana" w:hAnsi="Verdana"/>
          <w:bCs/>
          <w:sz w:val="22"/>
        </w:rPr>
        <w:t>9</w:t>
      </w:r>
      <w:r w:rsidR="00C45D15" w:rsidRPr="00680D2B">
        <w:rPr>
          <w:rFonts w:ascii="Verdana" w:hAnsi="Verdana"/>
          <w:bCs/>
          <w:sz w:val="22"/>
        </w:rPr>
        <w:t xml:space="preserve"> to 2025.</w:t>
      </w:r>
      <w:r w:rsidR="00C45D15">
        <w:rPr>
          <w:rFonts w:ascii="Verdana" w:hAnsi="Verdana"/>
          <w:bCs/>
          <w:sz w:val="22"/>
        </w:rPr>
        <w:t xml:space="preserve"> Information prior to this date is not held.</w:t>
      </w:r>
    </w:p>
    <w:p w14:paraId="76D57F0C" w14:textId="77777777" w:rsidR="00C45D15" w:rsidRDefault="00C45D15" w:rsidP="00C45D15">
      <w:pPr>
        <w:pStyle w:val="ListParagraph"/>
        <w:ind w:left="1225"/>
        <w:rPr>
          <w:rFonts w:ascii="Verdana" w:hAnsi="Verdana"/>
          <w:b/>
          <w:sz w:val="22"/>
        </w:rPr>
      </w:pPr>
    </w:p>
    <w:p w14:paraId="4EE93C2A" w14:textId="1F7F3183" w:rsidR="00C45D15" w:rsidRPr="00F5784D" w:rsidRDefault="00C45D15" w:rsidP="00C45D15">
      <w:pPr>
        <w:pStyle w:val="ListParagraph"/>
        <w:ind w:left="1225"/>
        <w:rPr>
          <w:rFonts w:ascii="Verdana" w:hAnsi="Verdana"/>
          <w:bCs/>
          <w:sz w:val="22"/>
        </w:rPr>
      </w:pPr>
      <w:r w:rsidRPr="00F5784D">
        <w:rPr>
          <w:rFonts w:ascii="Verdana" w:hAnsi="Verdana"/>
          <w:bCs/>
          <w:sz w:val="22"/>
        </w:rPr>
        <w:t>90% of 0-5</w:t>
      </w:r>
      <w:r w:rsidR="00F5784D">
        <w:rPr>
          <w:rFonts w:ascii="Verdana" w:hAnsi="Verdana"/>
          <w:bCs/>
          <w:sz w:val="22"/>
        </w:rPr>
        <w:t xml:space="preserve"> year</w:t>
      </w:r>
      <w:r w:rsidRPr="00F5784D">
        <w:rPr>
          <w:rFonts w:ascii="Verdana" w:hAnsi="Verdana"/>
          <w:bCs/>
          <w:sz w:val="22"/>
        </w:rPr>
        <w:t xml:space="preserve"> old Early Years </w:t>
      </w:r>
      <w:r w:rsidR="00F5784D" w:rsidRPr="00F5784D">
        <w:rPr>
          <w:rFonts w:ascii="Verdana" w:hAnsi="Verdana"/>
          <w:bCs/>
          <w:sz w:val="22"/>
        </w:rPr>
        <w:t xml:space="preserve">Neurodevelopmental Disorders (EYND) </w:t>
      </w:r>
      <w:r w:rsidRPr="00F5784D">
        <w:rPr>
          <w:rFonts w:ascii="Verdana" w:hAnsi="Verdana"/>
          <w:bCs/>
          <w:sz w:val="22"/>
        </w:rPr>
        <w:t xml:space="preserve">community paediatrics patients will go on to have full Autism assessment on the EYND pathway.  </w:t>
      </w:r>
      <w:r w:rsidR="00F5784D" w:rsidRPr="00F5784D">
        <w:rPr>
          <w:rFonts w:ascii="Verdana" w:hAnsi="Verdana"/>
          <w:bCs/>
          <w:sz w:val="22"/>
        </w:rPr>
        <w:br/>
      </w:r>
      <w:r w:rsidRPr="00F5784D">
        <w:rPr>
          <w:rFonts w:ascii="Verdana" w:hAnsi="Verdana"/>
          <w:bCs/>
          <w:sz w:val="22"/>
        </w:rPr>
        <w:t xml:space="preserve">100% of </w:t>
      </w:r>
      <w:r w:rsidR="00F5784D" w:rsidRPr="00F5784D">
        <w:rPr>
          <w:rFonts w:ascii="Verdana" w:hAnsi="Verdana"/>
          <w:bCs/>
          <w:sz w:val="22"/>
        </w:rPr>
        <w:t>Neurodevelopmental Disorder patients aged</w:t>
      </w:r>
      <w:r w:rsidRPr="00F5784D">
        <w:rPr>
          <w:rFonts w:ascii="Verdana" w:hAnsi="Verdana"/>
          <w:bCs/>
          <w:sz w:val="22"/>
        </w:rPr>
        <w:t xml:space="preserve"> 5–18</w:t>
      </w:r>
      <w:r w:rsidR="00F5784D" w:rsidRPr="00F5784D">
        <w:rPr>
          <w:rFonts w:ascii="Verdana" w:hAnsi="Verdana"/>
          <w:bCs/>
          <w:sz w:val="22"/>
        </w:rPr>
        <w:t xml:space="preserve"> year</w:t>
      </w:r>
      <w:r w:rsidR="00F5784D">
        <w:rPr>
          <w:rFonts w:ascii="Verdana" w:hAnsi="Verdana"/>
          <w:bCs/>
          <w:sz w:val="22"/>
        </w:rPr>
        <w:t>s</w:t>
      </w:r>
      <w:r w:rsidR="00F5784D" w:rsidRPr="00F5784D">
        <w:rPr>
          <w:rFonts w:ascii="Verdana" w:hAnsi="Verdana"/>
          <w:bCs/>
          <w:sz w:val="22"/>
        </w:rPr>
        <w:t xml:space="preserve"> old</w:t>
      </w:r>
      <w:r w:rsidRPr="00F5784D">
        <w:rPr>
          <w:rFonts w:ascii="Verdana" w:hAnsi="Verdana"/>
          <w:bCs/>
          <w:sz w:val="22"/>
        </w:rPr>
        <w:t xml:space="preserve"> will go on to have full assessment</w:t>
      </w:r>
      <w:r w:rsidR="00F5784D" w:rsidRPr="00F5784D">
        <w:rPr>
          <w:rFonts w:ascii="Verdana" w:hAnsi="Verdana"/>
          <w:bCs/>
          <w:sz w:val="22"/>
        </w:rPr>
        <w:t>.</w:t>
      </w:r>
    </w:p>
    <w:tbl>
      <w:tblPr>
        <w:tblW w:w="7513" w:type="dxa"/>
        <w:jc w:val="center"/>
        <w:tblLook w:val="04A0" w:firstRow="1" w:lastRow="0" w:firstColumn="1" w:lastColumn="0" w:noHBand="0" w:noVBand="1"/>
      </w:tblPr>
      <w:tblGrid>
        <w:gridCol w:w="1774"/>
        <w:gridCol w:w="1920"/>
        <w:gridCol w:w="3819"/>
      </w:tblGrid>
      <w:tr w:rsidR="00C45D15" w:rsidRPr="00C45D15" w14:paraId="42516EAA" w14:textId="77777777" w:rsidTr="00C45D15">
        <w:trPr>
          <w:trHeight w:val="300"/>
          <w:jc w:val="center"/>
        </w:trPr>
        <w:tc>
          <w:tcPr>
            <w:tcW w:w="177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E0B906E" w14:textId="35C5AE89" w:rsidR="00C45D15" w:rsidRPr="00C45D15" w:rsidRDefault="00C45D15" w:rsidP="00C45D15">
            <w:pPr>
              <w:spacing w:before="0" w:after="0" w:line="240" w:lineRule="auto"/>
              <w:ind w:left="0" w:right="0"/>
              <w:jc w:val="center"/>
              <w:rPr>
                <w:rFonts w:ascii="Verdana" w:eastAsia="Times New Roman" w:hAnsi="Verdana" w:cs="Calibri"/>
                <w:color w:val="000000"/>
                <w:sz w:val="22"/>
                <w:szCs w:val="22"/>
              </w:rPr>
            </w:pPr>
          </w:p>
        </w:tc>
        <w:tc>
          <w:tcPr>
            <w:tcW w:w="1920" w:type="dxa"/>
            <w:tcBorders>
              <w:top w:val="single" w:sz="4" w:space="0" w:color="auto"/>
              <w:left w:val="nil"/>
              <w:bottom w:val="single" w:sz="4" w:space="0" w:color="auto"/>
              <w:right w:val="single" w:sz="4" w:space="0" w:color="auto"/>
            </w:tcBorders>
            <w:shd w:val="clear" w:color="auto" w:fill="auto"/>
            <w:noWrap/>
            <w:vAlign w:val="center"/>
            <w:hideMark/>
          </w:tcPr>
          <w:p w14:paraId="5CB090AB" w14:textId="5238E609" w:rsidR="00C45D15" w:rsidRPr="00C45D15" w:rsidRDefault="00C45D15" w:rsidP="00C45D15">
            <w:pPr>
              <w:spacing w:before="0" w:after="0" w:line="240" w:lineRule="auto"/>
              <w:ind w:left="0" w:right="0"/>
              <w:jc w:val="center"/>
              <w:rPr>
                <w:rFonts w:ascii="Verdana" w:eastAsia="Times New Roman" w:hAnsi="Verdana" w:cs="Calibri"/>
                <w:color w:val="000000"/>
                <w:sz w:val="22"/>
                <w:szCs w:val="22"/>
              </w:rPr>
            </w:pPr>
          </w:p>
        </w:tc>
        <w:tc>
          <w:tcPr>
            <w:tcW w:w="3819" w:type="dxa"/>
            <w:tcBorders>
              <w:top w:val="single" w:sz="4" w:space="0" w:color="auto"/>
              <w:left w:val="nil"/>
              <w:bottom w:val="single" w:sz="4" w:space="0" w:color="auto"/>
              <w:right w:val="single" w:sz="4" w:space="0" w:color="auto"/>
            </w:tcBorders>
            <w:shd w:val="clear" w:color="auto" w:fill="auto"/>
            <w:noWrap/>
            <w:vAlign w:val="center"/>
            <w:hideMark/>
          </w:tcPr>
          <w:p w14:paraId="7CAADF9C" w14:textId="77777777" w:rsidR="00C45D15" w:rsidRPr="00C45D15" w:rsidRDefault="00C45D15" w:rsidP="00C45D15">
            <w:pPr>
              <w:spacing w:before="0" w:after="0" w:line="240" w:lineRule="auto"/>
              <w:ind w:left="0" w:right="0"/>
              <w:jc w:val="center"/>
              <w:rPr>
                <w:rFonts w:ascii="Verdana" w:eastAsia="Times New Roman" w:hAnsi="Verdana" w:cs="Calibri"/>
                <w:b/>
                <w:bCs/>
                <w:color w:val="000000"/>
                <w:sz w:val="22"/>
                <w:szCs w:val="22"/>
              </w:rPr>
            </w:pPr>
            <w:r w:rsidRPr="00C45D15">
              <w:rPr>
                <w:rFonts w:ascii="Verdana" w:eastAsia="Times New Roman" w:hAnsi="Verdana" w:cs="Calibri"/>
                <w:b/>
                <w:bCs/>
                <w:color w:val="000000"/>
                <w:sz w:val="22"/>
                <w:szCs w:val="22"/>
              </w:rPr>
              <w:t>Number of Children waiting</w:t>
            </w:r>
          </w:p>
        </w:tc>
      </w:tr>
      <w:tr w:rsidR="00C45D15" w:rsidRPr="00C45D15" w14:paraId="2DBB6DEA" w14:textId="77777777" w:rsidTr="00C45D15">
        <w:trPr>
          <w:trHeight w:val="300"/>
          <w:jc w:val="center"/>
        </w:trPr>
        <w:tc>
          <w:tcPr>
            <w:tcW w:w="1774"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90F4780" w14:textId="30A20224" w:rsidR="00C45D15" w:rsidRPr="00C45D15" w:rsidRDefault="00C45D15" w:rsidP="00C45D15">
            <w:pPr>
              <w:spacing w:before="0" w:after="0" w:line="240" w:lineRule="auto"/>
              <w:ind w:left="0" w:right="0"/>
              <w:jc w:val="center"/>
              <w:rPr>
                <w:rFonts w:ascii="Verdana" w:eastAsia="Times New Roman" w:hAnsi="Verdana" w:cs="Calibri"/>
                <w:color w:val="000000"/>
                <w:sz w:val="22"/>
                <w:szCs w:val="22"/>
              </w:rPr>
            </w:pPr>
            <w:r>
              <w:rPr>
                <w:rFonts w:ascii="Verdana" w:eastAsia="Times New Roman" w:hAnsi="Verdana" w:cs="Calibri"/>
                <w:color w:val="000000"/>
                <w:sz w:val="22"/>
                <w:szCs w:val="22"/>
              </w:rPr>
              <w:t>SBUHB</w:t>
            </w:r>
          </w:p>
        </w:tc>
        <w:tc>
          <w:tcPr>
            <w:tcW w:w="1920" w:type="dxa"/>
            <w:tcBorders>
              <w:top w:val="single" w:sz="4" w:space="0" w:color="auto"/>
              <w:left w:val="nil"/>
              <w:bottom w:val="single" w:sz="4" w:space="0" w:color="auto"/>
              <w:right w:val="single" w:sz="4" w:space="0" w:color="auto"/>
            </w:tcBorders>
            <w:shd w:val="clear" w:color="auto" w:fill="auto"/>
            <w:noWrap/>
            <w:vAlign w:val="center"/>
            <w:hideMark/>
          </w:tcPr>
          <w:p w14:paraId="6A36C7DF" w14:textId="77777777" w:rsidR="00C45D15" w:rsidRPr="00C45D15" w:rsidRDefault="00C45D15" w:rsidP="00C45D15">
            <w:pPr>
              <w:spacing w:before="0" w:after="0" w:line="240" w:lineRule="auto"/>
              <w:ind w:left="0" w:right="0"/>
              <w:jc w:val="center"/>
              <w:rPr>
                <w:rFonts w:ascii="Verdana" w:eastAsia="Times New Roman" w:hAnsi="Verdana" w:cs="Calibri"/>
                <w:color w:val="000000"/>
                <w:sz w:val="22"/>
                <w:szCs w:val="22"/>
              </w:rPr>
            </w:pPr>
            <w:r w:rsidRPr="00C45D15">
              <w:rPr>
                <w:rFonts w:ascii="Verdana" w:eastAsia="Times New Roman" w:hAnsi="Verdana" w:cs="Calibri"/>
                <w:color w:val="000000"/>
                <w:sz w:val="22"/>
                <w:szCs w:val="22"/>
              </w:rPr>
              <w:t>31/01/2025</w:t>
            </w:r>
          </w:p>
        </w:tc>
        <w:tc>
          <w:tcPr>
            <w:tcW w:w="3819" w:type="dxa"/>
            <w:tcBorders>
              <w:top w:val="single" w:sz="4" w:space="0" w:color="auto"/>
              <w:left w:val="nil"/>
              <w:bottom w:val="single" w:sz="4" w:space="0" w:color="auto"/>
              <w:right w:val="single" w:sz="4" w:space="0" w:color="auto"/>
            </w:tcBorders>
            <w:shd w:val="clear" w:color="auto" w:fill="auto"/>
            <w:noWrap/>
            <w:vAlign w:val="center"/>
            <w:hideMark/>
          </w:tcPr>
          <w:p w14:paraId="529EB610" w14:textId="77777777" w:rsidR="00C45D15" w:rsidRPr="00C45D15" w:rsidRDefault="00C45D15" w:rsidP="00C45D15">
            <w:pPr>
              <w:spacing w:before="0" w:after="0" w:line="240" w:lineRule="auto"/>
              <w:ind w:left="0" w:right="0"/>
              <w:jc w:val="center"/>
              <w:rPr>
                <w:rFonts w:ascii="Verdana" w:eastAsia="Times New Roman" w:hAnsi="Verdana" w:cs="Calibri"/>
                <w:color w:val="000000"/>
                <w:sz w:val="22"/>
                <w:szCs w:val="22"/>
              </w:rPr>
            </w:pPr>
            <w:r w:rsidRPr="00C45D15">
              <w:rPr>
                <w:rFonts w:ascii="Verdana" w:eastAsia="Times New Roman" w:hAnsi="Verdana" w:cs="Calibri"/>
                <w:color w:val="000000"/>
                <w:sz w:val="22"/>
                <w:szCs w:val="22"/>
              </w:rPr>
              <w:t>1496</w:t>
            </w:r>
          </w:p>
        </w:tc>
      </w:tr>
      <w:tr w:rsidR="00C45D15" w:rsidRPr="00C45D15" w14:paraId="27B0841D" w14:textId="77777777" w:rsidTr="00C45D15">
        <w:trPr>
          <w:trHeight w:val="300"/>
          <w:jc w:val="center"/>
        </w:trPr>
        <w:tc>
          <w:tcPr>
            <w:tcW w:w="1774" w:type="dxa"/>
            <w:vMerge/>
            <w:tcBorders>
              <w:top w:val="single" w:sz="4" w:space="0" w:color="auto"/>
              <w:left w:val="single" w:sz="4" w:space="0" w:color="auto"/>
              <w:bottom w:val="single" w:sz="4" w:space="0" w:color="auto"/>
              <w:right w:val="single" w:sz="4" w:space="0" w:color="auto"/>
            </w:tcBorders>
            <w:vAlign w:val="center"/>
            <w:hideMark/>
          </w:tcPr>
          <w:p w14:paraId="0A746548" w14:textId="77777777" w:rsidR="00C45D15" w:rsidRPr="00C45D15" w:rsidRDefault="00C45D15" w:rsidP="00C45D15">
            <w:pPr>
              <w:spacing w:before="0" w:after="0" w:line="240" w:lineRule="auto"/>
              <w:ind w:left="0" w:right="0"/>
              <w:jc w:val="center"/>
              <w:rPr>
                <w:rFonts w:ascii="Verdana" w:eastAsia="Times New Roman" w:hAnsi="Verdana" w:cs="Calibri"/>
                <w:color w:val="000000"/>
                <w:sz w:val="22"/>
                <w:szCs w:val="22"/>
              </w:rPr>
            </w:pPr>
          </w:p>
        </w:tc>
        <w:tc>
          <w:tcPr>
            <w:tcW w:w="1920" w:type="dxa"/>
            <w:tcBorders>
              <w:top w:val="single" w:sz="4" w:space="0" w:color="auto"/>
              <w:left w:val="nil"/>
              <w:bottom w:val="single" w:sz="4" w:space="0" w:color="auto"/>
              <w:right w:val="single" w:sz="4" w:space="0" w:color="auto"/>
            </w:tcBorders>
            <w:shd w:val="clear" w:color="auto" w:fill="auto"/>
            <w:noWrap/>
            <w:vAlign w:val="center"/>
            <w:hideMark/>
          </w:tcPr>
          <w:p w14:paraId="2E5E2245" w14:textId="77777777" w:rsidR="00C45D15" w:rsidRPr="00C45D15" w:rsidRDefault="00C45D15" w:rsidP="00C45D15">
            <w:pPr>
              <w:spacing w:before="0" w:after="0" w:line="240" w:lineRule="auto"/>
              <w:ind w:left="0" w:right="0"/>
              <w:jc w:val="center"/>
              <w:rPr>
                <w:rFonts w:ascii="Verdana" w:eastAsia="Times New Roman" w:hAnsi="Verdana" w:cs="Calibri"/>
                <w:color w:val="000000"/>
                <w:sz w:val="22"/>
                <w:szCs w:val="22"/>
              </w:rPr>
            </w:pPr>
            <w:r w:rsidRPr="00C45D15">
              <w:rPr>
                <w:rFonts w:ascii="Verdana" w:eastAsia="Times New Roman" w:hAnsi="Verdana" w:cs="Calibri"/>
                <w:color w:val="000000"/>
                <w:sz w:val="22"/>
                <w:szCs w:val="22"/>
              </w:rPr>
              <w:t>31/01/2024</w:t>
            </w:r>
          </w:p>
        </w:tc>
        <w:tc>
          <w:tcPr>
            <w:tcW w:w="3819" w:type="dxa"/>
            <w:tcBorders>
              <w:top w:val="single" w:sz="4" w:space="0" w:color="auto"/>
              <w:left w:val="nil"/>
              <w:bottom w:val="single" w:sz="4" w:space="0" w:color="auto"/>
              <w:right w:val="single" w:sz="4" w:space="0" w:color="auto"/>
            </w:tcBorders>
            <w:shd w:val="clear" w:color="auto" w:fill="auto"/>
            <w:noWrap/>
            <w:vAlign w:val="center"/>
            <w:hideMark/>
          </w:tcPr>
          <w:p w14:paraId="6C5583DC" w14:textId="77777777" w:rsidR="00C45D15" w:rsidRPr="00C45D15" w:rsidRDefault="00C45D15" w:rsidP="00C45D15">
            <w:pPr>
              <w:spacing w:before="0" w:after="0" w:line="240" w:lineRule="auto"/>
              <w:ind w:left="0" w:right="0"/>
              <w:jc w:val="center"/>
              <w:rPr>
                <w:rFonts w:ascii="Verdana" w:eastAsia="Times New Roman" w:hAnsi="Verdana" w:cs="Calibri"/>
                <w:color w:val="000000"/>
                <w:sz w:val="22"/>
                <w:szCs w:val="22"/>
              </w:rPr>
            </w:pPr>
            <w:r w:rsidRPr="00C45D15">
              <w:rPr>
                <w:rFonts w:ascii="Verdana" w:eastAsia="Times New Roman" w:hAnsi="Verdana" w:cs="Calibri"/>
                <w:color w:val="000000"/>
                <w:sz w:val="22"/>
                <w:szCs w:val="22"/>
              </w:rPr>
              <w:t>1083</w:t>
            </w:r>
          </w:p>
        </w:tc>
      </w:tr>
      <w:tr w:rsidR="00C45D15" w:rsidRPr="00C45D15" w14:paraId="36B35CA8" w14:textId="77777777" w:rsidTr="00C45D15">
        <w:trPr>
          <w:trHeight w:val="300"/>
          <w:jc w:val="center"/>
        </w:trPr>
        <w:tc>
          <w:tcPr>
            <w:tcW w:w="1774" w:type="dxa"/>
            <w:vMerge/>
            <w:tcBorders>
              <w:top w:val="single" w:sz="4" w:space="0" w:color="auto"/>
              <w:left w:val="single" w:sz="4" w:space="0" w:color="auto"/>
              <w:bottom w:val="single" w:sz="4" w:space="0" w:color="auto"/>
              <w:right w:val="single" w:sz="4" w:space="0" w:color="auto"/>
            </w:tcBorders>
            <w:vAlign w:val="center"/>
            <w:hideMark/>
          </w:tcPr>
          <w:p w14:paraId="39C9034F" w14:textId="77777777" w:rsidR="00C45D15" w:rsidRPr="00C45D15" w:rsidRDefault="00C45D15" w:rsidP="00C45D15">
            <w:pPr>
              <w:spacing w:before="0" w:after="0" w:line="240" w:lineRule="auto"/>
              <w:ind w:left="0" w:right="0"/>
              <w:jc w:val="center"/>
              <w:rPr>
                <w:rFonts w:ascii="Verdana" w:eastAsia="Times New Roman" w:hAnsi="Verdana" w:cs="Calibri"/>
                <w:color w:val="000000"/>
                <w:sz w:val="22"/>
                <w:szCs w:val="22"/>
              </w:rPr>
            </w:pPr>
          </w:p>
        </w:tc>
        <w:tc>
          <w:tcPr>
            <w:tcW w:w="1920" w:type="dxa"/>
            <w:tcBorders>
              <w:top w:val="single" w:sz="4" w:space="0" w:color="auto"/>
              <w:left w:val="nil"/>
              <w:bottom w:val="single" w:sz="4" w:space="0" w:color="auto"/>
              <w:right w:val="single" w:sz="4" w:space="0" w:color="auto"/>
            </w:tcBorders>
            <w:shd w:val="clear" w:color="auto" w:fill="auto"/>
            <w:noWrap/>
            <w:vAlign w:val="center"/>
            <w:hideMark/>
          </w:tcPr>
          <w:p w14:paraId="6F90BF12" w14:textId="77777777" w:rsidR="00C45D15" w:rsidRPr="00C45D15" w:rsidRDefault="00C45D15" w:rsidP="00C45D15">
            <w:pPr>
              <w:spacing w:before="0" w:after="0" w:line="240" w:lineRule="auto"/>
              <w:ind w:left="0" w:right="0"/>
              <w:jc w:val="center"/>
              <w:rPr>
                <w:rFonts w:ascii="Verdana" w:eastAsia="Times New Roman" w:hAnsi="Verdana" w:cs="Calibri"/>
                <w:color w:val="000000"/>
                <w:sz w:val="22"/>
                <w:szCs w:val="22"/>
              </w:rPr>
            </w:pPr>
            <w:r w:rsidRPr="00C45D15">
              <w:rPr>
                <w:rFonts w:ascii="Verdana" w:eastAsia="Times New Roman" w:hAnsi="Verdana" w:cs="Calibri"/>
                <w:color w:val="000000"/>
                <w:sz w:val="22"/>
                <w:szCs w:val="22"/>
              </w:rPr>
              <w:t>31/01/2023</w:t>
            </w:r>
          </w:p>
        </w:tc>
        <w:tc>
          <w:tcPr>
            <w:tcW w:w="3819" w:type="dxa"/>
            <w:tcBorders>
              <w:top w:val="single" w:sz="4" w:space="0" w:color="auto"/>
              <w:left w:val="nil"/>
              <w:bottom w:val="single" w:sz="4" w:space="0" w:color="auto"/>
              <w:right w:val="single" w:sz="4" w:space="0" w:color="auto"/>
            </w:tcBorders>
            <w:shd w:val="clear" w:color="auto" w:fill="auto"/>
            <w:noWrap/>
            <w:vAlign w:val="center"/>
            <w:hideMark/>
          </w:tcPr>
          <w:p w14:paraId="1EFEF96C" w14:textId="77777777" w:rsidR="00C45D15" w:rsidRPr="00C45D15" w:rsidRDefault="00C45D15" w:rsidP="00C45D15">
            <w:pPr>
              <w:spacing w:before="0" w:after="0" w:line="240" w:lineRule="auto"/>
              <w:ind w:left="0" w:right="0"/>
              <w:jc w:val="center"/>
              <w:rPr>
                <w:rFonts w:ascii="Verdana" w:eastAsia="Times New Roman" w:hAnsi="Verdana" w:cs="Calibri"/>
                <w:color w:val="000000"/>
                <w:sz w:val="22"/>
                <w:szCs w:val="22"/>
              </w:rPr>
            </w:pPr>
            <w:r w:rsidRPr="00C45D15">
              <w:rPr>
                <w:rFonts w:ascii="Verdana" w:eastAsia="Times New Roman" w:hAnsi="Verdana" w:cs="Calibri"/>
                <w:color w:val="000000"/>
                <w:sz w:val="22"/>
                <w:szCs w:val="22"/>
              </w:rPr>
              <w:t>1013</w:t>
            </w:r>
          </w:p>
        </w:tc>
      </w:tr>
      <w:tr w:rsidR="00C45D15" w:rsidRPr="00C45D15" w14:paraId="0840AAA4" w14:textId="77777777" w:rsidTr="00C45D15">
        <w:trPr>
          <w:trHeight w:val="300"/>
          <w:jc w:val="center"/>
        </w:trPr>
        <w:tc>
          <w:tcPr>
            <w:tcW w:w="1774" w:type="dxa"/>
            <w:vMerge/>
            <w:tcBorders>
              <w:top w:val="single" w:sz="4" w:space="0" w:color="auto"/>
              <w:left w:val="single" w:sz="4" w:space="0" w:color="auto"/>
              <w:bottom w:val="single" w:sz="4" w:space="0" w:color="auto"/>
              <w:right w:val="single" w:sz="4" w:space="0" w:color="auto"/>
            </w:tcBorders>
            <w:vAlign w:val="center"/>
            <w:hideMark/>
          </w:tcPr>
          <w:p w14:paraId="19F66A42" w14:textId="77777777" w:rsidR="00C45D15" w:rsidRPr="00C45D15" w:rsidRDefault="00C45D15" w:rsidP="00C45D15">
            <w:pPr>
              <w:spacing w:before="0" w:after="0" w:line="240" w:lineRule="auto"/>
              <w:ind w:left="0" w:right="0"/>
              <w:jc w:val="center"/>
              <w:rPr>
                <w:rFonts w:ascii="Verdana" w:eastAsia="Times New Roman" w:hAnsi="Verdana" w:cs="Calibri"/>
                <w:color w:val="000000"/>
                <w:sz w:val="22"/>
                <w:szCs w:val="22"/>
              </w:rPr>
            </w:pPr>
          </w:p>
        </w:tc>
        <w:tc>
          <w:tcPr>
            <w:tcW w:w="1920" w:type="dxa"/>
            <w:tcBorders>
              <w:top w:val="single" w:sz="4" w:space="0" w:color="auto"/>
              <w:left w:val="nil"/>
              <w:bottom w:val="single" w:sz="4" w:space="0" w:color="auto"/>
              <w:right w:val="single" w:sz="4" w:space="0" w:color="auto"/>
            </w:tcBorders>
            <w:shd w:val="clear" w:color="auto" w:fill="auto"/>
            <w:noWrap/>
            <w:vAlign w:val="center"/>
            <w:hideMark/>
          </w:tcPr>
          <w:p w14:paraId="1D57158F" w14:textId="77777777" w:rsidR="00C45D15" w:rsidRPr="00C45D15" w:rsidRDefault="00C45D15" w:rsidP="00C45D15">
            <w:pPr>
              <w:spacing w:before="0" w:after="0" w:line="240" w:lineRule="auto"/>
              <w:ind w:left="0" w:right="0"/>
              <w:jc w:val="center"/>
              <w:rPr>
                <w:rFonts w:ascii="Verdana" w:eastAsia="Times New Roman" w:hAnsi="Verdana" w:cs="Calibri"/>
                <w:color w:val="000000"/>
                <w:sz w:val="22"/>
                <w:szCs w:val="22"/>
              </w:rPr>
            </w:pPr>
            <w:r w:rsidRPr="00C45D15">
              <w:rPr>
                <w:rFonts w:ascii="Verdana" w:eastAsia="Times New Roman" w:hAnsi="Verdana" w:cs="Calibri"/>
                <w:color w:val="000000"/>
                <w:sz w:val="22"/>
                <w:szCs w:val="22"/>
              </w:rPr>
              <w:t>31/01/2022</w:t>
            </w:r>
          </w:p>
        </w:tc>
        <w:tc>
          <w:tcPr>
            <w:tcW w:w="3819" w:type="dxa"/>
            <w:tcBorders>
              <w:top w:val="single" w:sz="4" w:space="0" w:color="auto"/>
              <w:left w:val="nil"/>
              <w:bottom w:val="single" w:sz="4" w:space="0" w:color="auto"/>
              <w:right w:val="single" w:sz="4" w:space="0" w:color="auto"/>
            </w:tcBorders>
            <w:shd w:val="clear" w:color="auto" w:fill="auto"/>
            <w:noWrap/>
            <w:vAlign w:val="center"/>
            <w:hideMark/>
          </w:tcPr>
          <w:p w14:paraId="30E2CF8A" w14:textId="77777777" w:rsidR="00C45D15" w:rsidRPr="00C45D15" w:rsidRDefault="00C45D15" w:rsidP="00C45D15">
            <w:pPr>
              <w:spacing w:before="0" w:after="0" w:line="240" w:lineRule="auto"/>
              <w:ind w:left="0" w:right="0"/>
              <w:jc w:val="center"/>
              <w:rPr>
                <w:rFonts w:ascii="Verdana" w:eastAsia="Times New Roman" w:hAnsi="Verdana" w:cs="Calibri"/>
                <w:color w:val="000000"/>
                <w:sz w:val="22"/>
                <w:szCs w:val="22"/>
              </w:rPr>
            </w:pPr>
            <w:r w:rsidRPr="00C45D15">
              <w:rPr>
                <w:rFonts w:ascii="Verdana" w:eastAsia="Times New Roman" w:hAnsi="Verdana" w:cs="Calibri"/>
                <w:color w:val="000000"/>
                <w:sz w:val="22"/>
                <w:szCs w:val="22"/>
              </w:rPr>
              <w:t>845</w:t>
            </w:r>
          </w:p>
        </w:tc>
      </w:tr>
      <w:tr w:rsidR="00C45D15" w:rsidRPr="00C45D15" w14:paraId="770FBC8A" w14:textId="77777777" w:rsidTr="00C45D15">
        <w:trPr>
          <w:trHeight w:val="300"/>
          <w:jc w:val="center"/>
        </w:trPr>
        <w:tc>
          <w:tcPr>
            <w:tcW w:w="1774" w:type="dxa"/>
            <w:vMerge/>
            <w:tcBorders>
              <w:top w:val="single" w:sz="4" w:space="0" w:color="auto"/>
              <w:left w:val="single" w:sz="4" w:space="0" w:color="auto"/>
              <w:bottom w:val="single" w:sz="4" w:space="0" w:color="auto"/>
              <w:right w:val="single" w:sz="4" w:space="0" w:color="auto"/>
            </w:tcBorders>
            <w:vAlign w:val="center"/>
            <w:hideMark/>
          </w:tcPr>
          <w:p w14:paraId="33DF1053" w14:textId="77777777" w:rsidR="00C45D15" w:rsidRPr="00C45D15" w:rsidRDefault="00C45D15" w:rsidP="00C45D15">
            <w:pPr>
              <w:spacing w:before="0" w:after="0" w:line="240" w:lineRule="auto"/>
              <w:ind w:left="0" w:right="0"/>
              <w:jc w:val="center"/>
              <w:rPr>
                <w:rFonts w:ascii="Verdana" w:eastAsia="Times New Roman" w:hAnsi="Verdana" w:cs="Calibri"/>
                <w:color w:val="000000"/>
                <w:sz w:val="22"/>
                <w:szCs w:val="22"/>
              </w:rPr>
            </w:pPr>
          </w:p>
        </w:tc>
        <w:tc>
          <w:tcPr>
            <w:tcW w:w="1920" w:type="dxa"/>
            <w:tcBorders>
              <w:top w:val="single" w:sz="4" w:space="0" w:color="auto"/>
              <w:left w:val="nil"/>
              <w:bottom w:val="single" w:sz="4" w:space="0" w:color="auto"/>
              <w:right w:val="single" w:sz="4" w:space="0" w:color="auto"/>
            </w:tcBorders>
            <w:shd w:val="clear" w:color="auto" w:fill="auto"/>
            <w:noWrap/>
            <w:vAlign w:val="center"/>
            <w:hideMark/>
          </w:tcPr>
          <w:p w14:paraId="0F820337" w14:textId="77777777" w:rsidR="00C45D15" w:rsidRPr="00C45D15" w:rsidRDefault="00C45D15" w:rsidP="00C45D15">
            <w:pPr>
              <w:spacing w:before="0" w:after="0" w:line="240" w:lineRule="auto"/>
              <w:ind w:left="0" w:right="0"/>
              <w:jc w:val="center"/>
              <w:rPr>
                <w:rFonts w:ascii="Verdana" w:eastAsia="Times New Roman" w:hAnsi="Verdana" w:cs="Calibri"/>
                <w:color w:val="000000"/>
                <w:sz w:val="22"/>
                <w:szCs w:val="22"/>
              </w:rPr>
            </w:pPr>
            <w:r w:rsidRPr="00C45D15">
              <w:rPr>
                <w:rFonts w:ascii="Verdana" w:eastAsia="Times New Roman" w:hAnsi="Verdana" w:cs="Calibri"/>
                <w:color w:val="000000"/>
                <w:sz w:val="22"/>
                <w:szCs w:val="22"/>
              </w:rPr>
              <w:t>31/01/2021</w:t>
            </w:r>
          </w:p>
        </w:tc>
        <w:tc>
          <w:tcPr>
            <w:tcW w:w="3819" w:type="dxa"/>
            <w:tcBorders>
              <w:top w:val="single" w:sz="4" w:space="0" w:color="auto"/>
              <w:left w:val="nil"/>
              <w:bottom w:val="single" w:sz="4" w:space="0" w:color="auto"/>
              <w:right w:val="single" w:sz="4" w:space="0" w:color="auto"/>
            </w:tcBorders>
            <w:shd w:val="clear" w:color="auto" w:fill="auto"/>
            <w:noWrap/>
            <w:vAlign w:val="center"/>
            <w:hideMark/>
          </w:tcPr>
          <w:p w14:paraId="09C21E44" w14:textId="77777777" w:rsidR="00C45D15" w:rsidRPr="00C45D15" w:rsidRDefault="00C45D15" w:rsidP="00C45D15">
            <w:pPr>
              <w:spacing w:before="0" w:after="0" w:line="240" w:lineRule="auto"/>
              <w:ind w:left="0" w:right="0"/>
              <w:jc w:val="center"/>
              <w:rPr>
                <w:rFonts w:ascii="Verdana" w:eastAsia="Times New Roman" w:hAnsi="Verdana" w:cs="Calibri"/>
                <w:color w:val="000000"/>
                <w:sz w:val="22"/>
                <w:szCs w:val="22"/>
              </w:rPr>
            </w:pPr>
            <w:r w:rsidRPr="00C45D15">
              <w:rPr>
                <w:rFonts w:ascii="Verdana" w:eastAsia="Times New Roman" w:hAnsi="Verdana" w:cs="Calibri"/>
                <w:color w:val="000000"/>
                <w:sz w:val="22"/>
                <w:szCs w:val="22"/>
              </w:rPr>
              <w:t>919</w:t>
            </w:r>
          </w:p>
        </w:tc>
      </w:tr>
      <w:tr w:rsidR="00C45D15" w:rsidRPr="00C45D15" w14:paraId="24F7C319" w14:textId="77777777" w:rsidTr="00C45D15">
        <w:trPr>
          <w:trHeight w:val="300"/>
          <w:jc w:val="center"/>
        </w:trPr>
        <w:tc>
          <w:tcPr>
            <w:tcW w:w="1774" w:type="dxa"/>
            <w:vMerge/>
            <w:tcBorders>
              <w:top w:val="single" w:sz="4" w:space="0" w:color="auto"/>
              <w:left w:val="single" w:sz="4" w:space="0" w:color="auto"/>
              <w:bottom w:val="single" w:sz="4" w:space="0" w:color="auto"/>
              <w:right w:val="single" w:sz="4" w:space="0" w:color="auto"/>
            </w:tcBorders>
            <w:vAlign w:val="center"/>
            <w:hideMark/>
          </w:tcPr>
          <w:p w14:paraId="31C0EFEC" w14:textId="77777777" w:rsidR="00C45D15" w:rsidRPr="00C45D15" w:rsidRDefault="00C45D15" w:rsidP="00C45D15">
            <w:pPr>
              <w:spacing w:before="0" w:after="0" w:line="240" w:lineRule="auto"/>
              <w:ind w:left="0" w:right="0"/>
              <w:jc w:val="center"/>
              <w:rPr>
                <w:rFonts w:ascii="Verdana" w:eastAsia="Times New Roman" w:hAnsi="Verdana" w:cs="Calibri"/>
                <w:color w:val="000000"/>
                <w:sz w:val="22"/>
                <w:szCs w:val="22"/>
              </w:rPr>
            </w:pPr>
          </w:p>
        </w:tc>
        <w:tc>
          <w:tcPr>
            <w:tcW w:w="1920" w:type="dxa"/>
            <w:tcBorders>
              <w:top w:val="single" w:sz="4" w:space="0" w:color="auto"/>
              <w:left w:val="nil"/>
              <w:bottom w:val="single" w:sz="4" w:space="0" w:color="auto"/>
              <w:right w:val="single" w:sz="4" w:space="0" w:color="auto"/>
            </w:tcBorders>
            <w:shd w:val="clear" w:color="auto" w:fill="auto"/>
            <w:noWrap/>
            <w:vAlign w:val="center"/>
            <w:hideMark/>
          </w:tcPr>
          <w:p w14:paraId="51C0F8E4" w14:textId="77777777" w:rsidR="00C45D15" w:rsidRPr="00C45D15" w:rsidRDefault="00C45D15" w:rsidP="00C45D15">
            <w:pPr>
              <w:spacing w:before="0" w:after="0" w:line="240" w:lineRule="auto"/>
              <w:ind w:left="0" w:right="0"/>
              <w:jc w:val="center"/>
              <w:rPr>
                <w:rFonts w:ascii="Verdana" w:eastAsia="Times New Roman" w:hAnsi="Verdana" w:cs="Calibri"/>
                <w:color w:val="000000"/>
                <w:sz w:val="22"/>
                <w:szCs w:val="22"/>
              </w:rPr>
            </w:pPr>
            <w:r w:rsidRPr="00C45D15">
              <w:rPr>
                <w:rFonts w:ascii="Verdana" w:eastAsia="Times New Roman" w:hAnsi="Verdana" w:cs="Calibri"/>
                <w:color w:val="000000"/>
                <w:sz w:val="22"/>
                <w:szCs w:val="22"/>
              </w:rPr>
              <w:t>31/01/2020</w:t>
            </w:r>
          </w:p>
        </w:tc>
        <w:tc>
          <w:tcPr>
            <w:tcW w:w="3819" w:type="dxa"/>
            <w:tcBorders>
              <w:top w:val="single" w:sz="4" w:space="0" w:color="auto"/>
              <w:left w:val="nil"/>
              <w:bottom w:val="single" w:sz="4" w:space="0" w:color="auto"/>
              <w:right w:val="single" w:sz="4" w:space="0" w:color="auto"/>
            </w:tcBorders>
            <w:shd w:val="clear" w:color="auto" w:fill="auto"/>
            <w:noWrap/>
            <w:vAlign w:val="center"/>
            <w:hideMark/>
          </w:tcPr>
          <w:p w14:paraId="73191998" w14:textId="77777777" w:rsidR="00C45D15" w:rsidRPr="00C45D15" w:rsidRDefault="00C45D15" w:rsidP="00C45D15">
            <w:pPr>
              <w:spacing w:before="0" w:after="0" w:line="240" w:lineRule="auto"/>
              <w:ind w:left="0" w:right="0"/>
              <w:jc w:val="center"/>
              <w:rPr>
                <w:rFonts w:ascii="Verdana" w:eastAsia="Times New Roman" w:hAnsi="Verdana" w:cs="Calibri"/>
                <w:color w:val="000000"/>
                <w:sz w:val="22"/>
                <w:szCs w:val="22"/>
              </w:rPr>
            </w:pPr>
            <w:r w:rsidRPr="00C45D15">
              <w:rPr>
                <w:rFonts w:ascii="Verdana" w:eastAsia="Times New Roman" w:hAnsi="Verdana" w:cs="Calibri"/>
                <w:color w:val="000000"/>
                <w:sz w:val="22"/>
                <w:szCs w:val="22"/>
              </w:rPr>
              <w:t>1028</w:t>
            </w:r>
          </w:p>
        </w:tc>
      </w:tr>
      <w:tr w:rsidR="00C45D15" w:rsidRPr="00C45D15" w14:paraId="2ECEAC5A" w14:textId="77777777" w:rsidTr="00C45D15">
        <w:trPr>
          <w:trHeight w:val="300"/>
          <w:jc w:val="center"/>
        </w:trPr>
        <w:tc>
          <w:tcPr>
            <w:tcW w:w="177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00458B1" w14:textId="77777777" w:rsidR="00C45D15" w:rsidRPr="00C45D15" w:rsidRDefault="00C45D15" w:rsidP="00C45D15">
            <w:pPr>
              <w:spacing w:before="0" w:after="0" w:line="240" w:lineRule="auto"/>
              <w:ind w:left="0" w:right="0"/>
              <w:jc w:val="center"/>
              <w:rPr>
                <w:rFonts w:ascii="Verdana" w:eastAsia="Times New Roman" w:hAnsi="Verdana" w:cs="Calibri"/>
                <w:color w:val="000000"/>
                <w:sz w:val="22"/>
                <w:szCs w:val="22"/>
              </w:rPr>
            </w:pPr>
            <w:r w:rsidRPr="00C45D15">
              <w:rPr>
                <w:rFonts w:ascii="Verdana" w:eastAsia="Times New Roman" w:hAnsi="Verdana" w:cs="Calibri"/>
                <w:color w:val="000000"/>
                <w:sz w:val="22"/>
                <w:szCs w:val="22"/>
              </w:rPr>
              <w:t>ABMU</w:t>
            </w:r>
          </w:p>
        </w:tc>
        <w:tc>
          <w:tcPr>
            <w:tcW w:w="1920" w:type="dxa"/>
            <w:tcBorders>
              <w:top w:val="single" w:sz="4" w:space="0" w:color="auto"/>
              <w:left w:val="nil"/>
              <w:bottom w:val="single" w:sz="4" w:space="0" w:color="auto"/>
              <w:right w:val="single" w:sz="4" w:space="0" w:color="auto"/>
            </w:tcBorders>
            <w:shd w:val="clear" w:color="auto" w:fill="auto"/>
            <w:noWrap/>
            <w:vAlign w:val="center"/>
            <w:hideMark/>
          </w:tcPr>
          <w:p w14:paraId="51CB6A7F" w14:textId="77777777" w:rsidR="00C45D15" w:rsidRPr="00C45D15" w:rsidRDefault="00C45D15" w:rsidP="00C45D15">
            <w:pPr>
              <w:spacing w:before="0" w:after="0" w:line="240" w:lineRule="auto"/>
              <w:ind w:left="0" w:right="0"/>
              <w:jc w:val="center"/>
              <w:rPr>
                <w:rFonts w:ascii="Verdana" w:eastAsia="Times New Roman" w:hAnsi="Verdana" w:cs="Calibri"/>
                <w:color w:val="000000"/>
                <w:sz w:val="22"/>
                <w:szCs w:val="22"/>
              </w:rPr>
            </w:pPr>
            <w:r w:rsidRPr="00C45D15">
              <w:rPr>
                <w:rFonts w:ascii="Verdana" w:eastAsia="Times New Roman" w:hAnsi="Verdana" w:cs="Calibri"/>
                <w:color w:val="000000"/>
                <w:sz w:val="22"/>
                <w:szCs w:val="22"/>
              </w:rPr>
              <w:t>31/01/2019</w:t>
            </w:r>
          </w:p>
        </w:tc>
        <w:tc>
          <w:tcPr>
            <w:tcW w:w="3819" w:type="dxa"/>
            <w:tcBorders>
              <w:top w:val="single" w:sz="4" w:space="0" w:color="auto"/>
              <w:left w:val="nil"/>
              <w:bottom w:val="single" w:sz="4" w:space="0" w:color="auto"/>
              <w:right w:val="single" w:sz="4" w:space="0" w:color="auto"/>
            </w:tcBorders>
            <w:shd w:val="clear" w:color="auto" w:fill="auto"/>
            <w:noWrap/>
            <w:vAlign w:val="center"/>
            <w:hideMark/>
          </w:tcPr>
          <w:p w14:paraId="03C16F12" w14:textId="77777777" w:rsidR="00C45D15" w:rsidRPr="00C45D15" w:rsidRDefault="00C45D15" w:rsidP="00C45D15">
            <w:pPr>
              <w:spacing w:before="0" w:after="0" w:line="240" w:lineRule="auto"/>
              <w:ind w:left="0" w:right="0"/>
              <w:jc w:val="center"/>
              <w:rPr>
                <w:rFonts w:ascii="Verdana" w:eastAsia="Times New Roman" w:hAnsi="Verdana" w:cs="Calibri"/>
                <w:color w:val="000000"/>
                <w:sz w:val="22"/>
                <w:szCs w:val="22"/>
              </w:rPr>
            </w:pPr>
            <w:r w:rsidRPr="00C45D15">
              <w:rPr>
                <w:rFonts w:ascii="Verdana" w:eastAsia="Times New Roman" w:hAnsi="Verdana" w:cs="Calibri"/>
                <w:color w:val="000000"/>
                <w:sz w:val="22"/>
                <w:szCs w:val="22"/>
              </w:rPr>
              <w:t>736</w:t>
            </w:r>
          </w:p>
        </w:tc>
      </w:tr>
    </w:tbl>
    <w:p w14:paraId="2178A95B" w14:textId="77777777" w:rsidR="00873328" w:rsidRDefault="00873328" w:rsidP="00421E7F">
      <w:pPr>
        <w:rPr>
          <w:rFonts w:ascii="Verdana" w:hAnsi="Verdana"/>
          <w:b/>
          <w:bCs/>
          <w:noProof/>
          <w:sz w:val="22"/>
          <w:szCs w:val="22"/>
        </w:rPr>
      </w:pPr>
    </w:p>
    <w:p w14:paraId="75970B72" w14:textId="4BC3614D" w:rsidR="00A10460" w:rsidRDefault="00421E7F" w:rsidP="00421E7F">
      <w:pPr>
        <w:rPr>
          <w:rFonts w:ascii="Verdana" w:hAnsi="Verdana"/>
          <w:b/>
          <w:bCs/>
          <w:noProof/>
          <w:sz w:val="22"/>
          <w:szCs w:val="22"/>
        </w:rPr>
      </w:pPr>
      <w:r>
        <w:rPr>
          <w:rFonts w:ascii="Verdana" w:hAnsi="Verdana"/>
          <w:b/>
          <w:bCs/>
          <w:noProof/>
          <w:sz w:val="22"/>
          <w:szCs w:val="22"/>
        </w:rPr>
        <w:br/>
        <w:t xml:space="preserve">_____________________________________________________________ </w:t>
      </w:r>
    </w:p>
    <w:p w14:paraId="6644CEA6" w14:textId="77777777" w:rsidR="004F001A" w:rsidRPr="00A10460" w:rsidRDefault="004F001A" w:rsidP="004F001A">
      <w:pPr>
        <w:spacing w:before="0" w:after="0" w:line="240" w:lineRule="auto"/>
        <w:ind w:left="0" w:right="0"/>
        <w:rPr>
          <w:rFonts w:ascii="Verdana" w:hAnsi="Verdana"/>
          <w:b/>
          <w:bCs/>
          <w:noProof/>
          <w:sz w:val="22"/>
          <w:szCs w:val="22"/>
        </w:rPr>
      </w:pPr>
    </w:p>
    <w:sectPr w:rsidR="004F001A" w:rsidRPr="00A10460" w:rsidSect="005029F2">
      <w:footerReference w:type="default" r:id="rId8"/>
      <w:headerReference w:type="first" r:id="rId9"/>
      <w:footerReference w:type="first" r:id="rId10"/>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E9AD818" w14:textId="77777777" w:rsidR="00DD5E37" w:rsidRDefault="00DD5E37" w:rsidP="007D6A3E">
      <w:pPr>
        <w:spacing w:before="0" w:after="0" w:line="240" w:lineRule="auto"/>
      </w:pPr>
      <w:r>
        <w:separator/>
      </w:r>
    </w:p>
  </w:endnote>
  <w:endnote w:type="continuationSeparator" w:id="0">
    <w:p w14:paraId="3848DA1B" w14:textId="77777777"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1D7D837" w14:textId="417D348D"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8480" behindDoc="1" locked="0" layoutInCell="1" allowOverlap="1" wp14:anchorId="6CFD05E3" wp14:editId="44851B82">
          <wp:simplePos x="0" y="0"/>
          <wp:positionH relativeFrom="column">
            <wp:posOffset>5037455</wp:posOffset>
          </wp:positionH>
          <wp:positionV relativeFrom="paragraph">
            <wp:posOffset>-386715</wp:posOffset>
          </wp:positionV>
          <wp:extent cx="3797300" cy="2400300"/>
          <wp:effectExtent l="0" t="0" r="0" b="0"/>
          <wp:wrapNone/>
          <wp:docPr id="6" name="Picture 6"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r>
      <w:rPr>
        <w:b/>
        <w:bCs/>
        <w:color w:val="1F355E"/>
        <w:sz w:val="14"/>
        <w:szCs w:val="14"/>
      </w:rPr>
      <w:t>Rydym yn croesawu gohebiaeth yn y Gymraeg neu'r Saesneg. Atebir gohebiaeth Gymraeg yn y Gymraeg, ac ni fydd hyn yn arwain at oedi.</w:t>
    </w:r>
  </w:p>
  <w:p w14:paraId="108E8E79"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47FC7F4A"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r>
      <w:rPr>
        <w:b/>
        <w:color w:val="1F355E"/>
        <w:sz w:val="14"/>
        <w:szCs w:val="14"/>
      </w:rPr>
      <w:t xml:space="preserve">Cadeirydd/Chair: </w:t>
    </w:r>
    <w:r>
      <w:rPr>
        <w:bCs/>
        <w:color w:val="1F355E"/>
        <w:sz w:val="14"/>
        <w:szCs w:val="14"/>
      </w:rPr>
      <w:t>Jan Williams</w:t>
    </w:r>
    <w:r>
      <w:rPr>
        <w:b/>
        <w:color w:val="1F355E"/>
        <w:sz w:val="14"/>
        <w:szCs w:val="14"/>
      </w:rPr>
      <w:t xml:space="preserve"> Prif Weithredwr/Chief Executive: </w:t>
    </w:r>
    <w:r>
      <w:rPr>
        <w:bCs/>
        <w:color w:val="1F355E"/>
        <w:sz w:val="14"/>
        <w:szCs w:val="14"/>
      </w:rPr>
      <w:t>Abigail Harris</w:t>
    </w:r>
  </w:p>
  <w:p w14:paraId="3CAC10B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r>
      <w:rPr>
        <w:b/>
        <w:color w:val="1F355E"/>
        <w:sz w:val="14"/>
        <w:szCs w:val="14"/>
      </w:rPr>
      <w:t xml:space="preserve">Pencadlys BIP Bae Abertawe, Un Porthfa Talbot, Port Talbot, SA12 7BR </w:t>
    </w:r>
  </w:p>
  <w:p w14:paraId="300A770E"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r>
      <w:rPr>
        <w:color w:val="1F355E"/>
        <w:sz w:val="14"/>
        <w:szCs w:val="14"/>
      </w:rPr>
      <w:t>Bwrdd Iechyd Prifysgol Bae Abertawe yw enw gweithredu Bwrdd Iechyd Lleol Prifysgol Bae Abertawe</w:t>
    </w:r>
  </w:p>
  <w:p w14:paraId="1C861281"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5E809E1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656EA6A7" w14:textId="01386DF4" w:rsidR="007D6A3E" w:rsidRDefault="005029F2" w:rsidP="005029F2">
    <w:pPr>
      <w:pStyle w:val="Footer"/>
      <w:tabs>
        <w:tab w:val="clear" w:pos="4513"/>
        <w:tab w:val="clear" w:pos="9026"/>
        <w:tab w:val="center" w:pos="5233"/>
        <w:tab w:val="right" w:pos="10466"/>
      </w:tabs>
    </w:pPr>
    <w:r>
      <w:tab/>
    </w:r>
    <w: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FC3D93" w14:textId="687DB041"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6432" behindDoc="1" locked="0" layoutInCell="1" allowOverlap="1" wp14:anchorId="7D1919B5" wp14:editId="29DEEED8">
          <wp:simplePos x="0" y="0"/>
          <wp:positionH relativeFrom="column">
            <wp:posOffset>5037455</wp:posOffset>
          </wp:positionH>
          <wp:positionV relativeFrom="paragraph">
            <wp:posOffset>-386715</wp:posOffset>
          </wp:positionV>
          <wp:extent cx="3797300" cy="2400300"/>
          <wp:effectExtent l="0" t="0" r="0" b="0"/>
          <wp:wrapNone/>
          <wp:docPr id="5" name="Picture 5"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r>
      <w:rPr>
        <w:b/>
        <w:bCs/>
        <w:color w:val="1F355E"/>
        <w:sz w:val="14"/>
        <w:szCs w:val="14"/>
      </w:rPr>
      <w:t>Rydym yn croesawu gohebiaeth yn y Gymraeg neu'r Saesneg. Atebir gohebiaeth Gymraeg yn y Gymraeg, ac ni fydd hyn yn arwain at oedi.</w:t>
    </w:r>
  </w:p>
  <w:p w14:paraId="55D2FDF4"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1A655368"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r>
      <w:rPr>
        <w:b/>
        <w:color w:val="1F355E"/>
        <w:sz w:val="14"/>
        <w:szCs w:val="14"/>
      </w:rPr>
      <w:t xml:space="preserve">Cadeirydd/Chair: </w:t>
    </w:r>
    <w:r>
      <w:rPr>
        <w:bCs/>
        <w:color w:val="1F355E"/>
        <w:sz w:val="14"/>
        <w:szCs w:val="14"/>
      </w:rPr>
      <w:t>Jan Williams</w:t>
    </w:r>
    <w:r>
      <w:rPr>
        <w:b/>
        <w:color w:val="1F355E"/>
        <w:sz w:val="14"/>
        <w:szCs w:val="14"/>
      </w:rPr>
      <w:t xml:space="preserve"> Prif Weithredwr/Chief Executive: </w:t>
    </w:r>
    <w:r>
      <w:rPr>
        <w:bCs/>
        <w:color w:val="1F355E"/>
        <w:sz w:val="14"/>
        <w:szCs w:val="14"/>
      </w:rPr>
      <w:t>Abigail Harris</w:t>
    </w:r>
  </w:p>
  <w:p w14:paraId="3C3D877C"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r>
      <w:rPr>
        <w:b/>
        <w:color w:val="1F355E"/>
        <w:sz w:val="14"/>
        <w:szCs w:val="14"/>
      </w:rPr>
      <w:t xml:space="preserve">Pencadlys BIP Bae Abertawe, Un Porthfa Talbot, Port Talbot, SA12 7BR </w:t>
    </w:r>
  </w:p>
  <w:p w14:paraId="1F837D8F"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r>
      <w:rPr>
        <w:color w:val="1F355E"/>
        <w:sz w:val="14"/>
        <w:szCs w:val="14"/>
      </w:rPr>
      <w:t>Bwrdd Iechyd Prifysgol Bae Abertawe yw enw gweithredu Bwrdd Iechyd Lleol Prifysgol Bae Abertawe</w:t>
    </w:r>
  </w:p>
  <w:p w14:paraId="1274A4CE"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1FE31BC0"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73827B55" w14:textId="4500C3E4" w:rsidR="00B73D24" w:rsidRDefault="00B73D24" w:rsidP="00B73D24">
    <w:pPr>
      <w:pStyle w:val="Footer"/>
    </w:pPr>
    <w:r>
      <w:tab/>
    </w:r>
    <w:r>
      <w:tab/>
    </w: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AAFE87B" w14:textId="77777777" w:rsidR="00DD5E37" w:rsidRDefault="00DD5E37" w:rsidP="007D6A3E">
      <w:pPr>
        <w:spacing w:before="0" w:after="0" w:line="240" w:lineRule="auto"/>
      </w:pPr>
      <w:r>
        <w:separator/>
      </w:r>
    </w:p>
  </w:footnote>
  <w:footnote w:type="continuationSeparator" w:id="0">
    <w:p w14:paraId="7EEA7787" w14:textId="77777777"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A2169D" w14:textId="3F59FD13" w:rsidR="0097092D" w:rsidRDefault="004F001A" w:rsidP="0097092D">
    <w:pPr>
      <w:pStyle w:val="Header"/>
      <w:tabs>
        <w:tab w:val="right" w:pos="10466"/>
      </w:tabs>
    </w:pPr>
    <w:r>
      <w:rPr>
        <w:noProof/>
      </w:rPr>
      <w:drawing>
        <wp:anchor distT="0" distB="0" distL="114300" distR="114300" simplePos="0" relativeHeight="251659264" behindDoc="1" locked="0" layoutInCell="1" allowOverlap="1" wp14:anchorId="6526706D" wp14:editId="1D54CB73">
          <wp:simplePos x="0" y="0"/>
          <wp:positionH relativeFrom="column">
            <wp:posOffset>-85725</wp:posOffset>
          </wp:positionH>
          <wp:positionV relativeFrom="paragraph">
            <wp:posOffset>-273050</wp:posOffset>
          </wp:positionV>
          <wp:extent cx="2609850" cy="659765"/>
          <wp:effectExtent l="0" t="0" r="0" b="6985"/>
          <wp:wrapTight wrapText="bothSides">
            <wp:wrapPolygon edited="0">
              <wp:start x="0" y="0"/>
              <wp:lineTo x="0" y="21205"/>
              <wp:lineTo x="21442" y="21205"/>
              <wp:lineTo x="2144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609850" cy="659765"/>
                  </a:xfrm>
                  <a:prstGeom prst="rect">
                    <a:avLst/>
                  </a:prstGeom>
                  <a:noFill/>
                  <a:ln>
                    <a:noFill/>
                  </a:ln>
                </pic:spPr>
              </pic:pic>
            </a:graphicData>
          </a:graphic>
          <wp14:sizeRelH relativeFrom="page">
            <wp14:pctWidth>0</wp14:pctWidth>
          </wp14:sizeRelH>
          <wp14:sizeRelV relativeFrom="page">
            <wp14:pctHeight>0</wp14:pctHeight>
          </wp14:sizeRelV>
        </wp:anchor>
      </w:drawing>
    </w:r>
    <w:r w:rsidR="00B73D24">
      <w:rPr>
        <w:noProof/>
      </w:rPr>
      <mc:AlternateContent>
        <mc:Choice Requires="wps">
          <w:drawing>
            <wp:anchor distT="0" distB="0" distL="114300" distR="114300" simplePos="0" relativeHeight="251660288" behindDoc="0" locked="0" layoutInCell="1" allowOverlap="1" wp14:anchorId="294152D0" wp14:editId="2EB532ED">
              <wp:simplePos x="0" y="0"/>
              <wp:positionH relativeFrom="page">
                <wp:posOffset>3562351</wp:posOffset>
              </wp:positionH>
              <wp:positionV relativeFrom="paragraph">
                <wp:posOffset>-425450</wp:posOffset>
              </wp:positionV>
              <wp:extent cx="3695700" cy="1485900"/>
              <wp:effectExtent l="0" t="0" r="0"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695700" cy="1485900"/>
                      </a:xfrm>
                      <a:prstGeom prst="rect">
                        <a:avLst/>
                      </a:prstGeom>
                      <a:solidFill>
                        <a:sysClr val="window" lastClr="FFFFFF"/>
                      </a:solidFill>
                      <a:ln w="6350">
                        <a:noFill/>
                      </a:ln>
                    </wps:spPr>
                    <wps:txbx>
                      <w:txbxContent>
                        <w:p w14:paraId="45DF86F1"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Bwrdd Iechyd Prifysgol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Gwasanaethau Corfforaethol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Porthfa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Ynni,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r w:rsidRPr="004F001A">
                            <w:rPr>
                              <w:b/>
                              <w:color w:val="1F355E"/>
                              <w:sz w:val="16"/>
                              <w:szCs w:val="20"/>
                            </w:rPr>
                            <w:t xml:space="preserve">Ffôn </w:t>
                          </w:r>
                          <w:r w:rsidRPr="004F001A">
                            <w:rPr>
                              <w:bCs/>
                              <w:color w:val="1F355E"/>
                              <w:sz w:val="16"/>
                              <w:szCs w:val="20"/>
                            </w:rPr>
                            <w:t>Phone: 01639 684 363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94152D0" id="_x0000_t202" coordsize="21600,21600" o:spt="202" path="m,l,21600r21600,l21600,xe">
              <v:stroke joinstyle="miter"/>
              <v:path gradientshapeok="t" o:connecttype="rect"/>
            </v:shapetype>
            <v:shape id="Text Box 2" o:spid="_x0000_s1027" type="#_x0000_t202" style="position:absolute;left:0;text-align:left;margin-left:280.5pt;margin-top:-33.5pt;width:291pt;height:117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" fillcolor="window" stroked="f" strokeweight=".5pt">
              <v:textbox>
                <w:txbxContent>
                  <w:p w14:paraId="45DF86F1"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Bwrdd</w:t>
                    </w:r>
                    <w:proofErr w:type="spellEnd"/>
                    <w:r w:rsidRPr="004F001A">
                      <w:rPr>
                        <w:b/>
                        <w:color w:val="1F355E"/>
                        <w:sz w:val="16"/>
                        <w:szCs w:val="20"/>
                      </w:rPr>
                      <w:t xml:space="preserve"> Iechyd Prifysgol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Gwasanaethau</w:t>
                    </w:r>
                    <w:proofErr w:type="spellEnd"/>
                    <w:r w:rsidRPr="004F001A">
                      <w:rPr>
                        <w:b/>
                        <w:color w:val="1F355E"/>
                        <w:sz w:val="16"/>
                        <w:szCs w:val="20"/>
                      </w:rPr>
                      <w:t xml:space="preserve"> </w:t>
                    </w:r>
                    <w:proofErr w:type="spellStart"/>
                    <w:r w:rsidRPr="004F001A">
                      <w:rPr>
                        <w:b/>
                        <w:color w:val="1F355E"/>
                        <w:sz w:val="16"/>
                        <w:szCs w:val="20"/>
                      </w:rPr>
                      <w:t>Corfforaethol</w:t>
                    </w:r>
                    <w:proofErr w:type="spellEnd"/>
                    <w:r w:rsidRPr="004F001A">
                      <w:rPr>
                        <w:b/>
                        <w:color w:val="1F355E"/>
                        <w:sz w:val="16"/>
                        <w:szCs w:val="20"/>
                      </w:rPr>
                      <w:t xml:space="preserve">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w:t>
                    </w:r>
                    <w:proofErr w:type="spellStart"/>
                    <w:r w:rsidRPr="004F001A">
                      <w:rPr>
                        <w:b/>
                        <w:color w:val="1F355E"/>
                        <w:sz w:val="16"/>
                        <w:szCs w:val="20"/>
                      </w:rPr>
                      <w:t>Porthfa</w:t>
                    </w:r>
                    <w:proofErr w:type="spellEnd"/>
                    <w:r w:rsidRPr="004F001A">
                      <w:rPr>
                        <w:b/>
                        <w:color w:val="1F355E"/>
                        <w:sz w:val="16"/>
                        <w:szCs w:val="20"/>
                      </w:rPr>
                      <w:t xml:space="preserve">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w:t>
                    </w:r>
                    <w:proofErr w:type="spellStart"/>
                    <w:r w:rsidRPr="004F001A">
                      <w:rPr>
                        <w:b/>
                        <w:color w:val="1F355E"/>
                        <w:sz w:val="16"/>
                        <w:szCs w:val="20"/>
                      </w:rPr>
                      <w:t>Ynni</w:t>
                    </w:r>
                    <w:proofErr w:type="spellEnd"/>
                    <w:r w:rsidRPr="004F001A">
                      <w:rPr>
                        <w:b/>
                        <w:color w:val="1F355E"/>
                        <w:sz w:val="16"/>
                        <w:szCs w:val="20"/>
                      </w:rPr>
                      <w:t xml:space="preserve">,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proofErr w:type="spellStart"/>
                    <w:r w:rsidRPr="004F001A">
                      <w:rPr>
                        <w:b/>
                        <w:color w:val="1F355E"/>
                        <w:sz w:val="16"/>
                        <w:szCs w:val="20"/>
                      </w:rPr>
                      <w:t>Ffôn</w:t>
                    </w:r>
                    <w:proofErr w:type="spellEnd"/>
                    <w:r w:rsidRPr="004F001A">
                      <w:rPr>
                        <w:b/>
                        <w:color w:val="1F355E"/>
                        <w:sz w:val="16"/>
                        <w:szCs w:val="20"/>
                      </w:rPr>
                      <w:t xml:space="preserve"> </w:t>
                    </w:r>
                    <w:r w:rsidRPr="004F001A">
                      <w:rPr>
                        <w:bCs/>
                        <w:color w:val="1F355E"/>
                        <w:sz w:val="16"/>
                        <w:szCs w:val="20"/>
                      </w:rPr>
                      <w:t>Phone: 01639 684 363</w:t>
                    </w:r>
                  </w:p>
                </w:txbxContent>
              </v:textbox>
              <w10:wrap anchorx="page"/>
            </v:shape>
          </w:pict>
        </mc:Fallback>
      </mc:AlternateContent>
    </w:r>
    <w:r w:rsidR="0097092D">
      <w:t xml:space="preserve"> </w:t>
    </w:r>
  </w:p>
  <w:p w14:paraId="534A568E"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367" type="#_x0000_t75" style="width:20.25pt;height:20.25pt;visibility:visible;mso-wrap-style:square" o:bullet="t">
        <v:imagedata r:id="rId1" o:title=""/>
      </v:shape>
    </w:pict>
  </w:numPicBullet>
  <w:numPicBullet w:numPicBulletId="1">
    <w:pict>
      <v:shape id="_x0000_i1368" type="#_x0000_t75" style="width:382.5pt;height:382.5pt;visibility:visible;mso-wrap-style:square" o:bullet="t">
        <v:imagedata r:id="rId2" o:title=""/>
      </v:shape>
    </w:pict>
  </w:numPicBullet>
  <w:numPicBullet w:numPicBulletId="2">
    <w:pict>
      <v:shape id="_x0000_i1369" type="#_x0000_t75" style="width:225.75pt;height:225.75pt;visibility:visible;mso-wrap-style:square" o:bullet="t">
        <v:imagedata r:id="rId3" o:title=""/>
      </v:shape>
    </w:pict>
  </w:numPicBullet>
  <w:numPicBullet w:numPicBulletId="3">
    <w:pict>
      <v:shape id="_x0000_i1370" type="#_x0000_t75" style="width:15.75pt;height:15.7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069D736B"/>
    <w:multiLevelType w:val="hybridMultilevel"/>
    <w:tmpl w:val="52EA3B0C"/>
    <w:lvl w:ilvl="0" w:tplc="A7FAB752">
      <w:start w:val="1"/>
      <w:numFmt w:val="bullet"/>
      <w:lvlText w:val="•"/>
      <w:lvlJc w:val="left"/>
      <w:pPr>
        <w:tabs>
          <w:tab w:val="num" w:pos="720"/>
        </w:tabs>
        <w:ind w:left="720" w:hanging="360"/>
      </w:pPr>
      <w:rPr>
        <w:rFonts w:ascii="Arial" w:hAnsi="Arial" w:cs="Times New Roman" w:hint="default"/>
      </w:rPr>
    </w:lvl>
    <w:lvl w:ilvl="1" w:tplc="4F02500C">
      <w:numFmt w:val="bullet"/>
      <w:lvlText w:val="•"/>
      <w:lvlJc w:val="left"/>
      <w:pPr>
        <w:tabs>
          <w:tab w:val="num" w:pos="1440"/>
        </w:tabs>
        <w:ind w:left="1440" w:hanging="360"/>
      </w:pPr>
      <w:rPr>
        <w:rFonts w:ascii="Arial" w:hAnsi="Arial" w:cs="Times New Roman" w:hint="default"/>
      </w:rPr>
    </w:lvl>
    <w:lvl w:ilvl="2" w:tplc="40FC69AA">
      <w:start w:val="1"/>
      <w:numFmt w:val="bullet"/>
      <w:lvlText w:val="•"/>
      <w:lvlJc w:val="left"/>
      <w:pPr>
        <w:tabs>
          <w:tab w:val="num" w:pos="2160"/>
        </w:tabs>
        <w:ind w:left="2160" w:hanging="360"/>
      </w:pPr>
      <w:rPr>
        <w:rFonts w:ascii="Arial" w:hAnsi="Arial" w:cs="Times New Roman" w:hint="default"/>
      </w:rPr>
    </w:lvl>
    <w:lvl w:ilvl="3" w:tplc="3CDAD7F6">
      <w:start w:val="1"/>
      <w:numFmt w:val="bullet"/>
      <w:lvlText w:val="•"/>
      <w:lvlJc w:val="left"/>
      <w:pPr>
        <w:tabs>
          <w:tab w:val="num" w:pos="2880"/>
        </w:tabs>
        <w:ind w:left="2880" w:hanging="360"/>
      </w:pPr>
      <w:rPr>
        <w:rFonts w:ascii="Arial" w:hAnsi="Arial" w:cs="Times New Roman" w:hint="default"/>
      </w:rPr>
    </w:lvl>
    <w:lvl w:ilvl="4" w:tplc="B8E47942">
      <w:start w:val="1"/>
      <w:numFmt w:val="bullet"/>
      <w:lvlText w:val="•"/>
      <w:lvlJc w:val="left"/>
      <w:pPr>
        <w:tabs>
          <w:tab w:val="num" w:pos="3600"/>
        </w:tabs>
        <w:ind w:left="3600" w:hanging="360"/>
      </w:pPr>
      <w:rPr>
        <w:rFonts w:ascii="Arial" w:hAnsi="Arial" w:cs="Times New Roman" w:hint="default"/>
      </w:rPr>
    </w:lvl>
    <w:lvl w:ilvl="5" w:tplc="3D963746">
      <w:start w:val="1"/>
      <w:numFmt w:val="bullet"/>
      <w:lvlText w:val="•"/>
      <w:lvlJc w:val="left"/>
      <w:pPr>
        <w:tabs>
          <w:tab w:val="num" w:pos="4320"/>
        </w:tabs>
        <w:ind w:left="4320" w:hanging="360"/>
      </w:pPr>
      <w:rPr>
        <w:rFonts w:ascii="Arial" w:hAnsi="Arial" w:cs="Times New Roman" w:hint="default"/>
      </w:rPr>
    </w:lvl>
    <w:lvl w:ilvl="6" w:tplc="EA64894E">
      <w:start w:val="1"/>
      <w:numFmt w:val="bullet"/>
      <w:lvlText w:val="•"/>
      <w:lvlJc w:val="left"/>
      <w:pPr>
        <w:tabs>
          <w:tab w:val="num" w:pos="5040"/>
        </w:tabs>
        <w:ind w:left="5040" w:hanging="360"/>
      </w:pPr>
      <w:rPr>
        <w:rFonts w:ascii="Arial" w:hAnsi="Arial" w:cs="Times New Roman" w:hint="default"/>
      </w:rPr>
    </w:lvl>
    <w:lvl w:ilvl="7" w:tplc="F85464C0">
      <w:start w:val="1"/>
      <w:numFmt w:val="bullet"/>
      <w:lvlText w:val="•"/>
      <w:lvlJc w:val="left"/>
      <w:pPr>
        <w:tabs>
          <w:tab w:val="num" w:pos="5760"/>
        </w:tabs>
        <w:ind w:left="5760" w:hanging="360"/>
      </w:pPr>
      <w:rPr>
        <w:rFonts w:ascii="Arial" w:hAnsi="Arial" w:cs="Times New Roman" w:hint="default"/>
      </w:rPr>
    </w:lvl>
    <w:lvl w:ilvl="8" w:tplc="9B6033F2">
      <w:start w:val="1"/>
      <w:numFmt w:val="bullet"/>
      <w:lvlText w:val="•"/>
      <w:lvlJc w:val="left"/>
      <w:pPr>
        <w:tabs>
          <w:tab w:val="num" w:pos="6480"/>
        </w:tabs>
        <w:ind w:left="6480" w:hanging="360"/>
      </w:pPr>
      <w:rPr>
        <w:rFonts w:ascii="Arial" w:hAnsi="Arial" w:cs="Times New Roman" w:hint="default"/>
      </w:rPr>
    </w:lvl>
  </w:abstractNum>
  <w:abstractNum w:abstractNumId="3" w15:restartNumberingAfterBreak="0">
    <w:nsid w:val="10FE2411"/>
    <w:multiLevelType w:val="hybridMultilevel"/>
    <w:tmpl w:val="F1CA5B44"/>
    <w:lvl w:ilvl="0" w:tplc="0809000F">
      <w:start w:val="1"/>
      <w:numFmt w:val="decimal"/>
      <w:lvlText w:val="%1."/>
      <w:lvlJc w:val="left"/>
      <w:pPr>
        <w:ind w:left="1225" w:hanging="360"/>
      </w:pPr>
    </w:lvl>
    <w:lvl w:ilvl="1" w:tplc="08090019" w:tentative="1">
      <w:start w:val="1"/>
      <w:numFmt w:val="lowerLetter"/>
      <w:lvlText w:val="%2."/>
      <w:lvlJc w:val="left"/>
      <w:pPr>
        <w:ind w:left="1945" w:hanging="360"/>
      </w:pPr>
    </w:lvl>
    <w:lvl w:ilvl="2" w:tplc="0809001B" w:tentative="1">
      <w:start w:val="1"/>
      <w:numFmt w:val="lowerRoman"/>
      <w:lvlText w:val="%3."/>
      <w:lvlJc w:val="right"/>
      <w:pPr>
        <w:ind w:left="2665" w:hanging="180"/>
      </w:pPr>
    </w:lvl>
    <w:lvl w:ilvl="3" w:tplc="0809000F" w:tentative="1">
      <w:start w:val="1"/>
      <w:numFmt w:val="decimal"/>
      <w:lvlText w:val="%4."/>
      <w:lvlJc w:val="left"/>
      <w:pPr>
        <w:ind w:left="3385" w:hanging="360"/>
      </w:pPr>
    </w:lvl>
    <w:lvl w:ilvl="4" w:tplc="08090019" w:tentative="1">
      <w:start w:val="1"/>
      <w:numFmt w:val="lowerLetter"/>
      <w:lvlText w:val="%5."/>
      <w:lvlJc w:val="left"/>
      <w:pPr>
        <w:ind w:left="4105" w:hanging="360"/>
      </w:pPr>
    </w:lvl>
    <w:lvl w:ilvl="5" w:tplc="0809001B" w:tentative="1">
      <w:start w:val="1"/>
      <w:numFmt w:val="lowerRoman"/>
      <w:lvlText w:val="%6."/>
      <w:lvlJc w:val="right"/>
      <w:pPr>
        <w:ind w:left="4825" w:hanging="180"/>
      </w:pPr>
    </w:lvl>
    <w:lvl w:ilvl="6" w:tplc="0809000F" w:tentative="1">
      <w:start w:val="1"/>
      <w:numFmt w:val="decimal"/>
      <w:lvlText w:val="%7."/>
      <w:lvlJc w:val="left"/>
      <w:pPr>
        <w:ind w:left="5545" w:hanging="360"/>
      </w:pPr>
    </w:lvl>
    <w:lvl w:ilvl="7" w:tplc="08090019" w:tentative="1">
      <w:start w:val="1"/>
      <w:numFmt w:val="lowerLetter"/>
      <w:lvlText w:val="%8."/>
      <w:lvlJc w:val="left"/>
      <w:pPr>
        <w:ind w:left="6265" w:hanging="360"/>
      </w:pPr>
    </w:lvl>
    <w:lvl w:ilvl="8" w:tplc="0809001B" w:tentative="1">
      <w:start w:val="1"/>
      <w:numFmt w:val="lowerRoman"/>
      <w:lvlText w:val="%9."/>
      <w:lvlJc w:val="right"/>
      <w:pPr>
        <w:ind w:left="6985" w:hanging="180"/>
      </w:pPr>
    </w:lvl>
  </w:abstractNum>
  <w:abstractNum w:abstractNumId="4"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5"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6"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7"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8"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9"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10"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1"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3"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4"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5"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6"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7"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8"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673414985">
    <w:abstractNumId w:val="14"/>
  </w:num>
  <w:num w:numId="2" w16cid:durableId="1276907104">
    <w:abstractNumId w:val="0"/>
  </w:num>
  <w:num w:numId="3" w16cid:durableId="52046805">
    <w:abstractNumId w:val="9"/>
  </w:num>
  <w:num w:numId="4" w16cid:durableId="927616079">
    <w:abstractNumId w:val="16"/>
  </w:num>
  <w:num w:numId="5" w16cid:durableId="1605457531">
    <w:abstractNumId w:val="5"/>
  </w:num>
  <w:num w:numId="6" w16cid:durableId="857454">
    <w:abstractNumId w:val="4"/>
  </w:num>
  <w:num w:numId="7" w16cid:durableId="1155295060">
    <w:abstractNumId w:val="11"/>
  </w:num>
  <w:num w:numId="8" w16cid:durableId="1249657804">
    <w:abstractNumId w:val="15"/>
  </w:num>
  <w:num w:numId="9" w16cid:durableId="606932251">
    <w:abstractNumId w:val="18"/>
  </w:num>
  <w:num w:numId="10" w16cid:durableId="1790054320">
    <w:abstractNumId w:val="1"/>
  </w:num>
  <w:num w:numId="11" w16cid:durableId="912349843">
    <w:abstractNumId w:val="10"/>
  </w:num>
  <w:num w:numId="12" w16cid:durableId="742216207">
    <w:abstractNumId w:val="13"/>
  </w:num>
  <w:num w:numId="13" w16cid:durableId="803623979">
    <w:abstractNumId w:val="17"/>
  </w:num>
  <w:num w:numId="14" w16cid:durableId="328482992">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1855993079">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1011420302">
    <w:abstractNumId w:val="12"/>
  </w:num>
  <w:num w:numId="17" w16cid:durableId="659577384">
    <w:abstractNumId w:val="6"/>
  </w:num>
  <w:num w:numId="18" w16cid:durableId="341324075">
    <w:abstractNumId w:val="2"/>
  </w:num>
  <w:num w:numId="19" w16cid:durableId="105581656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76C51"/>
    <w:rsid w:val="00092022"/>
    <w:rsid w:val="00095DF5"/>
    <w:rsid w:val="000C00ED"/>
    <w:rsid w:val="000F6539"/>
    <w:rsid w:val="00111757"/>
    <w:rsid w:val="001276F0"/>
    <w:rsid w:val="001508FC"/>
    <w:rsid w:val="00185784"/>
    <w:rsid w:val="001B1339"/>
    <w:rsid w:val="001E2D50"/>
    <w:rsid w:val="00213076"/>
    <w:rsid w:val="002156AF"/>
    <w:rsid w:val="00236F74"/>
    <w:rsid w:val="00244985"/>
    <w:rsid w:val="00257A6E"/>
    <w:rsid w:val="002677FD"/>
    <w:rsid w:val="00286642"/>
    <w:rsid w:val="00296FDA"/>
    <w:rsid w:val="002B74C8"/>
    <w:rsid w:val="002C252B"/>
    <w:rsid w:val="002D32B6"/>
    <w:rsid w:val="002E02A9"/>
    <w:rsid w:val="00304A21"/>
    <w:rsid w:val="0035435D"/>
    <w:rsid w:val="00355B9A"/>
    <w:rsid w:val="003648A8"/>
    <w:rsid w:val="0039422D"/>
    <w:rsid w:val="003B09B5"/>
    <w:rsid w:val="003E5002"/>
    <w:rsid w:val="003F2312"/>
    <w:rsid w:val="004039EB"/>
    <w:rsid w:val="00421E7F"/>
    <w:rsid w:val="00442A3A"/>
    <w:rsid w:val="00453C57"/>
    <w:rsid w:val="0048724F"/>
    <w:rsid w:val="004C59CA"/>
    <w:rsid w:val="004C7B47"/>
    <w:rsid w:val="004E1954"/>
    <w:rsid w:val="004F001A"/>
    <w:rsid w:val="004F1E5A"/>
    <w:rsid w:val="004F4D32"/>
    <w:rsid w:val="005029F2"/>
    <w:rsid w:val="005317D4"/>
    <w:rsid w:val="00534D7A"/>
    <w:rsid w:val="00553E1D"/>
    <w:rsid w:val="005925B8"/>
    <w:rsid w:val="0059272C"/>
    <w:rsid w:val="0059485C"/>
    <w:rsid w:val="005F0E79"/>
    <w:rsid w:val="00602EE5"/>
    <w:rsid w:val="006137E4"/>
    <w:rsid w:val="00635BDA"/>
    <w:rsid w:val="006564DF"/>
    <w:rsid w:val="00684641"/>
    <w:rsid w:val="006A0E58"/>
    <w:rsid w:val="006C4048"/>
    <w:rsid w:val="006D28F8"/>
    <w:rsid w:val="006D5578"/>
    <w:rsid w:val="006F4A69"/>
    <w:rsid w:val="006F5A5D"/>
    <w:rsid w:val="00730DD2"/>
    <w:rsid w:val="00734492"/>
    <w:rsid w:val="0073651A"/>
    <w:rsid w:val="00771F1B"/>
    <w:rsid w:val="007778CB"/>
    <w:rsid w:val="00790973"/>
    <w:rsid w:val="007953A0"/>
    <w:rsid w:val="00795AD1"/>
    <w:rsid w:val="007A5616"/>
    <w:rsid w:val="007B0951"/>
    <w:rsid w:val="007B516B"/>
    <w:rsid w:val="007B6D99"/>
    <w:rsid w:val="007D0444"/>
    <w:rsid w:val="007D06BB"/>
    <w:rsid w:val="007D6A3E"/>
    <w:rsid w:val="007F192C"/>
    <w:rsid w:val="00824D19"/>
    <w:rsid w:val="00846C1D"/>
    <w:rsid w:val="00873328"/>
    <w:rsid w:val="0089491A"/>
    <w:rsid w:val="008A2D60"/>
    <w:rsid w:val="0090178A"/>
    <w:rsid w:val="00912B14"/>
    <w:rsid w:val="009269BD"/>
    <w:rsid w:val="00937E61"/>
    <w:rsid w:val="009574AC"/>
    <w:rsid w:val="0097092D"/>
    <w:rsid w:val="00982170"/>
    <w:rsid w:val="009A0943"/>
    <w:rsid w:val="009B087A"/>
    <w:rsid w:val="009B21AD"/>
    <w:rsid w:val="009B7CC6"/>
    <w:rsid w:val="009C5169"/>
    <w:rsid w:val="009D50E8"/>
    <w:rsid w:val="009F7815"/>
    <w:rsid w:val="00A10460"/>
    <w:rsid w:val="00A16E8A"/>
    <w:rsid w:val="00A17614"/>
    <w:rsid w:val="00A56076"/>
    <w:rsid w:val="00A84640"/>
    <w:rsid w:val="00AB4D54"/>
    <w:rsid w:val="00AF0E8B"/>
    <w:rsid w:val="00AF691A"/>
    <w:rsid w:val="00B031C2"/>
    <w:rsid w:val="00B34966"/>
    <w:rsid w:val="00B61DE2"/>
    <w:rsid w:val="00B73D24"/>
    <w:rsid w:val="00B82C9E"/>
    <w:rsid w:val="00B8458F"/>
    <w:rsid w:val="00BB4931"/>
    <w:rsid w:val="00BC67E1"/>
    <w:rsid w:val="00C021A4"/>
    <w:rsid w:val="00C050BE"/>
    <w:rsid w:val="00C30BF1"/>
    <w:rsid w:val="00C45D15"/>
    <w:rsid w:val="00C75A00"/>
    <w:rsid w:val="00CA07E3"/>
    <w:rsid w:val="00CB1BB2"/>
    <w:rsid w:val="00CB2BBE"/>
    <w:rsid w:val="00CE1516"/>
    <w:rsid w:val="00CE325E"/>
    <w:rsid w:val="00CE3DBC"/>
    <w:rsid w:val="00D15865"/>
    <w:rsid w:val="00D16FFC"/>
    <w:rsid w:val="00D62A67"/>
    <w:rsid w:val="00DC0D5A"/>
    <w:rsid w:val="00DC47F3"/>
    <w:rsid w:val="00DC7FA9"/>
    <w:rsid w:val="00DD5E37"/>
    <w:rsid w:val="00DF2EA1"/>
    <w:rsid w:val="00E11F2D"/>
    <w:rsid w:val="00E26720"/>
    <w:rsid w:val="00E545D8"/>
    <w:rsid w:val="00E817B3"/>
    <w:rsid w:val="00E90BC7"/>
    <w:rsid w:val="00EE0615"/>
    <w:rsid w:val="00F26B29"/>
    <w:rsid w:val="00F5784D"/>
    <w:rsid w:val="00F57915"/>
    <w:rsid w:val="00F91A7E"/>
    <w:rsid w:val="00F96598"/>
    <w:rsid w:val="00FA0C91"/>
    <w:rsid w:val="00FA177F"/>
    <w:rsid w:val="00FB1E56"/>
    <w:rsid w:val="00FD352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6BEDF168"/>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 w:type="paragraph" w:styleId="Revision">
    <w:name w:val="Revision"/>
    <w:hidden/>
    <w:uiPriority w:val="99"/>
    <w:semiHidden/>
    <w:rsid w:val="006A0E58"/>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15744681">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46180113">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478117319">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572471813">
      <w:bodyDiv w:val="1"/>
      <w:marLeft w:val="0"/>
      <w:marRight w:val="0"/>
      <w:marTop w:val="0"/>
      <w:marBottom w:val="0"/>
      <w:divBdr>
        <w:top w:val="none" w:sz="0" w:space="0" w:color="auto"/>
        <w:left w:val="none" w:sz="0" w:space="0" w:color="auto"/>
        <w:bottom w:val="none" w:sz="0" w:space="0" w:color="auto"/>
        <w:right w:val="none" w:sz="0" w:space="0" w:color="auto"/>
      </w:divBdr>
    </w:div>
    <w:div w:id="644362152">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026448657">
      <w:bodyDiv w:val="1"/>
      <w:marLeft w:val="0"/>
      <w:marRight w:val="0"/>
      <w:marTop w:val="0"/>
      <w:marBottom w:val="0"/>
      <w:divBdr>
        <w:top w:val="none" w:sz="0" w:space="0" w:color="auto"/>
        <w:left w:val="none" w:sz="0" w:space="0" w:color="auto"/>
        <w:bottom w:val="none" w:sz="0" w:space="0" w:color="auto"/>
        <w:right w:val="none" w:sz="0" w:space="0" w:color="auto"/>
      </w:divBdr>
    </w:div>
    <w:div w:id="1096174728">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068412965">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 w:id="21316271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5.jpeg"/></Relationships>
</file>

<file path=word/_rels/footer2.xml.rels><?xml version="1.0" encoding="UTF-8" standalone="yes"?>
<Relationships xmlns="http://schemas.openxmlformats.org/package/2006/relationships"><Relationship Id="rId1" Type="http://schemas.openxmlformats.org/officeDocument/2006/relationships/image" Target="media/image5.jpe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A4FA0CB-867C-41FD-8385-728B18F044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113</TotalTime>
  <Pages>3</Pages>
  <Words>489</Words>
  <Characters>2612</Characters>
  <Application>Microsoft Office Word</Application>
  <DocSecurity>0</DocSecurity>
  <Lines>21</Lines>
  <Paragraphs>6</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3095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Katharine Thau (Swansea Bay UHB - Corporate Services)</cp:lastModifiedBy>
  <cp:revision>29</cp:revision>
  <cp:lastPrinted>2019-03-26T11:11:00Z</cp:lastPrinted>
  <dcterms:created xsi:type="dcterms:W3CDTF">2021-09-13T07:38:00Z</dcterms:created>
  <dcterms:modified xsi:type="dcterms:W3CDTF">2025-05-16T11:39:00Z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d02d047a-c661-4db5-946d-e6be650c6fcf</vt:lpwstr>
  </property>
</Properties>
</file>