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BC6C87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8795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25-C-027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BC6C87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8795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25-C-027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7A5A624" w14:textId="0CF6289D" w:rsidR="00387955" w:rsidRPr="00387955" w:rsidRDefault="00387955" w:rsidP="00387955">
      <w:pPr>
        <w:rPr>
          <w:rFonts w:ascii="Verdana" w:hAnsi="Verdana"/>
          <w:b/>
          <w:sz w:val="22"/>
        </w:rPr>
      </w:pPr>
      <w:r w:rsidRPr="00387955">
        <w:rPr>
          <w:rFonts w:ascii="Verdana" w:hAnsi="Verdana"/>
          <w:b/>
          <w:sz w:val="22"/>
        </w:rPr>
        <w:t>This is an information request relating to sick days taken by nurses</w:t>
      </w:r>
    </w:p>
    <w:p w14:paraId="58E3A711" w14:textId="77777777" w:rsidR="00387955" w:rsidRPr="00387955" w:rsidRDefault="00387955" w:rsidP="00387955">
      <w:pPr>
        <w:rPr>
          <w:rFonts w:ascii="Verdana" w:hAnsi="Verdana"/>
          <w:b/>
          <w:sz w:val="22"/>
        </w:rPr>
      </w:pPr>
      <w:r w:rsidRPr="00387955">
        <w:rPr>
          <w:rFonts w:ascii="Verdana" w:hAnsi="Verdana"/>
          <w:b/>
          <w:sz w:val="22"/>
        </w:rPr>
        <w:t>Please include the following information for the following financial years: 2021/22, 2022/23, 2023/24, and 2024/25</w:t>
      </w:r>
    </w:p>
    <w:p w14:paraId="308D17E9" w14:textId="7B6493FF" w:rsidR="00387955" w:rsidRPr="00387955" w:rsidRDefault="00387955" w:rsidP="00387955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387955">
        <w:rPr>
          <w:rFonts w:ascii="Verdana" w:hAnsi="Verdana"/>
          <w:b/>
          <w:sz w:val="22"/>
        </w:rPr>
        <w:t>Total number of days lost due to sick leave taken by NHS Nurses</w:t>
      </w:r>
    </w:p>
    <w:p w14:paraId="2FDB0C3A" w14:textId="3BD1FC07" w:rsidR="00387955" w:rsidRPr="00387955" w:rsidRDefault="00387955" w:rsidP="00387955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387955">
        <w:rPr>
          <w:rFonts w:ascii="Verdana" w:hAnsi="Verdana"/>
          <w:b/>
          <w:sz w:val="22"/>
        </w:rPr>
        <w:t xml:space="preserve">The total number of NHS nurses who took sick leave </w:t>
      </w:r>
    </w:p>
    <w:p w14:paraId="0170EAF6" w14:textId="3F29F3B0" w:rsidR="00387955" w:rsidRPr="00387955" w:rsidRDefault="00387955" w:rsidP="00387955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387955">
        <w:rPr>
          <w:rFonts w:ascii="Verdana" w:hAnsi="Verdana"/>
          <w:b/>
          <w:sz w:val="22"/>
        </w:rPr>
        <w:t>Total number of days lost to Mental Health issues taken by NHS nurses</w:t>
      </w:r>
    </w:p>
    <w:p w14:paraId="73A7ABD1" w14:textId="3E9E967B" w:rsidR="00E442BD" w:rsidRDefault="00387955" w:rsidP="00387955">
      <w:pPr>
        <w:pStyle w:val="ListParagraph"/>
        <w:numPr>
          <w:ilvl w:val="0"/>
          <w:numId w:val="20"/>
        </w:numPr>
        <w:rPr>
          <w:rFonts w:ascii="Verdana" w:hAnsi="Verdana"/>
          <w:bCs/>
          <w:sz w:val="22"/>
        </w:rPr>
      </w:pPr>
      <w:r w:rsidRPr="00387955">
        <w:rPr>
          <w:rFonts w:ascii="Verdana" w:hAnsi="Verdana"/>
          <w:b/>
          <w:sz w:val="22"/>
        </w:rPr>
        <w:t>The total number of nurses who required sickness absence on mental health grounds</w:t>
      </w:r>
      <w:r w:rsidR="00CD6DCA">
        <w:rPr>
          <w:rFonts w:ascii="Verdana" w:hAnsi="Verdana"/>
          <w:b/>
          <w:sz w:val="22"/>
        </w:rPr>
        <w:br/>
      </w:r>
      <w:r w:rsidR="00CD6DCA">
        <w:rPr>
          <w:rFonts w:ascii="Verdana" w:hAnsi="Verdana"/>
          <w:b/>
          <w:sz w:val="22"/>
        </w:rPr>
        <w:br/>
      </w:r>
      <w:r w:rsidR="00CD6DCA" w:rsidRPr="00CD6DCA">
        <w:rPr>
          <w:rFonts w:ascii="Verdana" w:hAnsi="Verdana"/>
          <w:bCs/>
          <w:sz w:val="22"/>
        </w:rPr>
        <w:t>Please note that this data excludes midwives</w:t>
      </w:r>
      <w:r w:rsidR="00E442BD">
        <w:rPr>
          <w:rFonts w:ascii="Verdana" w:hAnsi="Verdana"/>
          <w:bCs/>
          <w:sz w:val="22"/>
        </w:rPr>
        <w:t xml:space="preserve"> and relates to registered nurses only</w:t>
      </w:r>
      <w:r w:rsidR="00F01285">
        <w:rPr>
          <w:rFonts w:ascii="Verdana" w:hAnsi="Verdana"/>
          <w:bCs/>
          <w:sz w:val="22"/>
        </w:rPr>
        <w:t>, and excludes midwifery staff</w:t>
      </w:r>
      <w:r w:rsidR="00CD6DCA" w:rsidRPr="00CD6DCA">
        <w:rPr>
          <w:rFonts w:ascii="Verdana" w:hAnsi="Verdana"/>
          <w:bCs/>
          <w:sz w:val="22"/>
        </w:rPr>
        <w:t>.</w:t>
      </w:r>
      <w:r w:rsidR="00CD6DCA">
        <w:rPr>
          <w:rFonts w:ascii="Verdana" w:hAnsi="Verdana"/>
          <w:bCs/>
          <w:sz w:val="22"/>
        </w:rPr>
        <w:t xml:space="preserve"> Information for 2024/25 is complete to the 28</w:t>
      </w:r>
      <w:r w:rsidR="00CD6DCA" w:rsidRPr="00CD6DCA">
        <w:rPr>
          <w:rFonts w:ascii="Verdana" w:hAnsi="Verdana"/>
          <w:bCs/>
          <w:sz w:val="22"/>
          <w:vertAlign w:val="superscript"/>
        </w:rPr>
        <w:t>th</w:t>
      </w:r>
      <w:r w:rsidR="00CD6DCA">
        <w:rPr>
          <w:rFonts w:ascii="Verdana" w:hAnsi="Verdana"/>
          <w:bCs/>
          <w:sz w:val="22"/>
        </w:rPr>
        <w:t xml:space="preserve"> February 2025.</w:t>
      </w:r>
    </w:p>
    <w:tbl>
      <w:tblPr>
        <w:tblW w:w="8962" w:type="dxa"/>
        <w:jc w:val="center"/>
        <w:tblLook w:val="04A0" w:firstRow="1" w:lastRow="0" w:firstColumn="1" w:lastColumn="0" w:noHBand="0" w:noVBand="1"/>
      </w:tblPr>
      <w:tblGrid>
        <w:gridCol w:w="4130"/>
        <w:gridCol w:w="1208"/>
        <w:gridCol w:w="1208"/>
        <w:gridCol w:w="1208"/>
        <w:gridCol w:w="1208"/>
      </w:tblGrid>
      <w:tr w:rsidR="00E442BD" w:rsidRPr="00E442BD" w14:paraId="6E144CCC" w14:textId="77777777" w:rsidTr="00F01285">
        <w:trPr>
          <w:trHeight w:val="300"/>
          <w:jc w:val="center"/>
        </w:trPr>
        <w:tc>
          <w:tcPr>
            <w:tcW w:w="41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2775A5B" w14:textId="77777777" w:rsidR="00E442BD" w:rsidRPr="00E442BD" w:rsidRDefault="00E442BD" w:rsidP="00E442BD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D1F80D" w14:textId="77777777" w:rsidR="00E442BD" w:rsidRPr="00E442BD" w:rsidRDefault="00E442BD" w:rsidP="00E442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E442BD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2021/22</w:t>
            </w:r>
          </w:p>
        </w:tc>
        <w:tc>
          <w:tcPr>
            <w:tcW w:w="120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25DDE6" w14:textId="77777777" w:rsidR="00E442BD" w:rsidRPr="00E442BD" w:rsidRDefault="00E442BD" w:rsidP="00E442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E442BD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2022/23</w:t>
            </w:r>
          </w:p>
        </w:tc>
        <w:tc>
          <w:tcPr>
            <w:tcW w:w="120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BE7C80" w14:textId="77777777" w:rsidR="00E442BD" w:rsidRPr="00E442BD" w:rsidRDefault="00E442BD" w:rsidP="00E442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E442BD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2023/24</w:t>
            </w:r>
          </w:p>
        </w:tc>
        <w:tc>
          <w:tcPr>
            <w:tcW w:w="120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BAF9F7" w14:textId="77777777" w:rsidR="00E442BD" w:rsidRPr="00E442BD" w:rsidRDefault="00E442BD" w:rsidP="00E442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</w:pPr>
            <w:r w:rsidRPr="00E442BD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2024/25</w:t>
            </w:r>
          </w:p>
        </w:tc>
      </w:tr>
      <w:tr w:rsidR="00F01285" w:rsidRPr="00E442BD" w14:paraId="0042E395" w14:textId="77777777" w:rsidTr="00F01285">
        <w:trPr>
          <w:trHeight w:val="300"/>
          <w:jc w:val="center"/>
        </w:trPr>
        <w:tc>
          <w:tcPr>
            <w:tcW w:w="4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AAD30D" w14:textId="043F9B8D" w:rsidR="00F01285" w:rsidRPr="00F01285" w:rsidRDefault="00F01285" w:rsidP="00E442BD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i/>
                <w:iCs/>
                <w:sz w:val="20"/>
                <w:szCs w:val="20"/>
              </w:rPr>
            </w:pPr>
            <w:r w:rsidRPr="00F01285">
              <w:rPr>
                <w:rFonts w:ascii="Verdana" w:eastAsia="Times New Roman" w:hAnsi="Verdana" w:cs="Times New Roman"/>
                <w:i/>
                <w:iCs/>
                <w:sz w:val="20"/>
                <w:szCs w:val="20"/>
              </w:rPr>
              <w:t>Average Headcount of Nursing Staff in post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6F5B49" w14:textId="20910D1E" w:rsidR="00F01285" w:rsidRPr="00F01285" w:rsidRDefault="00F01285" w:rsidP="00E442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F01285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3863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0DD6E2" w14:textId="74C572AE" w:rsidR="00F01285" w:rsidRPr="00F01285" w:rsidRDefault="00F01285" w:rsidP="00E442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F01285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3911.5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F9945D" w14:textId="48574053" w:rsidR="00F01285" w:rsidRPr="00F01285" w:rsidRDefault="00F01285" w:rsidP="00E442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F01285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4212.5</w:t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BD7BCC" w14:textId="16E464CF" w:rsidR="00F01285" w:rsidRPr="00F01285" w:rsidRDefault="00F01285" w:rsidP="00E442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</w:pPr>
            <w:r w:rsidRPr="00F01285">
              <w:rPr>
                <w:rFonts w:ascii="Verdana" w:eastAsia="Times New Roman" w:hAnsi="Verdana" w:cs="Calibri"/>
                <w:i/>
                <w:iCs/>
                <w:color w:val="000000"/>
                <w:sz w:val="20"/>
                <w:szCs w:val="20"/>
              </w:rPr>
              <w:t>4472</w:t>
            </w:r>
          </w:p>
        </w:tc>
      </w:tr>
      <w:tr w:rsidR="00E442BD" w:rsidRPr="00E442BD" w14:paraId="1AC44DCE" w14:textId="77777777" w:rsidTr="00F01285">
        <w:trPr>
          <w:trHeight w:val="510"/>
          <w:jc w:val="center"/>
        </w:trPr>
        <w:tc>
          <w:tcPr>
            <w:tcW w:w="41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3322C" w14:textId="77777777" w:rsidR="00E442BD" w:rsidRPr="00E442BD" w:rsidRDefault="00E442BD" w:rsidP="00E442B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E442B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*   Total number of days lost due to sick leave taken by NHS Nurses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88E31" w14:textId="6166C664" w:rsidR="00E442BD" w:rsidRPr="00F01285" w:rsidRDefault="00F01285" w:rsidP="00F01285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F01285">
              <w:rPr>
                <w:rFonts w:ascii="Verdana" w:hAnsi="Verdana" w:cs="Calibri"/>
                <w:color w:val="000000"/>
                <w:sz w:val="20"/>
                <w:szCs w:val="20"/>
              </w:rPr>
              <w:t>157283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B396DC" w14:textId="46360E28" w:rsidR="00E442BD" w:rsidRPr="00F01285" w:rsidRDefault="00F01285" w:rsidP="00E442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F0128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135649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AF6471" w14:textId="69EBFE54" w:rsidR="00E442BD" w:rsidRPr="00F01285" w:rsidRDefault="00F01285" w:rsidP="00E442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F0128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148475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AD19D1" w14:textId="5A183AF9" w:rsidR="00E442BD" w:rsidRPr="00F01285" w:rsidRDefault="00F01285" w:rsidP="00E442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F0128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126920</w:t>
            </w:r>
          </w:p>
        </w:tc>
      </w:tr>
      <w:tr w:rsidR="00E442BD" w:rsidRPr="00E442BD" w14:paraId="3EDD4635" w14:textId="77777777" w:rsidTr="00E442BD">
        <w:trPr>
          <w:trHeight w:val="510"/>
          <w:jc w:val="center"/>
        </w:trPr>
        <w:tc>
          <w:tcPr>
            <w:tcW w:w="41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E99A5F" w14:textId="77777777" w:rsidR="00E442BD" w:rsidRPr="00E442BD" w:rsidRDefault="00E442BD" w:rsidP="00E442B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E442B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*   The total number of NHS nurses who took sick leave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D413BD" w14:textId="77777777" w:rsidR="00E442BD" w:rsidRPr="00F01285" w:rsidRDefault="00E442BD" w:rsidP="00E442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F0128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3218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0622C8" w14:textId="77777777" w:rsidR="00E442BD" w:rsidRPr="00F01285" w:rsidRDefault="00E442BD" w:rsidP="00E442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F0128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3486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714CCA" w14:textId="77777777" w:rsidR="00E442BD" w:rsidRPr="00F01285" w:rsidRDefault="00E442BD" w:rsidP="00E442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F0128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3555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9BBE38" w14:textId="77777777" w:rsidR="00E442BD" w:rsidRPr="00F01285" w:rsidRDefault="00E442BD" w:rsidP="00E442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F0128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3686</w:t>
            </w:r>
          </w:p>
        </w:tc>
      </w:tr>
      <w:tr w:rsidR="00E442BD" w:rsidRPr="00E442BD" w14:paraId="60B68EE5" w14:textId="77777777" w:rsidTr="00E442BD">
        <w:trPr>
          <w:trHeight w:val="510"/>
          <w:jc w:val="center"/>
        </w:trPr>
        <w:tc>
          <w:tcPr>
            <w:tcW w:w="41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B2D41" w14:textId="77777777" w:rsidR="00E442BD" w:rsidRPr="00E442BD" w:rsidRDefault="00E442BD" w:rsidP="00E442B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E442B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*   Total number of days lost to Mental Health issues taken by NHS nurses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63F3D2" w14:textId="1035583C" w:rsidR="00E442BD" w:rsidRPr="00F01285" w:rsidRDefault="00F01285" w:rsidP="00E442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F0128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53548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8DBDFF" w14:textId="62D2B1EE" w:rsidR="00E442BD" w:rsidRPr="00F01285" w:rsidRDefault="00F01285" w:rsidP="00E442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F0128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41554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BE991C" w14:textId="35667C98" w:rsidR="00E442BD" w:rsidRPr="00F01285" w:rsidRDefault="00F01285" w:rsidP="00E442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F0128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51589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0486DC" w14:textId="00574D94" w:rsidR="00E442BD" w:rsidRPr="00F01285" w:rsidRDefault="00F01285" w:rsidP="00E442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F0128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45306</w:t>
            </w:r>
          </w:p>
        </w:tc>
      </w:tr>
      <w:tr w:rsidR="00E442BD" w:rsidRPr="00E442BD" w14:paraId="1088D466" w14:textId="77777777" w:rsidTr="00E442BD">
        <w:trPr>
          <w:trHeight w:val="510"/>
          <w:jc w:val="center"/>
        </w:trPr>
        <w:tc>
          <w:tcPr>
            <w:tcW w:w="41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94D376" w14:textId="77777777" w:rsidR="00E442BD" w:rsidRPr="00E442BD" w:rsidRDefault="00E442BD" w:rsidP="00E442B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E442BD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*   The total number of nurses who required sickness absence on mental health grounds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8141C4" w14:textId="77777777" w:rsidR="00E442BD" w:rsidRPr="00F01285" w:rsidRDefault="00E442BD" w:rsidP="00E442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F0128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805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4C542" w14:textId="77777777" w:rsidR="00E442BD" w:rsidRPr="00F01285" w:rsidRDefault="00E442BD" w:rsidP="00E442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F0128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654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D052A3" w14:textId="77777777" w:rsidR="00E442BD" w:rsidRPr="00F01285" w:rsidRDefault="00E442BD" w:rsidP="00E442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F0128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734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FF1300" w14:textId="77777777" w:rsidR="00E442BD" w:rsidRPr="00F01285" w:rsidRDefault="00E442BD" w:rsidP="00E442B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</w:pPr>
            <w:r w:rsidRPr="00F01285">
              <w:rPr>
                <w:rFonts w:ascii="Verdana" w:eastAsia="Times New Roman" w:hAnsi="Verdana" w:cs="Calibri"/>
                <w:color w:val="000000"/>
                <w:sz w:val="20"/>
                <w:szCs w:val="20"/>
              </w:rPr>
              <w:t>887</w:t>
            </w:r>
          </w:p>
        </w:tc>
      </w:tr>
    </w:tbl>
    <w:p w14:paraId="63F28355" w14:textId="776526D8" w:rsidR="00387955" w:rsidRPr="00387955" w:rsidRDefault="00CD6DCA" w:rsidP="00E442BD">
      <w:pPr>
        <w:pStyle w:val="ListParagraph"/>
        <w:ind w:left="865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br/>
      </w:r>
    </w:p>
    <w:p w14:paraId="69A534E9" w14:textId="65A43C8F" w:rsidR="00387955" w:rsidRPr="00387955" w:rsidRDefault="00387955" w:rsidP="00387955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387955">
        <w:rPr>
          <w:rFonts w:ascii="Verdana" w:hAnsi="Verdana"/>
          <w:b/>
          <w:sz w:val="22"/>
        </w:rPr>
        <w:t>The number of NHS nurses taking more than seven days of absence without a sick note</w:t>
      </w:r>
    </w:p>
    <w:p w14:paraId="7DC8DA15" w14:textId="77777777" w:rsidR="00F01285" w:rsidRDefault="00387955" w:rsidP="00E442BD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E442BD">
        <w:rPr>
          <w:rFonts w:ascii="Verdana" w:hAnsi="Verdana"/>
          <w:b/>
          <w:sz w:val="22"/>
        </w:rPr>
        <w:t>The total number of days lost in excess of the seven days.</w:t>
      </w:r>
      <w:r w:rsidRPr="00E442BD">
        <w:rPr>
          <w:rFonts w:ascii="Verdana" w:hAnsi="Verdana"/>
          <w:b/>
          <w:sz w:val="22"/>
        </w:rPr>
        <w:br/>
        <w:t>For example, if an individual has taken off 10 days without a sick note, then this would be 3 days in excess of the seven days</w:t>
      </w:r>
      <w:r w:rsidR="00E442BD" w:rsidRPr="00E442BD">
        <w:rPr>
          <w:rFonts w:ascii="Verdana" w:hAnsi="Verdana"/>
          <w:b/>
          <w:sz w:val="22"/>
        </w:rPr>
        <w:br/>
      </w:r>
      <w:r w:rsidR="00E442BD" w:rsidRPr="00E442BD">
        <w:rPr>
          <w:rFonts w:ascii="Verdana" w:hAnsi="Verdana"/>
          <w:b/>
          <w:sz w:val="22"/>
        </w:rPr>
        <w:br/>
      </w:r>
      <w:r w:rsidR="00E442BD" w:rsidRPr="00E442BD">
        <w:rPr>
          <w:rFonts w:ascii="Verdana" w:hAnsi="Verdana"/>
          <w:bCs/>
          <w:sz w:val="22"/>
        </w:rPr>
        <w:t>I can confirm that SBUHB do not hold this information centrally.</w:t>
      </w:r>
      <w:r w:rsidR="00E442BD" w:rsidRPr="00E442BD">
        <w:rPr>
          <w:rFonts w:ascii="Verdana" w:hAnsi="Verdana"/>
          <w:b/>
          <w:sz w:val="22"/>
        </w:rPr>
        <w:t xml:space="preserve"> </w:t>
      </w:r>
      <w:r w:rsidR="00E442BD" w:rsidRPr="00E442BD">
        <w:rPr>
          <w:rFonts w:ascii="Verdana" w:hAnsi="Verdana"/>
          <w:bCs/>
          <w:sz w:val="22"/>
        </w:rPr>
        <w:t>Fit note submissions are handled by team managers and</w:t>
      </w:r>
      <w:r w:rsidR="00E442BD" w:rsidRPr="00E442BD">
        <w:rPr>
          <w:rFonts w:ascii="Verdana" w:hAnsi="Verdana"/>
          <w:b/>
          <w:sz w:val="22"/>
        </w:rPr>
        <w:t xml:space="preserve"> </w:t>
      </w:r>
      <w:r w:rsidR="00E442BD" w:rsidRPr="00E442BD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="00E442BD" w:rsidRPr="00E442BD">
        <w:rPr>
          <w:rFonts w:ascii="Verdana" w:hAnsi="Verdana" w:cs="Times New Roman"/>
          <w:sz w:val="22"/>
          <w:szCs w:val="22"/>
        </w:rPr>
        <w:t xml:space="preserve">we have estimated would </w:t>
      </w:r>
      <w:r w:rsidR="00E442BD" w:rsidRPr="00E442BD">
        <w:rPr>
          <w:rFonts w:ascii="Verdana" w:hAnsi="Verdana" w:cs="Times New Roman"/>
          <w:sz w:val="22"/>
          <w:szCs w:val="22"/>
        </w:rPr>
        <w:lastRenderedPageBreak/>
        <w:t xml:space="preserve">significantly exceed the 18 hours limit set down by the </w:t>
      </w:r>
      <w:smartTag w:uri="urn:schemas-microsoft-com:office:smarttags" w:element="address">
        <w:r w:rsidR="00E442BD" w:rsidRPr="00E442BD">
          <w:rPr>
            <w:rFonts w:ascii="Verdana" w:hAnsi="Verdana" w:cs="Times New Roman"/>
            <w:sz w:val="22"/>
            <w:szCs w:val="22"/>
          </w:rPr>
          <w:t>FOI</w:t>
        </w:r>
      </w:smartTag>
      <w:r w:rsidR="00E442BD" w:rsidRPr="00E442BD">
        <w:rPr>
          <w:rFonts w:ascii="Verdana" w:hAnsi="Verdana" w:cs="Times New Roman"/>
          <w:sz w:val="22"/>
          <w:szCs w:val="22"/>
        </w:rPr>
        <w:t xml:space="preserve"> Act as the reasonable limit. </w:t>
      </w:r>
      <w:r w:rsidR="00E442BD" w:rsidRPr="00E442BD">
        <w:rPr>
          <w:rFonts w:ascii="Verdana" w:hAnsi="Verdana" w:cs="Tahoma"/>
          <w:sz w:val="22"/>
          <w:szCs w:val="22"/>
        </w:rPr>
        <w:t>Section 12 of the FOI Act and T</w:t>
      </w:r>
      <w:r w:rsidR="00E442BD" w:rsidRPr="00E442BD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="00E442BD" w:rsidRPr="00E442BD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  <w:r w:rsidR="00421E7F" w:rsidRPr="00E442BD">
        <w:rPr>
          <w:rFonts w:ascii="Verdana" w:hAnsi="Verdana"/>
          <w:b/>
          <w:bCs/>
          <w:noProof/>
          <w:sz w:val="22"/>
          <w:szCs w:val="22"/>
        </w:rPr>
        <w:br/>
      </w:r>
    </w:p>
    <w:p w14:paraId="75970B72" w14:textId="0A586FE2" w:rsidR="00A10460" w:rsidRPr="00F01285" w:rsidRDefault="00421E7F" w:rsidP="00F01285">
      <w:pPr>
        <w:rPr>
          <w:rFonts w:ascii="Verdana" w:hAnsi="Verdana"/>
          <w:b/>
          <w:bCs/>
          <w:noProof/>
          <w:sz w:val="22"/>
          <w:szCs w:val="22"/>
        </w:rPr>
      </w:pPr>
      <w:r w:rsidRPr="00F01285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6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16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6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6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5C8D6466"/>
    <w:multiLevelType w:val="hybridMultilevel"/>
    <w:tmpl w:val="E7205A7E"/>
    <w:lvl w:ilvl="0" w:tplc="14C657E8"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5791D80"/>
    <w:multiLevelType w:val="hybridMultilevel"/>
    <w:tmpl w:val="C7AA7C10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7"/>
  </w:num>
  <w:num w:numId="5">
    <w:abstractNumId w:val="4"/>
  </w:num>
  <w:num w:numId="6">
    <w:abstractNumId w:val="3"/>
  </w:num>
  <w:num w:numId="7">
    <w:abstractNumId w:val="10"/>
  </w:num>
  <w:num w:numId="8">
    <w:abstractNumId w:val="15"/>
  </w:num>
  <w:num w:numId="9">
    <w:abstractNumId w:val="19"/>
  </w:num>
  <w:num w:numId="10">
    <w:abstractNumId w:val="1"/>
  </w:num>
  <w:num w:numId="11">
    <w:abstractNumId w:val="9"/>
  </w:num>
  <w:num w:numId="12">
    <w:abstractNumId w:val="12"/>
  </w:num>
  <w:num w:numId="13">
    <w:abstractNumId w:val="18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6"/>
  </w:num>
  <w:num w:numId="2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87955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272C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D6DCA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442BD"/>
    <w:rsid w:val="00E545D8"/>
    <w:rsid w:val="00E817B3"/>
    <w:rsid w:val="00E90BC7"/>
    <w:rsid w:val="00EE0615"/>
    <w:rsid w:val="00F0128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58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8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91</TotalTime>
  <Pages>2</Pages>
  <Words>320</Words>
  <Characters>1828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2025-04-23T09:02:00Z</dcterms:modified>
</cp:coreProperties>
</file>