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2F2031DB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F114B8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25-C-049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2F2031DB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F114B8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25-C-049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2386EEF0" w:rsidR="00DC0D5A" w:rsidRDefault="007371CE" w:rsidP="00DC0D5A">
      <w:pPr>
        <w:spacing w:before="280"/>
        <w:rPr>
          <w:rFonts w:ascii="Verdana" w:hAnsi="Verdana"/>
          <w:b/>
          <w:sz w:val="22"/>
        </w:rPr>
      </w:pPr>
      <w:r>
        <w:rPr>
          <w:rFonts w:ascii="Verdana" w:hAnsi="Verdana"/>
          <w:sz w:val="22"/>
        </w:rPr>
        <w:t>Please note that the information we have provided covers the periods January to March 2025 inclusive.</w:t>
      </w:r>
      <w:r>
        <w:rPr>
          <w:rFonts w:ascii="Verdana" w:hAnsi="Verdana"/>
          <w:sz w:val="22"/>
        </w:rPr>
        <w:br/>
      </w:r>
      <w:r w:rsidR="00A10460" w:rsidRPr="00A10460">
        <w:rPr>
          <w:rFonts w:ascii="Verdana" w:hAnsi="Verdana"/>
          <w:sz w:val="22"/>
        </w:rPr>
        <w:br/>
      </w:r>
      <w:r w:rsidR="00A10460" w:rsidRPr="00A10460">
        <w:rPr>
          <w:rFonts w:ascii="Verdana" w:hAnsi="Verdana"/>
          <w:b/>
          <w:sz w:val="22"/>
        </w:rPr>
        <w:t>You asked:</w:t>
      </w:r>
    </w:p>
    <w:p w14:paraId="2846EB27" w14:textId="7FD7F8B9" w:rsidR="00F114B8" w:rsidRPr="00F114B8" w:rsidRDefault="00F114B8" w:rsidP="00F114B8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F114B8">
        <w:rPr>
          <w:rFonts w:ascii="Verdana" w:hAnsi="Verdana"/>
          <w:b/>
          <w:sz w:val="22"/>
        </w:rPr>
        <w:t>How many patients have been treated in the past 3 months with the following agents for melanoma (any stage</w:t>
      </w:r>
      <w:proofErr w:type="gramStart"/>
      <w:r w:rsidRPr="00F114B8">
        <w:rPr>
          <w:rFonts w:ascii="Verdana" w:hAnsi="Verdana"/>
          <w:b/>
          <w:sz w:val="22"/>
        </w:rPr>
        <w:t>)</w:t>
      </w:r>
      <w:r>
        <w:rPr>
          <w:rFonts w:ascii="Verdana" w:hAnsi="Verdana"/>
          <w:b/>
          <w:sz w:val="22"/>
        </w:rPr>
        <w:t>:</w:t>
      </w:r>
      <w:proofErr w:type="gramEnd"/>
      <w:r>
        <w:rPr>
          <w:rFonts w:ascii="Verdana" w:hAnsi="Verdana"/>
          <w:b/>
          <w:sz w:val="22"/>
        </w:rPr>
        <w:br/>
      </w:r>
    </w:p>
    <w:p w14:paraId="43B80638" w14:textId="61D69EEA" w:rsidR="00F114B8" w:rsidRPr="00784472" w:rsidRDefault="00F114B8" w:rsidP="00F114B8">
      <w:pPr>
        <w:pStyle w:val="ListParagraph"/>
        <w:numPr>
          <w:ilvl w:val="0"/>
          <w:numId w:val="25"/>
        </w:numPr>
        <w:rPr>
          <w:rFonts w:ascii="Verdana" w:hAnsi="Verdana"/>
          <w:bCs/>
          <w:sz w:val="22"/>
        </w:rPr>
      </w:pPr>
      <w:proofErr w:type="spellStart"/>
      <w:r w:rsidRPr="00F114B8">
        <w:rPr>
          <w:rFonts w:ascii="Verdana" w:hAnsi="Verdana"/>
          <w:b/>
          <w:sz w:val="22"/>
        </w:rPr>
        <w:t>Cobimetinib</w:t>
      </w:r>
      <w:proofErr w:type="spellEnd"/>
      <w:r w:rsidR="00784472">
        <w:rPr>
          <w:rFonts w:ascii="Verdana" w:hAnsi="Verdana"/>
          <w:b/>
          <w:sz w:val="22"/>
        </w:rPr>
        <w:t xml:space="preserve"> </w:t>
      </w:r>
      <w:r w:rsidR="00784472" w:rsidRPr="00784472">
        <w:rPr>
          <w:rFonts w:ascii="Verdana" w:hAnsi="Verdana"/>
          <w:bCs/>
          <w:sz w:val="22"/>
        </w:rPr>
        <w:t>- nil</w:t>
      </w:r>
    </w:p>
    <w:p w14:paraId="05D35E06" w14:textId="681F7BC4" w:rsidR="00F114B8" w:rsidRPr="00F114B8" w:rsidRDefault="00F114B8" w:rsidP="00F114B8">
      <w:pPr>
        <w:pStyle w:val="ListParagraph"/>
        <w:numPr>
          <w:ilvl w:val="0"/>
          <w:numId w:val="25"/>
        </w:numPr>
        <w:rPr>
          <w:rFonts w:ascii="Verdana" w:hAnsi="Verdana"/>
          <w:b/>
          <w:sz w:val="22"/>
        </w:rPr>
      </w:pPr>
      <w:r w:rsidRPr="00F114B8">
        <w:rPr>
          <w:rFonts w:ascii="Verdana" w:hAnsi="Verdana"/>
          <w:b/>
          <w:sz w:val="22"/>
        </w:rPr>
        <w:t>Dabrafenib</w:t>
      </w:r>
      <w:r w:rsidR="00784472">
        <w:rPr>
          <w:rFonts w:ascii="Verdana" w:hAnsi="Verdana"/>
          <w:b/>
          <w:sz w:val="22"/>
        </w:rPr>
        <w:t xml:space="preserve"> </w:t>
      </w:r>
      <w:r w:rsidR="00784472" w:rsidRPr="00784472">
        <w:rPr>
          <w:rFonts w:ascii="Verdana" w:hAnsi="Verdana"/>
          <w:bCs/>
          <w:sz w:val="22"/>
        </w:rPr>
        <w:t>- &lt;5*</w:t>
      </w:r>
    </w:p>
    <w:p w14:paraId="18CAD131" w14:textId="78226AB8" w:rsidR="00F114B8" w:rsidRPr="00F114B8" w:rsidRDefault="00F114B8" w:rsidP="00F114B8">
      <w:pPr>
        <w:pStyle w:val="ListParagraph"/>
        <w:numPr>
          <w:ilvl w:val="0"/>
          <w:numId w:val="25"/>
        </w:numPr>
        <w:rPr>
          <w:rFonts w:ascii="Verdana" w:hAnsi="Verdana"/>
          <w:b/>
          <w:sz w:val="22"/>
        </w:rPr>
      </w:pPr>
      <w:r w:rsidRPr="00F114B8">
        <w:rPr>
          <w:rFonts w:ascii="Verdana" w:hAnsi="Verdana"/>
          <w:b/>
          <w:sz w:val="22"/>
        </w:rPr>
        <w:t>Dabrafenib + Trametinib</w:t>
      </w:r>
      <w:r w:rsidR="00784472">
        <w:rPr>
          <w:rFonts w:ascii="Verdana" w:hAnsi="Verdana"/>
          <w:b/>
          <w:sz w:val="22"/>
        </w:rPr>
        <w:t xml:space="preserve"> </w:t>
      </w:r>
      <w:r w:rsidR="00784472" w:rsidRPr="00784472">
        <w:rPr>
          <w:rFonts w:ascii="Verdana" w:hAnsi="Verdana"/>
          <w:bCs/>
          <w:sz w:val="22"/>
        </w:rPr>
        <w:t>- 15</w:t>
      </w:r>
    </w:p>
    <w:p w14:paraId="37C80371" w14:textId="04F3D68C" w:rsidR="00F114B8" w:rsidRPr="00F114B8" w:rsidRDefault="00F114B8" w:rsidP="00F114B8">
      <w:pPr>
        <w:pStyle w:val="ListParagraph"/>
        <w:numPr>
          <w:ilvl w:val="0"/>
          <w:numId w:val="25"/>
        </w:numPr>
        <w:rPr>
          <w:rFonts w:ascii="Verdana" w:hAnsi="Verdana"/>
          <w:b/>
          <w:sz w:val="22"/>
        </w:rPr>
      </w:pPr>
      <w:r w:rsidRPr="00F114B8">
        <w:rPr>
          <w:rFonts w:ascii="Verdana" w:hAnsi="Verdana"/>
          <w:b/>
          <w:sz w:val="22"/>
        </w:rPr>
        <w:t>Dacarbazine</w:t>
      </w:r>
      <w:r w:rsidR="00784472">
        <w:rPr>
          <w:rFonts w:ascii="Verdana" w:hAnsi="Verdana"/>
          <w:b/>
          <w:sz w:val="22"/>
        </w:rPr>
        <w:t xml:space="preserve"> </w:t>
      </w:r>
      <w:r w:rsidR="00784472" w:rsidRPr="00784472">
        <w:rPr>
          <w:rFonts w:ascii="Verdana" w:hAnsi="Verdana"/>
          <w:bCs/>
          <w:sz w:val="22"/>
        </w:rPr>
        <w:t>- &lt;5*</w:t>
      </w:r>
    </w:p>
    <w:p w14:paraId="0F38DA33" w14:textId="39F68E59" w:rsidR="00F114B8" w:rsidRPr="00784472" w:rsidRDefault="00F114B8" w:rsidP="00784472">
      <w:pPr>
        <w:pStyle w:val="ListParagraph"/>
        <w:numPr>
          <w:ilvl w:val="0"/>
          <w:numId w:val="25"/>
        </w:numPr>
        <w:rPr>
          <w:rFonts w:ascii="Verdana" w:hAnsi="Verdana"/>
          <w:bCs/>
          <w:sz w:val="22"/>
        </w:rPr>
      </w:pPr>
      <w:r w:rsidRPr="00F114B8">
        <w:rPr>
          <w:rFonts w:ascii="Verdana" w:hAnsi="Verdana"/>
          <w:b/>
          <w:sz w:val="22"/>
        </w:rPr>
        <w:t>Denosumab</w:t>
      </w:r>
      <w:r w:rsidR="00784472">
        <w:rPr>
          <w:rFonts w:ascii="Verdana" w:hAnsi="Verdana"/>
          <w:b/>
          <w:sz w:val="22"/>
        </w:rPr>
        <w:t xml:space="preserve"> </w:t>
      </w:r>
      <w:r w:rsidR="00784472" w:rsidRPr="00784472">
        <w:rPr>
          <w:rFonts w:ascii="Verdana" w:hAnsi="Verdana"/>
          <w:bCs/>
          <w:sz w:val="22"/>
        </w:rPr>
        <w:t>- nil</w:t>
      </w:r>
    </w:p>
    <w:p w14:paraId="13178955" w14:textId="04EBA895" w:rsidR="00F114B8" w:rsidRPr="00F114B8" w:rsidRDefault="00F114B8" w:rsidP="00F114B8">
      <w:pPr>
        <w:pStyle w:val="ListParagraph"/>
        <w:numPr>
          <w:ilvl w:val="0"/>
          <w:numId w:val="25"/>
        </w:numPr>
        <w:rPr>
          <w:rFonts w:ascii="Verdana" w:hAnsi="Verdana"/>
          <w:b/>
          <w:sz w:val="22"/>
        </w:rPr>
      </w:pPr>
      <w:proofErr w:type="spellStart"/>
      <w:r w:rsidRPr="00F114B8">
        <w:rPr>
          <w:rFonts w:ascii="Verdana" w:hAnsi="Verdana"/>
          <w:b/>
          <w:sz w:val="22"/>
        </w:rPr>
        <w:t>Encorafenib</w:t>
      </w:r>
      <w:proofErr w:type="spellEnd"/>
      <w:r w:rsidRPr="00F114B8">
        <w:rPr>
          <w:rFonts w:ascii="Verdana" w:hAnsi="Verdana"/>
          <w:b/>
          <w:sz w:val="22"/>
        </w:rPr>
        <w:t xml:space="preserve"> + </w:t>
      </w:r>
      <w:proofErr w:type="spellStart"/>
      <w:r w:rsidRPr="00F114B8">
        <w:rPr>
          <w:rFonts w:ascii="Verdana" w:hAnsi="Verdana"/>
          <w:b/>
          <w:sz w:val="22"/>
        </w:rPr>
        <w:t>Binimetinib</w:t>
      </w:r>
      <w:proofErr w:type="spellEnd"/>
      <w:r w:rsidRPr="00F114B8">
        <w:rPr>
          <w:rFonts w:ascii="Verdana" w:hAnsi="Verdana"/>
          <w:b/>
          <w:sz w:val="22"/>
        </w:rPr>
        <w:t xml:space="preserve"> </w:t>
      </w:r>
      <w:r w:rsidR="00784472" w:rsidRPr="00784472">
        <w:rPr>
          <w:rFonts w:ascii="Verdana" w:hAnsi="Verdana"/>
          <w:bCs/>
          <w:sz w:val="22"/>
        </w:rPr>
        <w:t>- 9</w:t>
      </w:r>
    </w:p>
    <w:p w14:paraId="08FC3B34" w14:textId="4A7E1A0C" w:rsidR="00F114B8" w:rsidRPr="00F114B8" w:rsidRDefault="00F114B8" w:rsidP="00F114B8">
      <w:pPr>
        <w:pStyle w:val="ListParagraph"/>
        <w:numPr>
          <w:ilvl w:val="0"/>
          <w:numId w:val="25"/>
        </w:numPr>
        <w:rPr>
          <w:rFonts w:ascii="Verdana" w:hAnsi="Verdana"/>
          <w:b/>
          <w:sz w:val="22"/>
        </w:rPr>
      </w:pPr>
      <w:r w:rsidRPr="00F114B8">
        <w:rPr>
          <w:rFonts w:ascii="Verdana" w:hAnsi="Verdana"/>
          <w:b/>
          <w:sz w:val="22"/>
        </w:rPr>
        <w:t>Ipilimumab monotherapy</w:t>
      </w:r>
      <w:r w:rsidR="00784472">
        <w:rPr>
          <w:rFonts w:ascii="Verdana" w:hAnsi="Verdana"/>
          <w:b/>
          <w:sz w:val="22"/>
        </w:rPr>
        <w:t xml:space="preserve"> </w:t>
      </w:r>
      <w:r w:rsidR="00784472" w:rsidRPr="00784472">
        <w:rPr>
          <w:rFonts w:ascii="Verdana" w:hAnsi="Verdana"/>
          <w:bCs/>
          <w:sz w:val="22"/>
        </w:rPr>
        <w:t>- nil</w:t>
      </w:r>
    </w:p>
    <w:p w14:paraId="4F77EBA4" w14:textId="46D38CC6" w:rsidR="00F114B8" w:rsidRPr="00F114B8" w:rsidRDefault="00F114B8" w:rsidP="00F114B8">
      <w:pPr>
        <w:pStyle w:val="ListParagraph"/>
        <w:numPr>
          <w:ilvl w:val="0"/>
          <w:numId w:val="25"/>
        </w:numPr>
        <w:rPr>
          <w:rFonts w:ascii="Verdana" w:hAnsi="Verdana"/>
          <w:b/>
          <w:sz w:val="22"/>
        </w:rPr>
      </w:pPr>
      <w:r w:rsidRPr="00F114B8">
        <w:rPr>
          <w:rFonts w:ascii="Verdana" w:hAnsi="Verdana"/>
          <w:b/>
          <w:sz w:val="22"/>
        </w:rPr>
        <w:t>Ipilimumab + Nivolumab</w:t>
      </w:r>
      <w:r w:rsidR="00784472">
        <w:rPr>
          <w:rFonts w:ascii="Verdana" w:hAnsi="Verdana"/>
          <w:b/>
          <w:sz w:val="22"/>
        </w:rPr>
        <w:t xml:space="preserve"> </w:t>
      </w:r>
      <w:r w:rsidR="00784472" w:rsidRPr="00784472">
        <w:rPr>
          <w:rFonts w:ascii="Verdana" w:hAnsi="Verdana"/>
          <w:bCs/>
          <w:sz w:val="22"/>
        </w:rPr>
        <w:t>- 5</w:t>
      </w:r>
    </w:p>
    <w:p w14:paraId="4697E3CB" w14:textId="28084604" w:rsidR="00F114B8" w:rsidRPr="00F114B8" w:rsidRDefault="00F114B8" w:rsidP="00F114B8">
      <w:pPr>
        <w:pStyle w:val="ListParagraph"/>
        <w:numPr>
          <w:ilvl w:val="0"/>
          <w:numId w:val="25"/>
        </w:numPr>
        <w:rPr>
          <w:rFonts w:ascii="Verdana" w:hAnsi="Verdana"/>
          <w:b/>
          <w:sz w:val="22"/>
        </w:rPr>
      </w:pPr>
      <w:r w:rsidRPr="00F114B8">
        <w:rPr>
          <w:rFonts w:ascii="Verdana" w:hAnsi="Verdana"/>
          <w:b/>
          <w:sz w:val="22"/>
        </w:rPr>
        <w:t>Nivolumab monotherapy</w:t>
      </w:r>
      <w:r w:rsidR="00784472">
        <w:rPr>
          <w:rFonts w:ascii="Verdana" w:hAnsi="Verdana"/>
          <w:b/>
          <w:sz w:val="22"/>
        </w:rPr>
        <w:t xml:space="preserve"> </w:t>
      </w:r>
      <w:r w:rsidR="00784472" w:rsidRPr="00784472">
        <w:rPr>
          <w:rFonts w:ascii="Verdana" w:hAnsi="Verdana"/>
          <w:bCs/>
          <w:sz w:val="22"/>
        </w:rPr>
        <w:t>- 7</w:t>
      </w:r>
    </w:p>
    <w:p w14:paraId="4C0ACE31" w14:textId="5330DE67" w:rsidR="00F114B8" w:rsidRPr="00F114B8" w:rsidRDefault="00F114B8" w:rsidP="00F114B8">
      <w:pPr>
        <w:pStyle w:val="ListParagraph"/>
        <w:numPr>
          <w:ilvl w:val="0"/>
          <w:numId w:val="25"/>
        </w:numPr>
        <w:rPr>
          <w:rFonts w:ascii="Verdana" w:hAnsi="Verdana"/>
          <w:b/>
          <w:sz w:val="22"/>
        </w:rPr>
      </w:pPr>
      <w:r w:rsidRPr="00F114B8">
        <w:rPr>
          <w:rFonts w:ascii="Verdana" w:hAnsi="Verdana"/>
          <w:b/>
          <w:sz w:val="22"/>
        </w:rPr>
        <w:t xml:space="preserve">Nivolumab + </w:t>
      </w:r>
      <w:proofErr w:type="spellStart"/>
      <w:r w:rsidRPr="00F114B8">
        <w:rPr>
          <w:rFonts w:ascii="Verdana" w:hAnsi="Verdana"/>
          <w:b/>
          <w:sz w:val="22"/>
        </w:rPr>
        <w:t>Relatlimab</w:t>
      </w:r>
      <w:proofErr w:type="spellEnd"/>
      <w:r w:rsidR="00784472">
        <w:rPr>
          <w:rFonts w:ascii="Verdana" w:hAnsi="Verdana"/>
          <w:b/>
          <w:sz w:val="22"/>
        </w:rPr>
        <w:t xml:space="preserve"> </w:t>
      </w:r>
      <w:r w:rsidR="00784472" w:rsidRPr="00784472">
        <w:rPr>
          <w:rFonts w:ascii="Verdana" w:hAnsi="Verdana"/>
          <w:bCs/>
          <w:sz w:val="22"/>
        </w:rPr>
        <w:t>- nil</w:t>
      </w:r>
    </w:p>
    <w:p w14:paraId="559519C5" w14:textId="6EBF3291" w:rsidR="00F114B8" w:rsidRPr="00F114B8" w:rsidRDefault="00F114B8" w:rsidP="00F114B8">
      <w:pPr>
        <w:pStyle w:val="ListParagraph"/>
        <w:numPr>
          <w:ilvl w:val="0"/>
          <w:numId w:val="25"/>
        </w:numPr>
        <w:rPr>
          <w:rFonts w:ascii="Verdana" w:hAnsi="Verdana"/>
          <w:b/>
          <w:sz w:val="22"/>
        </w:rPr>
      </w:pPr>
      <w:r w:rsidRPr="00F114B8">
        <w:rPr>
          <w:rFonts w:ascii="Verdana" w:hAnsi="Verdana"/>
          <w:b/>
          <w:sz w:val="22"/>
        </w:rPr>
        <w:t xml:space="preserve">Pembrolizumab </w:t>
      </w:r>
      <w:r w:rsidR="00784472" w:rsidRPr="00784472">
        <w:rPr>
          <w:rFonts w:ascii="Verdana" w:hAnsi="Verdana"/>
          <w:bCs/>
          <w:sz w:val="22"/>
        </w:rPr>
        <w:t>- 27</w:t>
      </w:r>
    </w:p>
    <w:p w14:paraId="540A90F4" w14:textId="62BA0E15" w:rsidR="00F114B8" w:rsidRPr="00F114B8" w:rsidRDefault="00F114B8" w:rsidP="00F114B8">
      <w:pPr>
        <w:pStyle w:val="ListParagraph"/>
        <w:numPr>
          <w:ilvl w:val="0"/>
          <w:numId w:val="25"/>
        </w:numPr>
        <w:rPr>
          <w:rFonts w:ascii="Verdana" w:hAnsi="Verdana"/>
          <w:b/>
          <w:sz w:val="22"/>
        </w:rPr>
      </w:pPr>
      <w:r w:rsidRPr="00F114B8">
        <w:rPr>
          <w:rFonts w:ascii="Verdana" w:hAnsi="Verdana"/>
          <w:b/>
          <w:sz w:val="22"/>
        </w:rPr>
        <w:t xml:space="preserve">Trametinib </w:t>
      </w:r>
      <w:r w:rsidR="00784472" w:rsidRPr="00784472">
        <w:rPr>
          <w:rFonts w:ascii="Verdana" w:hAnsi="Verdana"/>
          <w:bCs/>
          <w:sz w:val="22"/>
        </w:rPr>
        <w:t>- nil</w:t>
      </w:r>
    </w:p>
    <w:p w14:paraId="3467BA2E" w14:textId="2D535270" w:rsidR="00F114B8" w:rsidRPr="00F114B8" w:rsidRDefault="00F114B8" w:rsidP="00F114B8">
      <w:pPr>
        <w:pStyle w:val="ListParagraph"/>
        <w:numPr>
          <w:ilvl w:val="0"/>
          <w:numId w:val="25"/>
        </w:numPr>
        <w:rPr>
          <w:rFonts w:ascii="Verdana" w:hAnsi="Verdana"/>
          <w:b/>
          <w:sz w:val="22"/>
        </w:rPr>
      </w:pPr>
      <w:r w:rsidRPr="00F114B8">
        <w:rPr>
          <w:rFonts w:ascii="Verdana" w:hAnsi="Verdana"/>
          <w:b/>
          <w:sz w:val="22"/>
        </w:rPr>
        <w:t xml:space="preserve">Vemurafenib </w:t>
      </w:r>
      <w:r w:rsidR="00784472" w:rsidRPr="00784472">
        <w:rPr>
          <w:rFonts w:ascii="Verdana" w:hAnsi="Verdana"/>
          <w:bCs/>
          <w:sz w:val="22"/>
        </w:rPr>
        <w:t>- &lt;5*</w:t>
      </w:r>
    </w:p>
    <w:p w14:paraId="0A5E52E0" w14:textId="23BA5CAE" w:rsidR="00F114B8" w:rsidRPr="00F114B8" w:rsidRDefault="00F114B8" w:rsidP="00F114B8">
      <w:pPr>
        <w:pStyle w:val="ListParagraph"/>
        <w:numPr>
          <w:ilvl w:val="0"/>
          <w:numId w:val="25"/>
        </w:numPr>
        <w:rPr>
          <w:rFonts w:ascii="Verdana" w:hAnsi="Verdana"/>
          <w:b/>
          <w:sz w:val="22"/>
        </w:rPr>
      </w:pPr>
      <w:r w:rsidRPr="00F114B8">
        <w:rPr>
          <w:rFonts w:ascii="Verdana" w:hAnsi="Verdana"/>
          <w:b/>
          <w:sz w:val="22"/>
        </w:rPr>
        <w:t xml:space="preserve">Vemurafenib + </w:t>
      </w:r>
      <w:proofErr w:type="spellStart"/>
      <w:r w:rsidRPr="00F114B8">
        <w:rPr>
          <w:rFonts w:ascii="Verdana" w:hAnsi="Verdana"/>
          <w:b/>
          <w:sz w:val="22"/>
        </w:rPr>
        <w:t>Cobimetinib</w:t>
      </w:r>
      <w:proofErr w:type="spellEnd"/>
      <w:r w:rsidR="00784472">
        <w:rPr>
          <w:rFonts w:ascii="Verdana" w:hAnsi="Verdana"/>
          <w:b/>
          <w:sz w:val="22"/>
        </w:rPr>
        <w:t xml:space="preserve"> </w:t>
      </w:r>
      <w:r w:rsidR="00784472" w:rsidRPr="00784472">
        <w:rPr>
          <w:rFonts w:ascii="Verdana" w:hAnsi="Verdana"/>
          <w:bCs/>
          <w:sz w:val="22"/>
        </w:rPr>
        <w:t>- nil</w:t>
      </w:r>
    </w:p>
    <w:p w14:paraId="5F9E1EE2" w14:textId="23748921" w:rsidR="00F114B8" w:rsidRPr="00F114B8" w:rsidRDefault="00F114B8" w:rsidP="00F114B8">
      <w:pPr>
        <w:pStyle w:val="ListParagraph"/>
        <w:numPr>
          <w:ilvl w:val="0"/>
          <w:numId w:val="25"/>
        </w:numPr>
        <w:rPr>
          <w:rFonts w:ascii="Verdana" w:hAnsi="Verdana"/>
          <w:b/>
          <w:sz w:val="22"/>
        </w:rPr>
      </w:pPr>
      <w:r w:rsidRPr="00F114B8">
        <w:rPr>
          <w:rFonts w:ascii="Verdana" w:hAnsi="Verdana"/>
          <w:b/>
          <w:sz w:val="22"/>
        </w:rPr>
        <w:t>Other active systemic anti-cancer therapy</w:t>
      </w:r>
      <w:r w:rsidR="00784472">
        <w:rPr>
          <w:rFonts w:ascii="Verdana" w:hAnsi="Verdana"/>
          <w:b/>
          <w:sz w:val="22"/>
        </w:rPr>
        <w:t xml:space="preserve"> </w:t>
      </w:r>
      <w:r w:rsidR="00784472" w:rsidRPr="00784472">
        <w:rPr>
          <w:rFonts w:ascii="Verdana" w:hAnsi="Verdana"/>
          <w:bCs/>
          <w:sz w:val="22"/>
        </w:rPr>
        <w:t>- &lt;5*</w:t>
      </w:r>
    </w:p>
    <w:p w14:paraId="1F67ACA4" w14:textId="212C73AA" w:rsidR="00F114B8" w:rsidRPr="00784472" w:rsidRDefault="00F114B8" w:rsidP="004C53C1">
      <w:pPr>
        <w:pStyle w:val="ListParagraph"/>
        <w:numPr>
          <w:ilvl w:val="0"/>
          <w:numId w:val="22"/>
        </w:numPr>
        <w:ind w:left="1225"/>
        <w:rPr>
          <w:rFonts w:ascii="Verdana" w:hAnsi="Verdana"/>
          <w:b/>
          <w:sz w:val="22"/>
        </w:rPr>
      </w:pPr>
      <w:r w:rsidRPr="00784472">
        <w:rPr>
          <w:rFonts w:ascii="Verdana" w:hAnsi="Verdana"/>
          <w:b/>
          <w:sz w:val="22"/>
        </w:rPr>
        <w:t>Palliative care only</w:t>
      </w:r>
      <w:r w:rsidR="00784472" w:rsidRPr="00784472">
        <w:rPr>
          <w:rFonts w:ascii="Verdana" w:hAnsi="Verdana"/>
          <w:b/>
          <w:sz w:val="22"/>
        </w:rPr>
        <w:t xml:space="preserve"> – </w:t>
      </w:r>
      <w:r w:rsidR="00784472" w:rsidRPr="00784472">
        <w:rPr>
          <w:rFonts w:ascii="Verdana" w:hAnsi="Verdana"/>
          <w:bCs/>
          <w:sz w:val="22"/>
        </w:rPr>
        <w:t xml:space="preserve">this information is not recorded centrally. </w:t>
      </w:r>
      <w:r w:rsidR="00784472" w:rsidRPr="00784472">
        <w:rPr>
          <w:rFonts w:ascii="Verdana" w:hAnsi="Verdana"/>
          <w:sz w:val="22"/>
          <w:szCs w:val="22"/>
        </w:rPr>
        <w:t xml:space="preserve">To obtain this information would involve a manual trawl and search of records which </w:t>
      </w:r>
      <w:r w:rsidR="00784472" w:rsidRPr="00784472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</w:t>
      </w:r>
      <w:smartTag w:uri="urn:schemas-microsoft-com:office:smarttags" w:element="address">
        <w:r w:rsidR="00784472" w:rsidRPr="00784472">
          <w:rPr>
            <w:rFonts w:ascii="Verdana" w:hAnsi="Verdana" w:cs="Times New Roman"/>
            <w:sz w:val="22"/>
            <w:szCs w:val="22"/>
          </w:rPr>
          <w:t>FOI</w:t>
        </w:r>
      </w:smartTag>
      <w:r w:rsidR="00784472" w:rsidRPr="00784472">
        <w:rPr>
          <w:rFonts w:ascii="Verdana" w:hAnsi="Verdana" w:cs="Times New Roman"/>
          <w:sz w:val="22"/>
          <w:szCs w:val="22"/>
        </w:rPr>
        <w:t xml:space="preserve"> Act as the reasonable limit. </w:t>
      </w:r>
      <w:r w:rsidR="00784472" w:rsidRPr="00784472">
        <w:rPr>
          <w:rFonts w:ascii="Verdana" w:hAnsi="Verdana" w:cs="Tahoma"/>
          <w:sz w:val="22"/>
          <w:szCs w:val="22"/>
        </w:rPr>
        <w:t>Section 12 of the FOI Act and T</w:t>
      </w:r>
      <w:r w:rsidR="00784472" w:rsidRPr="0078447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="00784472" w:rsidRPr="00784472">
        <w:rPr>
          <w:rFonts w:ascii="Verdana" w:hAnsi="Verdana" w:cs="Times New Roman"/>
          <w:sz w:val="22"/>
          <w:szCs w:val="22"/>
        </w:rPr>
        <w:t xml:space="preserve">provides that we are not obliged to spend in excess of 18 hours in any </w:t>
      </w:r>
      <w:proofErr w:type="gramStart"/>
      <w:r w:rsidR="00784472" w:rsidRPr="00784472">
        <w:rPr>
          <w:rFonts w:ascii="Verdana" w:hAnsi="Verdana" w:cs="Times New Roman"/>
          <w:sz w:val="22"/>
          <w:szCs w:val="22"/>
        </w:rPr>
        <w:t>sixty day</w:t>
      </w:r>
      <w:proofErr w:type="gramEnd"/>
      <w:r w:rsidR="00784472" w:rsidRPr="00784472">
        <w:rPr>
          <w:rFonts w:ascii="Verdana" w:hAnsi="Verdana" w:cs="Times New Roman"/>
          <w:sz w:val="22"/>
          <w:szCs w:val="22"/>
        </w:rPr>
        <w:t xml:space="preserve"> period locating, retrieving and identifying information in order to deal with a request for information and therefore we are withholding this information at this time. </w:t>
      </w:r>
      <w:r w:rsidR="00784472">
        <w:rPr>
          <w:rFonts w:ascii="Verdana" w:hAnsi="Verdana" w:cs="Times New Roman"/>
          <w:sz w:val="22"/>
          <w:szCs w:val="22"/>
        </w:rPr>
        <w:br/>
      </w:r>
    </w:p>
    <w:p w14:paraId="0B0C2DA5" w14:textId="1565ED91" w:rsidR="00F114B8" w:rsidRPr="00F114B8" w:rsidRDefault="00F114B8" w:rsidP="00F114B8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F114B8">
        <w:rPr>
          <w:rFonts w:ascii="Verdana" w:hAnsi="Verdana"/>
          <w:b/>
          <w:sz w:val="22"/>
        </w:rPr>
        <w:t xml:space="preserve">If possible, could you please provide the patients treated in the past 3 months with the following agents for metastatic melanoma ONLY: </w:t>
      </w:r>
      <w:r>
        <w:rPr>
          <w:rFonts w:ascii="Verdana" w:hAnsi="Verdana"/>
          <w:b/>
          <w:sz w:val="22"/>
        </w:rPr>
        <w:br/>
      </w:r>
    </w:p>
    <w:p w14:paraId="6D3FBACD" w14:textId="1CE8B206" w:rsidR="00F114B8" w:rsidRPr="00F114B8" w:rsidRDefault="00F114B8" w:rsidP="00F114B8">
      <w:pPr>
        <w:pStyle w:val="ListParagraph"/>
        <w:numPr>
          <w:ilvl w:val="0"/>
          <w:numId w:val="22"/>
        </w:numPr>
        <w:ind w:left="1225"/>
        <w:rPr>
          <w:rFonts w:ascii="Verdana" w:hAnsi="Verdana"/>
          <w:bCs/>
          <w:sz w:val="22"/>
        </w:rPr>
      </w:pPr>
      <w:r w:rsidRPr="00F114B8">
        <w:rPr>
          <w:rFonts w:ascii="Verdana" w:hAnsi="Verdana"/>
          <w:b/>
          <w:sz w:val="22"/>
        </w:rPr>
        <w:t>Ipilimumab monotherapy</w:t>
      </w:r>
      <w:r>
        <w:rPr>
          <w:rFonts w:ascii="Verdana" w:hAnsi="Verdana"/>
          <w:b/>
          <w:sz w:val="22"/>
        </w:rPr>
        <w:t xml:space="preserve"> </w:t>
      </w:r>
      <w:r w:rsidRPr="00F114B8">
        <w:rPr>
          <w:rFonts w:ascii="Verdana" w:hAnsi="Verdana"/>
          <w:bCs/>
          <w:sz w:val="22"/>
        </w:rPr>
        <w:t>- nil</w:t>
      </w:r>
    </w:p>
    <w:p w14:paraId="40EE3C97" w14:textId="32E65FC2" w:rsidR="00F114B8" w:rsidRPr="00F114B8" w:rsidRDefault="00F114B8" w:rsidP="00F114B8">
      <w:pPr>
        <w:pStyle w:val="ListParagraph"/>
        <w:numPr>
          <w:ilvl w:val="0"/>
          <w:numId w:val="22"/>
        </w:numPr>
        <w:ind w:left="1225"/>
        <w:rPr>
          <w:rFonts w:ascii="Verdana" w:hAnsi="Verdana"/>
          <w:b/>
          <w:sz w:val="22"/>
        </w:rPr>
      </w:pPr>
      <w:r w:rsidRPr="00F114B8">
        <w:rPr>
          <w:rFonts w:ascii="Verdana" w:hAnsi="Verdana"/>
          <w:b/>
          <w:sz w:val="22"/>
        </w:rPr>
        <w:t>Ipilimumab + Nivolumab</w:t>
      </w:r>
      <w:r>
        <w:rPr>
          <w:rFonts w:ascii="Verdana" w:hAnsi="Verdana"/>
          <w:b/>
          <w:sz w:val="22"/>
        </w:rPr>
        <w:t xml:space="preserve"> -</w:t>
      </w:r>
      <w:r w:rsidRPr="00F114B8">
        <w:rPr>
          <w:rFonts w:ascii="Verdana" w:hAnsi="Verdana"/>
          <w:bCs/>
          <w:sz w:val="22"/>
        </w:rPr>
        <w:t xml:space="preserve"> 5</w:t>
      </w:r>
    </w:p>
    <w:p w14:paraId="0E9738E9" w14:textId="1EC7764C" w:rsidR="00F114B8" w:rsidRPr="00F114B8" w:rsidRDefault="00F114B8" w:rsidP="00F114B8">
      <w:pPr>
        <w:pStyle w:val="ListParagraph"/>
        <w:numPr>
          <w:ilvl w:val="0"/>
          <w:numId w:val="22"/>
        </w:numPr>
        <w:ind w:left="1225"/>
        <w:rPr>
          <w:rFonts w:ascii="Verdana" w:hAnsi="Verdana"/>
          <w:b/>
          <w:sz w:val="22"/>
        </w:rPr>
      </w:pPr>
      <w:r w:rsidRPr="00F114B8">
        <w:rPr>
          <w:rFonts w:ascii="Verdana" w:hAnsi="Verdana"/>
          <w:b/>
          <w:sz w:val="22"/>
        </w:rPr>
        <w:t>Nivolumab monotherapy</w:t>
      </w:r>
      <w:r>
        <w:rPr>
          <w:rFonts w:ascii="Verdana" w:hAnsi="Verdana"/>
          <w:b/>
          <w:sz w:val="22"/>
        </w:rPr>
        <w:t xml:space="preserve"> -</w:t>
      </w:r>
      <w:r w:rsidRPr="00F114B8">
        <w:rPr>
          <w:rFonts w:ascii="Verdana" w:hAnsi="Verdana"/>
          <w:bCs/>
          <w:sz w:val="22"/>
        </w:rPr>
        <w:t xml:space="preserve"> 5</w:t>
      </w:r>
    </w:p>
    <w:p w14:paraId="5A6F0421" w14:textId="5585FC3C" w:rsidR="00F114B8" w:rsidRPr="00F114B8" w:rsidRDefault="00F114B8" w:rsidP="00F114B8">
      <w:pPr>
        <w:pStyle w:val="ListParagraph"/>
        <w:numPr>
          <w:ilvl w:val="0"/>
          <w:numId w:val="22"/>
        </w:numPr>
        <w:ind w:left="1225"/>
        <w:rPr>
          <w:rFonts w:ascii="Verdana" w:hAnsi="Verdana"/>
          <w:b/>
          <w:sz w:val="22"/>
        </w:rPr>
      </w:pPr>
      <w:r w:rsidRPr="00F114B8">
        <w:rPr>
          <w:rFonts w:ascii="Verdana" w:hAnsi="Verdana"/>
          <w:b/>
          <w:sz w:val="22"/>
        </w:rPr>
        <w:t xml:space="preserve">Nivolumab + </w:t>
      </w:r>
      <w:proofErr w:type="spellStart"/>
      <w:r w:rsidRPr="00F114B8">
        <w:rPr>
          <w:rFonts w:ascii="Verdana" w:hAnsi="Verdana"/>
          <w:b/>
          <w:sz w:val="22"/>
        </w:rPr>
        <w:t>Relatlimab</w:t>
      </w:r>
      <w:proofErr w:type="spellEnd"/>
      <w:r>
        <w:rPr>
          <w:rFonts w:ascii="Verdana" w:hAnsi="Verdana"/>
          <w:b/>
          <w:sz w:val="22"/>
        </w:rPr>
        <w:t xml:space="preserve"> </w:t>
      </w:r>
      <w:r w:rsidRPr="00F114B8">
        <w:rPr>
          <w:rFonts w:ascii="Verdana" w:hAnsi="Verdana"/>
          <w:bCs/>
          <w:sz w:val="22"/>
        </w:rPr>
        <w:t>- nil</w:t>
      </w:r>
    </w:p>
    <w:p w14:paraId="6FFE5CBF" w14:textId="3F271314" w:rsidR="00F114B8" w:rsidRPr="00F114B8" w:rsidRDefault="00F114B8" w:rsidP="00F114B8">
      <w:pPr>
        <w:pStyle w:val="ListParagraph"/>
        <w:numPr>
          <w:ilvl w:val="0"/>
          <w:numId w:val="22"/>
        </w:numPr>
        <w:ind w:left="1225"/>
        <w:rPr>
          <w:rFonts w:ascii="Verdana" w:hAnsi="Verdana"/>
          <w:b/>
          <w:sz w:val="22"/>
        </w:rPr>
      </w:pPr>
      <w:r w:rsidRPr="00F114B8">
        <w:rPr>
          <w:rFonts w:ascii="Verdana" w:hAnsi="Verdana"/>
          <w:b/>
          <w:sz w:val="22"/>
        </w:rPr>
        <w:lastRenderedPageBreak/>
        <w:t xml:space="preserve">Pembrolizumab </w:t>
      </w:r>
      <w:r>
        <w:rPr>
          <w:rFonts w:ascii="Verdana" w:hAnsi="Verdana"/>
          <w:b/>
          <w:sz w:val="22"/>
        </w:rPr>
        <w:t>-</w:t>
      </w:r>
      <w:r w:rsidRPr="00F114B8">
        <w:rPr>
          <w:rFonts w:ascii="Verdana" w:hAnsi="Verdana"/>
          <w:bCs/>
          <w:sz w:val="22"/>
        </w:rPr>
        <w:t xml:space="preserve"> 6</w:t>
      </w:r>
    </w:p>
    <w:p w14:paraId="0C3907C5" w14:textId="3E933497" w:rsidR="00F114B8" w:rsidRPr="00F114B8" w:rsidRDefault="00F114B8" w:rsidP="00F114B8">
      <w:pPr>
        <w:pStyle w:val="ListParagraph"/>
        <w:numPr>
          <w:ilvl w:val="0"/>
          <w:numId w:val="22"/>
        </w:numPr>
        <w:ind w:left="1225"/>
        <w:rPr>
          <w:rFonts w:ascii="Verdana" w:hAnsi="Verdana"/>
          <w:b/>
          <w:sz w:val="22"/>
        </w:rPr>
      </w:pPr>
      <w:r w:rsidRPr="00F114B8">
        <w:rPr>
          <w:rFonts w:ascii="Verdana" w:hAnsi="Verdana"/>
          <w:b/>
          <w:sz w:val="22"/>
        </w:rPr>
        <w:t>Any Targeted Therapy (Dabrafenib /Dabrafenib AND Trametinib /</w:t>
      </w:r>
      <w:proofErr w:type="spellStart"/>
      <w:r w:rsidRPr="00F114B8">
        <w:rPr>
          <w:rFonts w:ascii="Verdana" w:hAnsi="Verdana"/>
          <w:b/>
          <w:sz w:val="22"/>
        </w:rPr>
        <w:t>Encorafenib</w:t>
      </w:r>
      <w:proofErr w:type="spellEnd"/>
      <w:r w:rsidRPr="00F114B8">
        <w:rPr>
          <w:rFonts w:ascii="Verdana" w:hAnsi="Verdana"/>
          <w:b/>
          <w:sz w:val="22"/>
        </w:rPr>
        <w:t xml:space="preserve"> AND </w:t>
      </w:r>
      <w:proofErr w:type="spellStart"/>
      <w:r w:rsidRPr="00F114B8">
        <w:rPr>
          <w:rFonts w:ascii="Verdana" w:hAnsi="Verdana"/>
          <w:b/>
          <w:sz w:val="22"/>
        </w:rPr>
        <w:t>Binimetinib</w:t>
      </w:r>
      <w:proofErr w:type="spellEnd"/>
      <w:r w:rsidRPr="00F114B8">
        <w:rPr>
          <w:rFonts w:ascii="Verdana" w:hAnsi="Verdana"/>
          <w:b/>
          <w:sz w:val="22"/>
        </w:rPr>
        <w:t xml:space="preserve"> /Trametinib /Vemurafenib /Vemurafenib AND </w:t>
      </w:r>
      <w:proofErr w:type="spellStart"/>
      <w:r w:rsidRPr="00F114B8">
        <w:rPr>
          <w:rFonts w:ascii="Verdana" w:hAnsi="Verdana"/>
          <w:b/>
          <w:sz w:val="22"/>
        </w:rPr>
        <w:t>Cobimetinib</w:t>
      </w:r>
      <w:proofErr w:type="spellEnd"/>
      <w:r w:rsidRPr="00F114B8">
        <w:rPr>
          <w:rFonts w:ascii="Verdana" w:hAnsi="Verdana"/>
          <w:b/>
          <w:sz w:val="22"/>
        </w:rPr>
        <w:t>)</w:t>
      </w:r>
      <w:r>
        <w:rPr>
          <w:rFonts w:ascii="Verdana" w:hAnsi="Verdana"/>
          <w:b/>
          <w:sz w:val="22"/>
        </w:rPr>
        <w:t xml:space="preserve"> -</w:t>
      </w:r>
      <w:r w:rsidRPr="00F114B8">
        <w:rPr>
          <w:rFonts w:ascii="Verdana" w:hAnsi="Verdana"/>
          <w:bCs/>
          <w:sz w:val="22"/>
        </w:rPr>
        <w:t xml:space="preserve"> 17</w:t>
      </w:r>
    </w:p>
    <w:p w14:paraId="59F3B129" w14:textId="77777777" w:rsidR="00F114B8" w:rsidRPr="00F114B8" w:rsidRDefault="00F114B8" w:rsidP="00F114B8">
      <w:pPr>
        <w:pStyle w:val="ListParagraph"/>
        <w:numPr>
          <w:ilvl w:val="0"/>
          <w:numId w:val="22"/>
        </w:numPr>
        <w:ind w:left="1225"/>
        <w:rPr>
          <w:rFonts w:ascii="Verdana" w:hAnsi="Verdana"/>
          <w:b/>
          <w:sz w:val="22"/>
        </w:rPr>
      </w:pPr>
      <w:r w:rsidRPr="00F114B8">
        <w:rPr>
          <w:rFonts w:ascii="Verdana" w:hAnsi="Verdana"/>
          <w:b/>
          <w:sz w:val="22"/>
        </w:rPr>
        <w:t>Other active systemic anti-cancer therapy</w:t>
      </w:r>
      <w:r>
        <w:rPr>
          <w:rFonts w:ascii="Verdana" w:hAnsi="Verdana"/>
          <w:b/>
          <w:sz w:val="22"/>
        </w:rPr>
        <w:t xml:space="preserve"> - </w:t>
      </w:r>
      <w:r w:rsidRPr="00F114B8">
        <w:rPr>
          <w:rFonts w:ascii="Verdana" w:hAnsi="Verdana"/>
          <w:bCs/>
          <w:sz w:val="22"/>
        </w:rPr>
        <w:t>&lt;5*</w:t>
      </w:r>
    </w:p>
    <w:p w14:paraId="1D997337" w14:textId="1746BFA8" w:rsidR="00F114B8" w:rsidRPr="00784472" w:rsidRDefault="00F114B8" w:rsidP="00784472">
      <w:pPr>
        <w:pStyle w:val="ListParagraph"/>
        <w:numPr>
          <w:ilvl w:val="0"/>
          <w:numId w:val="22"/>
        </w:numPr>
        <w:ind w:left="1225"/>
        <w:rPr>
          <w:rFonts w:ascii="Verdana" w:hAnsi="Verdana"/>
          <w:b/>
          <w:sz w:val="22"/>
        </w:rPr>
      </w:pPr>
      <w:r w:rsidRPr="00F114B8">
        <w:rPr>
          <w:rFonts w:ascii="Verdana" w:hAnsi="Verdana"/>
          <w:b/>
          <w:sz w:val="22"/>
        </w:rPr>
        <w:t xml:space="preserve">Palliative care only – </w:t>
      </w:r>
      <w:r w:rsidRPr="00F114B8">
        <w:rPr>
          <w:rFonts w:ascii="Verdana" w:hAnsi="Verdana"/>
          <w:bCs/>
          <w:sz w:val="22"/>
        </w:rPr>
        <w:t xml:space="preserve">this information is not recorded centrally. </w:t>
      </w:r>
      <w:r w:rsidRPr="00F114B8">
        <w:rPr>
          <w:rFonts w:ascii="Verdana" w:hAnsi="Verdana"/>
          <w:sz w:val="22"/>
          <w:szCs w:val="22"/>
        </w:rPr>
        <w:t xml:space="preserve">To obtain this information would involve a manual trawl and search of records which </w:t>
      </w:r>
      <w:r w:rsidRPr="00F114B8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</w:t>
      </w:r>
      <w:smartTag w:uri="urn:schemas-microsoft-com:office:smarttags" w:element="address">
        <w:r w:rsidRPr="00F114B8">
          <w:rPr>
            <w:rFonts w:ascii="Verdana" w:hAnsi="Verdana" w:cs="Times New Roman"/>
            <w:sz w:val="22"/>
            <w:szCs w:val="22"/>
          </w:rPr>
          <w:t>FOI</w:t>
        </w:r>
      </w:smartTag>
      <w:r w:rsidRPr="00F114B8">
        <w:rPr>
          <w:rFonts w:ascii="Verdana" w:hAnsi="Verdana" w:cs="Times New Roman"/>
          <w:sz w:val="22"/>
          <w:szCs w:val="22"/>
        </w:rPr>
        <w:t xml:space="preserve"> Act as the reasonable limit. </w:t>
      </w:r>
      <w:r w:rsidRPr="00F114B8">
        <w:rPr>
          <w:rFonts w:ascii="Verdana" w:hAnsi="Verdana" w:cs="Tahoma"/>
          <w:sz w:val="22"/>
          <w:szCs w:val="22"/>
        </w:rPr>
        <w:t>Section 12 of the FOI Act and T</w:t>
      </w:r>
      <w:r w:rsidRPr="00F114B8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Pr="00F114B8">
        <w:rPr>
          <w:rFonts w:ascii="Verdana" w:hAnsi="Verdana" w:cs="Times New Roman"/>
          <w:sz w:val="22"/>
          <w:szCs w:val="22"/>
        </w:rPr>
        <w:t xml:space="preserve">provides that we are not obliged to spend in excess of 18 hours in any </w:t>
      </w:r>
      <w:proofErr w:type="gramStart"/>
      <w:r w:rsidRPr="00F114B8">
        <w:rPr>
          <w:rFonts w:ascii="Verdana" w:hAnsi="Verdana" w:cs="Times New Roman"/>
          <w:sz w:val="22"/>
          <w:szCs w:val="22"/>
        </w:rPr>
        <w:t>sixty day</w:t>
      </w:r>
      <w:proofErr w:type="gramEnd"/>
      <w:r w:rsidRPr="00F114B8">
        <w:rPr>
          <w:rFonts w:ascii="Verdana" w:hAnsi="Verdana" w:cs="Times New Roman"/>
          <w:sz w:val="22"/>
          <w:szCs w:val="22"/>
        </w:rPr>
        <w:t xml:space="preserve"> period locating, retrieving and identifying information in order to deal with a request for information and therefore we are withholding this information at this time. </w:t>
      </w:r>
      <w:r w:rsidR="00784472">
        <w:rPr>
          <w:rFonts w:ascii="Verdana" w:hAnsi="Verdana" w:cs="Times New Roman"/>
          <w:sz w:val="22"/>
          <w:szCs w:val="22"/>
        </w:rPr>
        <w:br/>
      </w:r>
    </w:p>
    <w:p w14:paraId="6163B7DD" w14:textId="5823F427" w:rsidR="00F114B8" w:rsidRPr="00F114B8" w:rsidRDefault="00F114B8" w:rsidP="00F114B8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F114B8">
        <w:rPr>
          <w:rFonts w:ascii="Verdana" w:hAnsi="Verdana"/>
          <w:b/>
          <w:sz w:val="22"/>
        </w:rPr>
        <w:t>How many patients have started treatment for melanoma for the first time in the last 3 months with the following treatments? (Please only count patients who have not been treated with any of these treatments for melanoma previously)</w:t>
      </w:r>
      <w:r>
        <w:rPr>
          <w:rFonts w:ascii="Verdana" w:hAnsi="Verdana"/>
          <w:b/>
          <w:sz w:val="22"/>
        </w:rPr>
        <w:br/>
      </w:r>
    </w:p>
    <w:p w14:paraId="49918E8C" w14:textId="1AA402B6" w:rsidR="00F114B8" w:rsidRPr="00F114B8" w:rsidRDefault="00F114B8" w:rsidP="00F114B8">
      <w:pPr>
        <w:pStyle w:val="ListParagraph"/>
        <w:numPr>
          <w:ilvl w:val="0"/>
          <w:numId w:val="22"/>
        </w:numPr>
        <w:ind w:left="1276" w:hanging="346"/>
        <w:rPr>
          <w:rFonts w:ascii="Verdana" w:hAnsi="Verdana"/>
          <w:b/>
          <w:sz w:val="22"/>
        </w:rPr>
      </w:pPr>
      <w:r w:rsidRPr="00F114B8">
        <w:rPr>
          <w:rFonts w:ascii="Verdana" w:hAnsi="Verdana"/>
          <w:b/>
          <w:sz w:val="22"/>
        </w:rPr>
        <w:t>Ipilimumab (monotherapy)</w:t>
      </w:r>
      <w:r w:rsidR="00784472">
        <w:rPr>
          <w:rFonts w:ascii="Verdana" w:hAnsi="Verdana"/>
          <w:b/>
          <w:sz w:val="22"/>
        </w:rPr>
        <w:t xml:space="preserve"> </w:t>
      </w:r>
      <w:r w:rsidR="00784472" w:rsidRPr="00784472">
        <w:rPr>
          <w:rFonts w:ascii="Verdana" w:hAnsi="Verdana"/>
          <w:bCs/>
          <w:sz w:val="22"/>
        </w:rPr>
        <w:t>- nil</w:t>
      </w:r>
    </w:p>
    <w:p w14:paraId="701674F6" w14:textId="73971E0B" w:rsidR="00F114B8" w:rsidRPr="00F114B8" w:rsidRDefault="00F114B8" w:rsidP="00F114B8">
      <w:pPr>
        <w:pStyle w:val="ListParagraph"/>
        <w:numPr>
          <w:ilvl w:val="0"/>
          <w:numId w:val="22"/>
        </w:numPr>
        <w:ind w:left="1276" w:hanging="346"/>
        <w:rPr>
          <w:rFonts w:ascii="Verdana" w:hAnsi="Verdana"/>
          <w:b/>
          <w:sz w:val="22"/>
        </w:rPr>
      </w:pPr>
      <w:r w:rsidRPr="00F114B8">
        <w:rPr>
          <w:rFonts w:ascii="Verdana" w:hAnsi="Verdana"/>
          <w:b/>
          <w:sz w:val="22"/>
        </w:rPr>
        <w:t>Nivolumab (monotherapy)</w:t>
      </w:r>
      <w:r w:rsidR="00784472">
        <w:rPr>
          <w:rFonts w:ascii="Verdana" w:hAnsi="Verdana"/>
          <w:b/>
          <w:sz w:val="22"/>
        </w:rPr>
        <w:t xml:space="preserve"> </w:t>
      </w:r>
      <w:r w:rsidR="00784472" w:rsidRPr="00784472">
        <w:rPr>
          <w:rFonts w:ascii="Verdana" w:hAnsi="Verdana"/>
          <w:bCs/>
          <w:sz w:val="22"/>
        </w:rPr>
        <w:t>- &lt;5*</w:t>
      </w:r>
    </w:p>
    <w:p w14:paraId="2891F4FC" w14:textId="22F95DE7" w:rsidR="00F114B8" w:rsidRPr="00F114B8" w:rsidRDefault="00F114B8" w:rsidP="00F114B8">
      <w:pPr>
        <w:pStyle w:val="ListParagraph"/>
        <w:numPr>
          <w:ilvl w:val="0"/>
          <w:numId w:val="22"/>
        </w:numPr>
        <w:ind w:left="1276" w:hanging="346"/>
        <w:rPr>
          <w:rFonts w:ascii="Verdana" w:hAnsi="Verdana"/>
          <w:b/>
          <w:sz w:val="22"/>
        </w:rPr>
      </w:pPr>
      <w:r w:rsidRPr="00F114B8">
        <w:rPr>
          <w:rFonts w:ascii="Verdana" w:hAnsi="Verdana"/>
          <w:b/>
          <w:sz w:val="22"/>
        </w:rPr>
        <w:t>Nivolumab AND Ipilimumab (combination)</w:t>
      </w:r>
      <w:r w:rsidR="00784472">
        <w:rPr>
          <w:rFonts w:ascii="Verdana" w:hAnsi="Verdana"/>
          <w:b/>
          <w:sz w:val="22"/>
        </w:rPr>
        <w:t xml:space="preserve"> </w:t>
      </w:r>
      <w:r w:rsidR="00784472" w:rsidRPr="00784472">
        <w:rPr>
          <w:rFonts w:ascii="Verdana" w:hAnsi="Verdana"/>
          <w:bCs/>
          <w:sz w:val="22"/>
        </w:rPr>
        <w:t>- &lt;5*</w:t>
      </w:r>
    </w:p>
    <w:p w14:paraId="02702584" w14:textId="18610D18" w:rsidR="00F114B8" w:rsidRPr="00F114B8" w:rsidRDefault="00F114B8" w:rsidP="00F114B8">
      <w:pPr>
        <w:pStyle w:val="ListParagraph"/>
        <w:numPr>
          <w:ilvl w:val="0"/>
          <w:numId w:val="22"/>
        </w:numPr>
        <w:ind w:left="1276" w:hanging="346"/>
        <w:rPr>
          <w:rFonts w:ascii="Verdana" w:hAnsi="Verdana"/>
          <w:b/>
          <w:sz w:val="22"/>
        </w:rPr>
      </w:pPr>
      <w:r w:rsidRPr="00F114B8">
        <w:rPr>
          <w:rFonts w:ascii="Verdana" w:hAnsi="Verdana"/>
          <w:b/>
          <w:sz w:val="22"/>
        </w:rPr>
        <w:t xml:space="preserve">Nivolumab AND </w:t>
      </w:r>
      <w:proofErr w:type="spellStart"/>
      <w:r w:rsidRPr="00F114B8">
        <w:rPr>
          <w:rFonts w:ascii="Verdana" w:hAnsi="Verdana"/>
          <w:b/>
          <w:sz w:val="22"/>
        </w:rPr>
        <w:t>Relatlimab</w:t>
      </w:r>
      <w:proofErr w:type="spellEnd"/>
      <w:r w:rsidR="00784472">
        <w:rPr>
          <w:rFonts w:ascii="Verdana" w:hAnsi="Verdana"/>
          <w:b/>
          <w:sz w:val="22"/>
        </w:rPr>
        <w:t xml:space="preserve"> </w:t>
      </w:r>
      <w:r w:rsidR="00784472" w:rsidRPr="00784472">
        <w:rPr>
          <w:rFonts w:ascii="Verdana" w:hAnsi="Verdana"/>
          <w:bCs/>
          <w:sz w:val="22"/>
        </w:rPr>
        <w:t>- nil</w:t>
      </w:r>
    </w:p>
    <w:p w14:paraId="235BF4BF" w14:textId="1AFC311F" w:rsidR="00F114B8" w:rsidRPr="00F114B8" w:rsidRDefault="00F114B8" w:rsidP="00F114B8">
      <w:pPr>
        <w:pStyle w:val="ListParagraph"/>
        <w:numPr>
          <w:ilvl w:val="0"/>
          <w:numId w:val="22"/>
        </w:numPr>
        <w:ind w:left="1276" w:hanging="346"/>
        <w:rPr>
          <w:rFonts w:ascii="Verdana" w:hAnsi="Verdana"/>
          <w:b/>
          <w:sz w:val="22"/>
        </w:rPr>
      </w:pPr>
      <w:r w:rsidRPr="00F114B8">
        <w:rPr>
          <w:rFonts w:ascii="Verdana" w:hAnsi="Verdana"/>
          <w:b/>
          <w:sz w:val="22"/>
        </w:rPr>
        <w:t>Pembrolizumab</w:t>
      </w:r>
      <w:r w:rsidR="00784472">
        <w:rPr>
          <w:rFonts w:ascii="Verdana" w:hAnsi="Verdana"/>
          <w:b/>
          <w:sz w:val="22"/>
        </w:rPr>
        <w:t xml:space="preserve"> </w:t>
      </w:r>
      <w:r w:rsidR="00784472" w:rsidRPr="00784472">
        <w:rPr>
          <w:rFonts w:ascii="Verdana" w:hAnsi="Verdana"/>
          <w:bCs/>
          <w:sz w:val="22"/>
        </w:rPr>
        <w:t>- 10</w:t>
      </w:r>
    </w:p>
    <w:p w14:paraId="19C91B48" w14:textId="62B97FB0" w:rsidR="00F114B8" w:rsidRPr="00F114B8" w:rsidRDefault="00F114B8" w:rsidP="00F114B8">
      <w:pPr>
        <w:pStyle w:val="ListParagraph"/>
        <w:numPr>
          <w:ilvl w:val="0"/>
          <w:numId w:val="22"/>
        </w:numPr>
        <w:ind w:left="1276" w:hanging="346"/>
        <w:rPr>
          <w:rFonts w:ascii="Verdana" w:hAnsi="Verdana"/>
          <w:b/>
          <w:sz w:val="22"/>
        </w:rPr>
      </w:pPr>
      <w:r w:rsidRPr="00F114B8">
        <w:rPr>
          <w:rFonts w:ascii="Verdana" w:hAnsi="Verdana"/>
          <w:b/>
          <w:sz w:val="22"/>
        </w:rPr>
        <w:t>Any Targeted Therapy (Dabrafenib /Dabrafenib AND Trametinib /</w:t>
      </w:r>
      <w:proofErr w:type="spellStart"/>
      <w:r w:rsidRPr="00F114B8">
        <w:rPr>
          <w:rFonts w:ascii="Verdana" w:hAnsi="Verdana"/>
          <w:b/>
          <w:sz w:val="22"/>
        </w:rPr>
        <w:t>Encorafenib</w:t>
      </w:r>
      <w:proofErr w:type="spellEnd"/>
      <w:r w:rsidRPr="00F114B8">
        <w:rPr>
          <w:rFonts w:ascii="Verdana" w:hAnsi="Verdana"/>
          <w:b/>
          <w:sz w:val="22"/>
        </w:rPr>
        <w:t xml:space="preserve"> AND </w:t>
      </w:r>
      <w:proofErr w:type="spellStart"/>
      <w:r w:rsidRPr="00F114B8">
        <w:rPr>
          <w:rFonts w:ascii="Verdana" w:hAnsi="Verdana"/>
          <w:b/>
          <w:sz w:val="22"/>
        </w:rPr>
        <w:t>Binimetinib</w:t>
      </w:r>
      <w:proofErr w:type="spellEnd"/>
      <w:r w:rsidRPr="00F114B8">
        <w:rPr>
          <w:rFonts w:ascii="Verdana" w:hAnsi="Verdana"/>
          <w:b/>
          <w:sz w:val="22"/>
        </w:rPr>
        <w:t xml:space="preserve"> /Trametinib /Vemurafenib /Vemurafenib AND </w:t>
      </w:r>
      <w:proofErr w:type="spellStart"/>
      <w:r w:rsidRPr="00F114B8">
        <w:rPr>
          <w:rFonts w:ascii="Verdana" w:hAnsi="Verdana"/>
          <w:b/>
          <w:sz w:val="22"/>
        </w:rPr>
        <w:t>Cobimetinib</w:t>
      </w:r>
      <w:proofErr w:type="spellEnd"/>
      <w:r w:rsidRPr="00784472">
        <w:rPr>
          <w:rFonts w:ascii="Verdana" w:hAnsi="Verdana"/>
          <w:bCs/>
          <w:sz w:val="22"/>
        </w:rPr>
        <w:t>)</w:t>
      </w:r>
      <w:r w:rsidR="00784472" w:rsidRPr="00784472">
        <w:rPr>
          <w:rFonts w:ascii="Verdana" w:hAnsi="Verdana"/>
          <w:bCs/>
          <w:sz w:val="22"/>
        </w:rPr>
        <w:t xml:space="preserve"> - 5</w:t>
      </w:r>
    </w:p>
    <w:p w14:paraId="23DF621B" w14:textId="01646E64" w:rsidR="00873328" w:rsidRPr="00F114B8" w:rsidRDefault="00F114B8" w:rsidP="00F114B8">
      <w:pPr>
        <w:pStyle w:val="ListParagraph"/>
        <w:numPr>
          <w:ilvl w:val="0"/>
          <w:numId w:val="22"/>
        </w:numPr>
        <w:ind w:left="1276" w:hanging="346"/>
        <w:rPr>
          <w:rFonts w:ascii="Verdana" w:hAnsi="Verdana"/>
          <w:b/>
          <w:bCs/>
          <w:noProof/>
          <w:sz w:val="22"/>
          <w:szCs w:val="22"/>
        </w:rPr>
      </w:pPr>
      <w:r w:rsidRPr="00F114B8">
        <w:rPr>
          <w:rFonts w:ascii="Verdana" w:hAnsi="Verdana"/>
          <w:b/>
          <w:sz w:val="22"/>
        </w:rPr>
        <w:t xml:space="preserve">Other active systemic anti-cancer therapy </w:t>
      </w:r>
      <w:r w:rsidR="00784472" w:rsidRPr="00784472">
        <w:rPr>
          <w:rFonts w:ascii="Verdana" w:hAnsi="Verdana"/>
          <w:bCs/>
          <w:sz w:val="22"/>
        </w:rPr>
        <w:t>- &lt;5*</w:t>
      </w: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624535E8" w:rsidR="00A10460" w:rsidRDefault="00F114B8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>*</w:t>
      </w:r>
      <w:r w:rsidRPr="00F114B8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Picture 1821823442" o:sp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Picture 2016420576" o:sp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Picture 198156717" o:sp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Picture 1444146773" o:sp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0FB558BE"/>
    <w:multiLevelType w:val="hybridMultilevel"/>
    <w:tmpl w:val="AEBA835C"/>
    <w:lvl w:ilvl="0" w:tplc="5038E7C4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B9F20EC"/>
    <w:multiLevelType w:val="hybridMultilevel"/>
    <w:tmpl w:val="4FF82ECE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7" w15:restartNumberingAfterBreak="0">
    <w:nsid w:val="2D6E14B5"/>
    <w:multiLevelType w:val="hybridMultilevel"/>
    <w:tmpl w:val="3BDAA3BC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8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10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49DA7E21"/>
    <w:multiLevelType w:val="hybridMultilevel"/>
    <w:tmpl w:val="5FD62948"/>
    <w:lvl w:ilvl="0" w:tplc="14C657E8">
      <w:start w:val="3"/>
      <w:numFmt w:val="bullet"/>
      <w:lvlText w:val="•"/>
      <w:lvlJc w:val="left"/>
      <w:pPr>
        <w:ind w:left="1225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4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66E82190"/>
    <w:multiLevelType w:val="hybridMultilevel"/>
    <w:tmpl w:val="334C56FC"/>
    <w:lvl w:ilvl="0" w:tplc="14C657E8">
      <w:numFmt w:val="bullet"/>
      <w:lvlText w:val="•"/>
      <w:lvlJc w:val="left"/>
      <w:pPr>
        <w:ind w:left="865" w:hanging="360"/>
      </w:pPr>
      <w:rPr>
        <w:rFonts w:ascii="Verdana" w:eastAsia="Calibri" w:hAnsi="Verdana" w:cs="Arial" w:hint="default"/>
      </w:rPr>
    </w:lvl>
    <w:lvl w:ilvl="1" w:tplc="08090003">
      <w:start w:val="1"/>
      <w:numFmt w:val="bullet"/>
      <w:lvlText w:val="o"/>
      <w:lvlJc w:val="left"/>
      <w:pPr>
        <w:ind w:left="1585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3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25" w:hanging="360"/>
      </w:pPr>
      <w:rPr>
        <w:rFonts w:ascii="Wingdings" w:hAnsi="Wingdings" w:hint="default"/>
      </w:rPr>
    </w:lvl>
  </w:abstractNum>
  <w:abstractNum w:abstractNumId="20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2" w15:restartNumberingAfterBreak="0">
    <w:nsid w:val="74DF5B4F"/>
    <w:multiLevelType w:val="hybridMultilevel"/>
    <w:tmpl w:val="6BAC1CEE"/>
    <w:lvl w:ilvl="0" w:tplc="14C657E8">
      <w:numFmt w:val="bullet"/>
      <w:lvlText w:val="•"/>
      <w:lvlJc w:val="left"/>
      <w:pPr>
        <w:ind w:left="137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23" w15:restartNumberingAfterBreak="0">
    <w:nsid w:val="765905CF"/>
    <w:multiLevelType w:val="hybridMultilevel"/>
    <w:tmpl w:val="232CB44E"/>
    <w:lvl w:ilvl="0" w:tplc="14C657E8">
      <w:numFmt w:val="bullet"/>
      <w:lvlText w:val="•"/>
      <w:lvlJc w:val="left"/>
      <w:pPr>
        <w:ind w:left="137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24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0"/>
  </w:num>
  <w:num w:numId="3">
    <w:abstractNumId w:val="11"/>
  </w:num>
  <w:num w:numId="4">
    <w:abstractNumId w:val="20"/>
  </w:num>
  <w:num w:numId="5">
    <w:abstractNumId w:val="5"/>
  </w:num>
  <w:num w:numId="6">
    <w:abstractNumId w:val="4"/>
  </w:num>
  <w:num w:numId="7">
    <w:abstractNumId w:val="14"/>
  </w:num>
  <w:num w:numId="8">
    <w:abstractNumId w:val="18"/>
  </w:num>
  <w:num w:numId="9">
    <w:abstractNumId w:val="24"/>
  </w:num>
  <w:num w:numId="10">
    <w:abstractNumId w:val="1"/>
  </w:num>
  <w:num w:numId="11">
    <w:abstractNumId w:val="12"/>
  </w:num>
  <w:num w:numId="12">
    <w:abstractNumId w:val="16"/>
  </w:num>
  <w:num w:numId="13">
    <w:abstractNumId w:val="21"/>
  </w:num>
  <w:num w:numId="1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5"/>
  </w:num>
  <w:num w:numId="17">
    <w:abstractNumId w:val="8"/>
  </w:num>
  <w:num w:numId="18">
    <w:abstractNumId w:val="2"/>
  </w:num>
  <w:num w:numId="19">
    <w:abstractNumId w:val="7"/>
  </w:num>
  <w:num w:numId="20">
    <w:abstractNumId w:val="3"/>
  </w:num>
  <w:num w:numId="21">
    <w:abstractNumId w:val="6"/>
  </w:num>
  <w:num w:numId="22">
    <w:abstractNumId w:val="19"/>
  </w:num>
  <w:num w:numId="23">
    <w:abstractNumId w:val="22"/>
  </w:num>
  <w:num w:numId="24">
    <w:abstractNumId w:val="23"/>
  </w:num>
  <w:num w:numId="25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272C"/>
    <w:rsid w:val="0059485C"/>
    <w:rsid w:val="005F0E79"/>
    <w:rsid w:val="00602EE5"/>
    <w:rsid w:val="006137E4"/>
    <w:rsid w:val="00635BDA"/>
    <w:rsid w:val="006564DF"/>
    <w:rsid w:val="00684641"/>
    <w:rsid w:val="006C227E"/>
    <w:rsid w:val="006C4048"/>
    <w:rsid w:val="006D5578"/>
    <w:rsid w:val="006F4A69"/>
    <w:rsid w:val="006F5A5D"/>
    <w:rsid w:val="00730DD2"/>
    <w:rsid w:val="00734492"/>
    <w:rsid w:val="0073651A"/>
    <w:rsid w:val="007371CE"/>
    <w:rsid w:val="00771F1B"/>
    <w:rsid w:val="007778CB"/>
    <w:rsid w:val="00784472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9276B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411A9"/>
    <w:rsid w:val="00E545D8"/>
    <w:rsid w:val="00E817B3"/>
    <w:rsid w:val="00E90BC7"/>
    <w:rsid w:val="00EE0615"/>
    <w:rsid w:val="00F114B8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6C227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6C227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6C227E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C227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C227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77</TotalTime>
  <Pages>2</Pages>
  <Words>577</Words>
  <Characters>3093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28</cp:revision>
  <cp:lastPrinted>2019-03-26T11:11:00Z</cp:lastPrinted>
  <dcterms:created xsi:type="dcterms:W3CDTF">2021-09-13T07:38:00Z</dcterms:created>
  <dcterms:modified xsi:type="dcterms:W3CDTF">2025-04-09T11:30:00Z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9b9403a81844cc8c12e3a7446073a0c9e5be0a4eff9c3879a16f9e7e9f829a62</vt:lpwstr>
  </property>
</Properties>
</file>