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39FD43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3B6B53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25-K-052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539FD43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3B6B53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25-K-052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4F1D44C5" w14:textId="074E8089" w:rsidR="003B6B53" w:rsidRPr="003B6B53" w:rsidRDefault="003B6B53" w:rsidP="003B6B53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3B6B53">
        <w:rPr>
          <w:rFonts w:ascii="Verdana" w:hAnsi="Verdana"/>
          <w:b/>
          <w:bCs/>
          <w:noProof/>
          <w:sz w:val="22"/>
          <w:szCs w:val="22"/>
        </w:rPr>
        <w:t>How many health visitors are currently employed in your health board area.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3B6B53">
        <w:rPr>
          <w:rFonts w:ascii="Verdana" w:hAnsi="Verdana"/>
          <w:noProof/>
          <w:sz w:val="22"/>
          <w:szCs w:val="22"/>
        </w:rPr>
        <w:t>As at 30</w:t>
      </w:r>
      <w:r w:rsidRPr="003B6B53">
        <w:rPr>
          <w:rFonts w:ascii="Verdana" w:hAnsi="Verdana"/>
          <w:noProof/>
          <w:sz w:val="22"/>
          <w:szCs w:val="22"/>
          <w:vertAlign w:val="superscript"/>
        </w:rPr>
        <w:t>th</w:t>
      </w:r>
      <w:r w:rsidRPr="003B6B53">
        <w:rPr>
          <w:rFonts w:ascii="Verdana" w:hAnsi="Verdana"/>
          <w:noProof/>
          <w:sz w:val="22"/>
          <w:szCs w:val="22"/>
        </w:rPr>
        <w:t xml:space="preserve"> November 2025, there were 140 </w:t>
      </w:r>
      <w:r w:rsidR="00A74673">
        <w:rPr>
          <w:rFonts w:ascii="Verdana" w:hAnsi="Verdana"/>
          <w:noProof/>
          <w:sz w:val="22"/>
          <w:szCs w:val="22"/>
        </w:rPr>
        <w:t>h</w:t>
      </w:r>
      <w:r w:rsidRPr="003B6B53">
        <w:rPr>
          <w:rFonts w:ascii="Verdana" w:hAnsi="Verdana"/>
          <w:noProof/>
          <w:sz w:val="22"/>
          <w:szCs w:val="22"/>
        </w:rPr>
        <w:t xml:space="preserve">ealth </w:t>
      </w:r>
      <w:r w:rsidR="00A74673">
        <w:rPr>
          <w:rFonts w:ascii="Verdana" w:hAnsi="Verdana"/>
          <w:noProof/>
          <w:sz w:val="22"/>
          <w:szCs w:val="22"/>
        </w:rPr>
        <w:t>v</w:t>
      </w:r>
      <w:r w:rsidRPr="003B6B53">
        <w:rPr>
          <w:rFonts w:ascii="Verdana" w:hAnsi="Verdana"/>
          <w:noProof/>
          <w:sz w:val="22"/>
          <w:szCs w:val="22"/>
        </w:rPr>
        <w:t>isitors employed by the health board.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30E40FA9" w14:textId="418D3602" w:rsidR="003B6B53" w:rsidRPr="00393FB5" w:rsidRDefault="003B6B53" w:rsidP="00393FB5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3B6B53">
        <w:rPr>
          <w:rFonts w:ascii="Verdana" w:hAnsi="Verdana"/>
          <w:b/>
          <w:bCs/>
          <w:noProof/>
          <w:sz w:val="22"/>
          <w:szCs w:val="22"/>
        </w:rPr>
        <w:t>The current vacancy rates for registered and support health visitors by percentage and number of FTE vacancies.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="00393FB5" w:rsidRPr="00393FB5">
        <w:rPr>
          <w:rFonts w:ascii="Verdana" w:hAnsi="Verdana"/>
          <w:noProof/>
          <w:sz w:val="22"/>
          <w:szCs w:val="22"/>
        </w:rPr>
        <w:t>As at 30</w:t>
      </w:r>
      <w:r w:rsidR="00393FB5" w:rsidRPr="00393FB5">
        <w:rPr>
          <w:rFonts w:ascii="Verdana" w:hAnsi="Verdana"/>
          <w:noProof/>
          <w:sz w:val="22"/>
          <w:szCs w:val="22"/>
          <w:vertAlign w:val="superscript"/>
        </w:rPr>
        <w:t>th</w:t>
      </w:r>
      <w:r w:rsidR="00393FB5" w:rsidRPr="00393FB5">
        <w:rPr>
          <w:rFonts w:ascii="Verdana" w:hAnsi="Verdana"/>
          <w:noProof/>
          <w:sz w:val="22"/>
          <w:szCs w:val="22"/>
        </w:rPr>
        <w:t xml:space="preserve"> November 2025;</w:t>
      </w:r>
      <w:r w:rsidR="00393FB5">
        <w:rPr>
          <w:rFonts w:ascii="Verdana" w:hAnsi="Verdana"/>
          <w:b/>
          <w:bCs/>
          <w:noProof/>
          <w:sz w:val="22"/>
          <w:szCs w:val="22"/>
        </w:rPr>
        <w:br/>
      </w:r>
      <w:r w:rsidR="00393FB5">
        <w:rPr>
          <w:rFonts w:ascii="Verdana" w:hAnsi="Verdana"/>
          <w:b/>
          <w:bCs/>
          <w:noProof/>
          <w:sz w:val="22"/>
          <w:szCs w:val="22"/>
        </w:rPr>
        <w:br/>
      </w:r>
      <w:r w:rsidR="00393FB5" w:rsidRPr="00393FB5">
        <w:rPr>
          <w:rFonts w:ascii="Verdana" w:hAnsi="Verdana"/>
          <w:noProof/>
          <w:sz w:val="22"/>
          <w:szCs w:val="22"/>
        </w:rPr>
        <w:t xml:space="preserve">Registered </w:t>
      </w:r>
      <w:r w:rsidR="00A74673">
        <w:rPr>
          <w:rFonts w:ascii="Verdana" w:hAnsi="Verdana"/>
          <w:noProof/>
          <w:sz w:val="22"/>
          <w:szCs w:val="22"/>
        </w:rPr>
        <w:t>h</w:t>
      </w:r>
      <w:r w:rsidR="00393FB5" w:rsidRPr="00393FB5">
        <w:rPr>
          <w:rFonts w:ascii="Verdana" w:hAnsi="Verdana"/>
          <w:noProof/>
          <w:sz w:val="22"/>
          <w:szCs w:val="22"/>
        </w:rPr>
        <w:t xml:space="preserve">ealth </w:t>
      </w:r>
      <w:r w:rsidR="00A74673">
        <w:rPr>
          <w:rFonts w:ascii="Verdana" w:hAnsi="Verdana"/>
          <w:noProof/>
          <w:sz w:val="22"/>
          <w:szCs w:val="22"/>
        </w:rPr>
        <w:t>v</w:t>
      </w:r>
      <w:r w:rsidR="00393FB5" w:rsidRPr="00393FB5">
        <w:rPr>
          <w:rFonts w:ascii="Verdana" w:hAnsi="Verdana"/>
          <w:noProof/>
          <w:sz w:val="22"/>
          <w:szCs w:val="22"/>
        </w:rPr>
        <w:t>isitors – 6.18 FTE vacancies</w:t>
      </w:r>
      <w:r w:rsidR="007D1A83">
        <w:rPr>
          <w:rFonts w:ascii="Verdana" w:hAnsi="Verdana"/>
          <w:noProof/>
          <w:sz w:val="22"/>
          <w:szCs w:val="22"/>
        </w:rPr>
        <w:t xml:space="preserve"> (5.47%)</w:t>
      </w:r>
      <w:r w:rsidR="00393FB5" w:rsidRPr="00393FB5">
        <w:rPr>
          <w:rFonts w:ascii="Verdana" w:hAnsi="Verdana"/>
          <w:noProof/>
          <w:sz w:val="22"/>
          <w:szCs w:val="22"/>
        </w:rPr>
        <w:br/>
        <w:t xml:space="preserve">Unregistered </w:t>
      </w:r>
      <w:r w:rsidR="00A74673">
        <w:rPr>
          <w:rFonts w:ascii="Verdana" w:hAnsi="Verdana"/>
          <w:noProof/>
          <w:sz w:val="22"/>
          <w:szCs w:val="22"/>
        </w:rPr>
        <w:t>s</w:t>
      </w:r>
      <w:r w:rsidR="00393FB5" w:rsidRPr="00393FB5">
        <w:rPr>
          <w:rFonts w:ascii="Verdana" w:hAnsi="Verdana"/>
          <w:noProof/>
          <w:sz w:val="22"/>
          <w:szCs w:val="22"/>
        </w:rPr>
        <w:t>upport staff – 1.5 FTE vacancies</w:t>
      </w:r>
      <w:r w:rsidR="007D1A83">
        <w:rPr>
          <w:rFonts w:ascii="Verdana" w:hAnsi="Verdana"/>
          <w:noProof/>
          <w:sz w:val="22"/>
          <w:szCs w:val="22"/>
        </w:rPr>
        <w:t xml:space="preserve"> (17.45%)</w:t>
      </w:r>
      <w:r w:rsidRPr="00393FB5">
        <w:rPr>
          <w:rFonts w:ascii="Verdana" w:hAnsi="Verdana"/>
          <w:b/>
          <w:bCs/>
          <w:noProof/>
          <w:sz w:val="22"/>
          <w:szCs w:val="22"/>
        </w:rPr>
        <w:br/>
      </w:r>
    </w:p>
    <w:p w14:paraId="23DF621B" w14:textId="5F6577C9" w:rsidR="00873328" w:rsidRPr="003B6B53" w:rsidRDefault="003B6B53" w:rsidP="003B6B53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3B6B53">
        <w:rPr>
          <w:rFonts w:ascii="Verdana" w:hAnsi="Verdana"/>
          <w:b/>
          <w:bCs/>
          <w:noProof/>
          <w:sz w:val="22"/>
          <w:szCs w:val="22"/>
        </w:rPr>
        <w:t>The vacancy rates for registered and support health visitors by percentage and number of FTE vacancies in the financial years 2024, 2023, 2022 and 2021.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="00393FB5">
        <w:rPr>
          <w:rFonts w:ascii="Verdana" w:hAnsi="Verdana"/>
          <w:noProof/>
          <w:sz w:val="22"/>
          <w:szCs w:val="22"/>
        </w:rPr>
        <w:t xml:space="preserve">Historical vacancy data is only held within our systems for </w:t>
      </w:r>
      <w:r w:rsidR="00A74673">
        <w:rPr>
          <w:rFonts w:ascii="Verdana" w:hAnsi="Verdana"/>
          <w:noProof/>
          <w:sz w:val="22"/>
          <w:szCs w:val="22"/>
        </w:rPr>
        <w:t>one</w:t>
      </w:r>
      <w:r w:rsidR="00393FB5">
        <w:rPr>
          <w:rFonts w:ascii="Verdana" w:hAnsi="Verdana"/>
          <w:noProof/>
          <w:sz w:val="22"/>
          <w:szCs w:val="22"/>
        </w:rPr>
        <w:t xml:space="preserve"> year, therefore we cannot provide data prior to November 2024.</w:t>
      </w:r>
      <w:r w:rsidR="00393FB5" w:rsidRPr="00393FB5">
        <w:rPr>
          <w:rFonts w:ascii="Verdana" w:hAnsi="Verdana"/>
          <w:noProof/>
          <w:sz w:val="22"/>
          <w:szCs w:val="22"/>
        </w:rPr>
        <w:br/>
      </w:r>
      <w:r w:rsidR="00393FB5" w:rsidRPr="00393FB5">
        <w:rPr>
          <w:rFonts w:ascii="Verdana" w:hAnsi="Verdana"/>
          <w:noProof/>
          <w:sz w:val="22"/>
          <w:szCs w:val="22"/>
        </w:rPr>
        <w:br/>
        <w:t>As at 30</w:t>
      </w:r>
      <w:r w:rsidR="00393FB5" w:rsidRPr="00393FB5">
        <w:rPr>
          <w:rFonts w:ascii="Verdana" w:hAnsi="Verdana"/>
          <w:noProof/>
          <w:sz w:val="22"/>
          <w:szCs w:val="22"/>
          <w:vertAlign w:val="superscript"/>
        </w:rPr>
        <w:t>th</w:t>
      </w:r>
      <w:r w:rsidR="00393FB5" w:rsidRPr="00393FB5">
        <w:rPr>
          <w:rFonts w:ascii="Verdana" w:hAnsi="Verdana"/>
          <w:noProof/>
          <w:sz w:val="22"/>
          <w:szCs w:val="22"/>
        </w:rPr>
        <w:t xml:space="preserve"> November 202</w:t>
      </w:r>
      <w:r w:rsidR="00393FB5">
        <w:rPr>
          <w:rFonts w:ascii="Verdana" w:hAnsi="Verdana"/>
          <w:noProof/>
          <w:sz w:val="22"/>
          <w:szCs w:val="22"/>
        </w:rPr>
        <w:t>4</w:t>
      </w:r>
      <w:r w:rsidR="00393FB5" w:rsidRPr="00393FB5">
        <w:rPr>
          <w:rFonts w:ascii="Verdana" w:hAnsi="Verdana"/>
          <w:noProof/>
          <w:sz w:val="22"/>
          <w:szCs w:val="22"/>
        </w:rPr>
        <w:t>;</w:t>
      </w:r>
      <w:r w:rsidR="00393FB5">
        <w:rPr>
          <w:rFonts w:ascii="Verdana" w:hAnsi="Verdana"/>
          <w:b/>
          <w:bCs/>
          <w:noProof/>
          <w:sz w:val="22"/>
          <w:szCs w:val="22"/>
        </w:rPr>
        <w:br/>
      </w:r>
      <w:r w:rsidR="00393FB5">
        <w:rPr>
          <w:rFonts w:ascii="Verdana" w:hAnsi="Verdana"/>
          <w:b/>
          <w:bCs/>
          <w:noProof/>
          <w:sz w:val="22"/>
          <w:szCs w:val="22"/>
        </w:rPr>
        <w:br/>
      </w:r>
      <w:r w:rsidR="00393FB5" w:rsidRPr="00393FB5">
        <w:rPr>
          <w:rFonts w:ascii="Verdana" w:hAnsi="Verdana"/>
          <w:noProof/>
          <w:sz w:val="22"/>
          <w:szCs w:val="22"/>
        </w:rPr>
        <w:t xml:space="preserve">Registered </w:t>
      </w:r>
      <w:r w:rsidR="00A74673">
        <w:rPr>
          <w:rFonts w:ascii="Verdana" w:hAnsi="Verdana"/>
          <w:noProof/>
          <w:sz w:val="22"/>
          <w:szCs w:val="22"/>
        </w:rPr>
        <w:t>h</w:t>
      </w:r>
      <w:r w:rsidR="00393FB5" w:rsidRPr="00393FB5">
        <w:rPr>
          <w:rFonts w:ascii="Verdana" w:hAnsi="Verdana"/>
          <w:noProof/>
          <w:sz w:val="22"/>
          <w:szCs w:val="22"/>
        </w:rPr>
        <w:t xml:space="preserve">ealth </w:t>
      </w:r>
      <w:r w:rsidR="00A74673">
        <w:rPr>
          <w:rFonts w:ascii="Verdana" w:hAnsi="Verdana"/>
          <w:noProof/>
          <w:sz w:val="22"/>
          <w:szCs w:val="22"/>
        </w:rPr>
        <w:t>v</w:t>
      </w:r>
      <w:r w:rsidR="00393FB5" w:rsidRPr="00393FB5">
        <w:rPr>
          <w:rFonts w:ascii="Verdana" w:hAnsi="Verdana"/>
          <w:noProof/>
          <w:sz w:val="22"/>
          <w:szCs w:val="22"/>
        </w:rPr>
        <w:t xml:space="preserve">isitors – </w:t>
      </w:r>
      <w:r w:rsidR="00393FB5">
        <w:rPr>
          <w:rFonts w:ascii="Verdana" w:hAnsi="Verdana"/>
          <w:noProof/>
          <w:sz w:val="22"/>
          <w:szCs w:val="22"/>
        </w:rPr>
        <w:t>2.08</w:t>
      </w:r>
      <w:r w:rsidR="00393FB5" w:rsidRPr="00393FB5">
        <w:rPr>
          <w:rFonts w:ascii="Verdana" w:hAnsi="Verdana"/>
          <w:noProof/>
          <w:sz w:val="22"/>
          <w:szCs w:val="22"/>
        </w:rPr>
        <w:t xml:space="preserve"> FTE vacancies</w:t>
      </w:r>
      <w:r w:rsidR="007D1A83">
        <w:rPr>
          <w:rFonts w:ascii="Verdana" w:hAnsi="Verdana"/>
          <w:noProof/>
          <w:sz w:val="22"/>
          <w:szCs w:val="22"/>
        </w:rPr>
        <w:t xml:space="preserve"> (1.78%)</w:t>
      </w:r>
      <w:r w:rsidR="00393FB5" w:rsidRPr="00393FB5">
        <w:rPr>
          <w:rFonts w:ascii="Verdana" w:hAnsi="Verdana"/>
          <w:noProof/>
          <w:sz w:val="22"/>
          <w:szCs w:val="22"/>
        </w:rPr>
        <w:br/>
        <w:t xml:space="preserve">Unregistered </w:t>
      </w:r>
      <w:r w:rsidR="00A74673">
        <w:rPr>
          <w:rFonts w:ascii="Verdana" w:hAnsi="Verdana"/>
          <w:noProof/>
          <w:sz w:val="22"/>
          <w:szCs w:val="22"/>
        </w:rPr>
        <w:t>s</w:t>
      </w:r>
      <w:r w:rsidR="00393FB5" w:rsidRPr="00393FB5">
        <w:rPr>
          <w:rFonts w:ascii="Verdana" w:hAnsi="Verdana"/>
          <w:noProof/>
          <w:sz w:val="22"/>
          <w:szCs w:val="22"/>
        </w:rPr>
        <w:t xml:space="preserve">upport staff – </w:t>
      </w:r>
      <w:r w:rsidR="00393FB5">
        <w:rPr>
          <w:rFonts w:ascii="Verdana" w:hAnsi="Verdana"/>
          <w:noProof/>
          <w:sz w:val="22"/>
          <w:szCs w:val="22"/>
        </w:rPr>
        <w:t xml:space="preserve">0.55 </w:t>
      </w:r>
      <w:r w:rsidR="00393FB5" w:rsidRPr="00393FB5">
        <w:rPr>
          <w:rFonts w:ascii="Verdana" w:hAnsi="Verdana"/>
          <w:noProof/>
          <w:sz w:val="22"/>
          <w:szCs w:val="22"/>
        </w:rPr>
        <w:t>FTE vacancies</w:t>
      </w:r>
      <w:r w:rsidR="007D1A83">
        <w:rPr>
          <w:rFonts w:ascii="Verdana" w:hAnsi="Verdana"/>
          <w:noProof/>
          <w:sz w:val="22"/>
          <w:szCs w:val="22"/>
        </w:rPr>
        <w:t xml:space="preserve"> (5.33%)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BE129F9"/>
    <w:multiLevelType w:val="hybridMultilevel"/>
    <w:tmpl w:val="E248AAAE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5FE7324"/>
    <w:multiLevelType w:val="hybridMultilevel"/>
    <w:tmpl w:val="D486D25E"/>
    <w:lvl w:ilvl="0" w:tplc="A1B2BAB8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4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6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1"/>
  </w:num>
  <w:num w:numId="8" w16cid:durableId="1553300907">
    <w:abstractNumId w:val="15"/>
  </w:num>
  <w:num w:numId="9" w16cid:durableId="687946864">
    <w:abstractNumId w:val="19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3"/>
  </w:num>
  <w:num w:numId="13" w16cid:durableId="200629463">
    <w:abstractNumId w:val="17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2"/>
  </w:num>
  <w:num w:numId="17" w16cid:durableId="1764229674">
    <w:abstractNumId w:val="5"/>
  </w:num>
  <w:num w:numId="18" w16cid:durableId="949163570">
    <w:abstractNumId w:val="2"/>
  </w:num>
  <w:num w:numId="19" w16cid:durableId="60249111">
    <w:abstractNumId w:val="10"/>
  </w:num>
  <w:num w:numId="20" w16cid:durableId="321199204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07F82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9185A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C5CDB"/>
    <w:rsid w:val="002D32B6"/>
    <w:rsid w:val="002E02A9"/>
    <w:rsid w:val="00304A21"/>
    <w:rsid w:val="0035435D"/>
    <w:rsid w:val="00355B9A"/>
    <w:rsid w:val="003648A8"/>
    <w:rsid w:val="00393FB5"/>
    <w:rsid w:val="0039422D"/>
    <w:rsid w:val="003B09B5"/>
    <w:rsid w:val="003B6B53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1A83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4140F"/>
    <w:rsid w:val="009574AC"/>
    <w:rsid w:val="0097092D"/>
    <w:rsid w:val="00982170"/>
    <w:rsid w:val="009A0943"/>
    <w:rsid w:val="009B087A"/>
    <w:rsid w:val="009B21AD"/>
    <w:rsid w:val="009B7CC6"/>
    <w:rsid w:val="009C00EC"/>
    <w:rsid w:val="009C5169"/>
    <w:rsid w:val="009D50E8"/>
    <w:rsid w:val="009F7815"/>
    <w:rsid w:val="00A10460"/>
    <w:rsid w:val="00A17614"/>
    <w:rsid w:val="00A56076"/>
    <w:rsid w:val="00A74673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513A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Revision">
    <w:name w:val="Revision"/>
    <w:hidden/>
    <w:uiPriority w:val="99"/>
    <w:semiHidden/>
    <w:rsid w:val="00A74673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96</TotalTime>
  <Pages>1</Pages>
  <Words>143</Words>
  <Characters>774</Characters>
  <Application>Microsoft Office Word</Application>
  <DocSecurity>0</DocSecurity>
  <Lines>29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29</cp:revision>
  <cp:lastPrinted>2019-03-26T11:11:00Z</cp:lastPrinted>
  <dcterms:created xsi:type="dcterms:W3CDTF">2021-09-13T07:38:00Z</dcterms:created>
  <dcterms:modified xsi:type="dcterms:W3CDTF">2026-01-12T11:19:00Z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d5a4df2b-bdf7-4fac-8d56-e89cc95cc9c3</vt:lpwstr>
  </property>
</Properties>
</file>