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531F96" w:rsidRDefault="00A10460" w:rsidP="00D62A67">
      <w:pPr>
        <w:spacing w:before="280"/>
        <w:rPr>
          <w:rFonts w:ascii="Verdana" w:hAnsi="Verdana"/>
          <w:sz w:val="22"/>
          <w:szCs w:val="22"/>
        </w:rPr>
      </w:pPr>
      <w:r w:rsidRPr="00531F96">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B9AFA6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F2594">
                              <w:rPr>
                                <w:rFonts w:ascii="Verdana" w:hAnsi="Verdana"/>
                                <w:b/>
                                <w:sz w:val="22"/>
                                <w:szCs w:val="22"/>
                              </w:rPr>
                              <w:t>25-J-005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B9AFA6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F2594">
                        <w:rPr>
                          <w:rFonts w:ascii="Verdana" w:hAnsi="Verdana"/>
                          <w:b/>
                          <w:sz w:val="22"/>
                          <w:szCs w:val="22"/>
                        </w:rPr>
                        <w:t>25-J-005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531F96" w:rsidRDefault="00DC7FA9" w:rsidP="00D62A67">
      <w:pPr>
        <w:spacing w:before="280"/>
        <w:rPr>
          <w:rFonts w:ascii="Verdana" w:hAnsi="Verdana"/>
          <w:sz w:val="22"/>
          <w:szCs w:val="22"/>
        </w:rPr>
      </w:pPr>
    </w:p>
    <w:p w14:paraId="635CAE49" w14:textId="1384D5CD" w:rsidR="00DC0D5A" w:rsidRPr="00531F96" w:rsidRDefault="00A10460" w:rsidP="00DC0D5A">
      <w:pPr>
        <w:spacing w:before="280"/>
        <w:rPr>
          <w:rFonts w:ascii="Verdana" w:hAnsi="Verdana"/>
          <w:b/>
          <w:sz w:val="22"/>
          <w:szCs w:val="22"/>
        </w:rPr>
      </w:pPr>
      <w:r w:rsidRPr="00531F96">
        <w:rPr>
          <w:rFonts w:ascii="Verdana" w:hAnsi="Verdana"/>
          <w:b/>
          <w:sz w:val="22"/>
          <w:szCs w:val="22"/>
        </w:rPr>
        <w:t>You asked:</w:t>
      </w:r>
    </w:p>
    <w:p w14:paraId="0EBE9E67" w14:textId="77777777" w:rsidR="002F2594" w:rsidRPr="002F2594" w:rsidRDefault="002F2594" w:rsidP="002F2594">
      <w:pPr>
        <w:rPr>
          <w:rFonts w:ascii="Verdana" w:hAnsi="Verdana"/>
          <w:b/>
          <w:bCs/>
          <w:noProof/>
          <w:sz w:val="22"/>
          <w:szCs w:val="22"/>
        </w:rPr>
      </w:pPr>
      <w:r w:rsidRPr="002F2594">
        <w:rPr>
          <w:rFonts w:ascii="Verdana" w:hAnsi="Verdana"/>
          <w:b/>
          <w:bCs/>
          <w:noProof/>
          <w:sz w:val="22"/>
          <w:szCs w:val="22"/>
        </w:rPr>
        <w:t>Please provide the following information for the period 1 April 2020 to 31 March 2025, broken down by financial year:</w:t>
      </w:r>
    </w:p>
    <w:p w14:paraId="41CF9735" w14:textId="77777777" w:rsidR="002F2594" w:rsidRPr="002F2594" w:rsidRDefault="002F2594" w:rsidP="002F2594">
      <w:pPr>
        <w:rPr>
          <w:rFonts w:ascii="Verdana" w:hAnsi="Verdana"/>
          <w:b/>
          <w:bCs/>
          <w:noProof/>
          <w:sz w:val="22"/>
          <w:szCs w:val="22"/>
        </w:rPr>
      </w:pPr>
    </w:p>
    <w:p w14:paraId="53E89229" w14:textId="53DF2CC8" w:rsidR="002F2594" w:rsidRPr="00531F96" w:rsidRDefault="002F2594" w:rsidP="002F2594">
      <w:pPr>
        <w:pStyle w:val="ListParagraph"/>
        <w:numPr>
          <w:ilvl w:val="0"/>
          <w:numId w:val="19"/>
        </w:numPr>
        <w:rPr>
          <w:rFonts w:ascii="Verdana" w:hAnsi="Verdana"/>
          <w:b/>
          <w:bCs/>
          <w:noProof/>
          <w:sz w:val="22"/>
          <w:szCs w:val="22"/>
        </w:rPr>
      </w:pPr>
      <w:r w:rsidRPr="00531F96">
        <w:rPr>
          <w:rFonts w:ascii="Verdana" w:hAnsi="Verdana"/>
          <w:b/>
          <w:bCs/>
          <w:noProof/>
          <w:sz w:val="22"/>
          <w:szCs w:val="22"/>
        </w:rPr>
        <w:t>Total expenditure by the organisation on pest control services, including both in-house provision and external/contracted services.</w:t>
      </w:r>
    </w:p>
    <w:p w14:paraId="5C9B7B89" w14:textId="25EC2904" w:rsidR="002F2594" w:rsidRPr="00531F96" w:rsidRDefault="002F2594" w:rsidP="002F2594">
      <w:pPr>
        <w:ind w:left="865"/>
        <w:rPr>
          <w:rFonts w:ascii="Verdana" w:hAnsi="Verdana"/>
          <w:noProof/>
          <w:sz w:val="22"/>
          <w:szCs w:val="22"/>
        </w:rPr>
      </w:pPr>
      <w:r w:rsidRPr="00531F96">
        <w:rPr>
          <w:rFonts w:ascii="Verdana" w:hAnsi="Verdana"/>
          <w:noProof/>
          <w:sz w:val="22"/>
          <w:szCs w:val="22"/>
        </w:rPr>
        <w:t>Please find below</w:t>
      </w:r>
      <w:r w:rsidRPr="00531F96">
        <w:rPr>
          <w:rFonts w:ascii="Verdana" w:hAnsi="Verdana"/>
          <w:noProof/>
          <w:sz w:val="22"/>
          <w:szCs w:val="22"/>
        </w:rPr>
        <w:t>,</w:t>
      </w:r>
      <w:r w:rsidRPr="00531F96">
        <w:rPr>
          <w:rFonts w:ascii="Verdana" w:hAnsi="Verdana"/>
          <w:noProof/>
          <w:sz w:val="22"/>
          <w:szCs w:val="22"/>
        </w:rPr>
        <w:t xml:space="preserve"> the </w:t>
      </w:r>
      <w:r w:rsidRPr="00531F96">
        <w:rPr>
          <w:rFonts w:ascii="Verdana" w:hAnsi="Verdana"/>
          <w:noProof/>
          <w:sz w:val="22"/>
          <w:szCs w:val="22"/>
        </w:rPr>
        <w:t xml:space="preserve">amount spent </w:t>
      </w:r>
      <w:r w:rsidRPr="00531F96">
        <w:rPr>
          <w:rFonts w:ascii="Verdana" w:hAnsi="Verdana"/>
          <w:noProof/>
          <w:sz w:val="22"/>
          <w:szCs w:val="22"/>
        </w:rPr>
        <w:t>for external supplier</w:t>
      </w:r>
      <w:r w:rsidRPr="00531F96">
        <w:rPr>
          <w:rFonts w:ascii="Verdana" w:hAnsi="Verdana"/>
          <w:noProof/>
          <w:sz w:val="22"/>
          <w:szCs w:val="22"/>
        </w:rPr>
        <w:t>s</w:t>
      </w:r>
      <w:r w:rsidRPr="00531F96">
        <w:rPr>
          <w:rFonts w:ascii="Verdana" w:hAnsi="Verdana"/>
          <w:noProof/>
          <w:sz w:val="22"/>
          <w:szCs w:val="22"/>
        </w:rPr>
        <w:t xml:space="preserve"> for </w:t>
      </w:r>
      <w:r w:rsidRPr="00531F96">
        <w:rPr>
          <w:rFonts w:ascii="Verdana" w:hAnsi="Verdana"/>
          <w:noProof/>
          <w:sz w:val="22"/>
          <w:szCs w:val="22"/>
        </w:rPr>
        <w:t xml:space="preserve">financial years </w:t>
      </w:r>
      <w:r w:rsidRPr="00531F96">
        <w:rPr>
          <w:rFonts w:ascii="Verdana" w:hAnsi="Verdana"/>
          <w:noProof/>
          <w:sz w:val="22"/>
          <w:szCs w:val="22"/>
        </w:rPr>
        <w:t>22/23, 23/24 &amp; 24/25</w:t>
      </w:r>
      <w:r w:rsidRPr="00531F96">
        <w:rPr>
          <w:rFonts w:ascii="Verdana" w:hAnsi="Verdana"/>
          <w:noProof/>
          <w:sz w:val="22"/>
          <w:szCs w:val="22"/>
        </w:rPr>
        <w:t>.  We do not have any record</w:t>
      </w:r>
      <w:r w:rsidR="002E06C1" w:rsidRPr="00531F96">
        <w:rPr>
          <w:rFonts w:ascii="Verdana" w:hAnsi="Verdana"/>
          <w:noProof/>
          <w:sz w:val="22"/>
          <w:szCs w:val="22"/>
        </w:rPr>
        <w:t>ed</w:t>
      </w:r>
      <w:r w:rsidRPr="00531F96">
        <w:rPr>
          <w:rFonts w:ascii="Verdana" w:hAnsi="Verdana"/>
          <w:noProof/>
          <w:sz w:val="22"/>
          <w:szCs w:val="22"/>
        </w:rPr>
        <w:t xml:space="preserve"> spend for external suppliers </w:t>
      </w:r>
      <w:r w:rsidRPr="00531F96">
        <w:rPr>
          <w:rFonts w:ascii="Verdana" w:hAnsi="Verdana"/>
          <w:noProof/>
          <w:sz w:val="22"/>
          <w:szCs w:val="22"/>
        </w:rPr>
        <w:t xml:space="preserve">in 20/21 &amp; 21/22. </w:t>
      </w:r>
    </w:p>
    <w:p w14:paraId="1C3C1ACB" w14:textId="2EE51231" w:rsidR="002F2594" w:rsidRPr="00531F96" w:rsidRDefault="002F2594" w:rsidP="002F2594">
      <w:pPr>
        <w:jc w:val="center"/>
        <w:rPr>
          <w:rFonts w:ascii="Verdana" w:hAnsi="Verdana"/>
          <w:b/>
          <w:bCs/>
          <w:noProof/>
          <w:sz w:val="22"/>
          <w:szCs w:val="22"/>
        </w:rPr>
      </w:pPr>
      <w:r w:rsidRPr="00531F96">
        <w:rPr>
          <w:rFonts w:ascii="Verdana" w:hAnsi="Verdana"/>
          <w:noProof/>
          <w:sz w:val="22"/>
          <w:szCs w:val="22"/>
        </w:rPr>
        <w:drawing>
          <wp:inline distT="0" distB="0" distL="0" distR="0" wp14:anchorId="24F7AF94" wp14:editId="1712E52F">
            <wp:extent cx="5895975" cy="1209675"/>
            <wp:effectExtent l="0" t="0" r="9525" b="9525"/>
            <wp:docPr id="587703613" name="Picture 587703613" descr="A white rectangular sig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703613" name="Picture 587703613" descr="A white rectangular sign with black text&#10;&#10;AI-generated content may be incorrect."/>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95975" cy="1209675"/>
                    </a:xfrm>
                    <a:prstGeom prst="rect">
                      <a:avLst/>
                    </a:prstGeom>
                    <a:noFill/>
                    <a:ln>
                      <a:noFill/>
                    </a:ln>
                  </pic:spPr>
                </pic:pic>
              </a:graphicData>
            </a:graphic>
          </wp:inline>
        </w:drawing>
      </w:r>
    </w:p>
    <w:p w14:paraId="4D572FA6" w14:textId="77777777" w:rsidR="002F2594" w:rsidRPr="00531F96" w:rsidRDefault="002F2594" w:rsidP="002F2594">
      <w:pPr>
        <w:rPr>
          <w:rFonts w:ascii="Verdana" w:hAnsi="Verdana"/>
          <w:b/>
          <w:bCs/>
          <w:noProof/>
          <w:sz w:val="22"/>
          <w:szCs w:val="22"/>
        </w:rPr>
      </w:pPr>
    </w:p>
    <w:p w14:paraId="48DCA6CD" w14:textId="77777777" w:rsidR="002F2594" w:rsidRPr="002F2594" w:rsidRDefault="002F2594" w:rsidP="002F2594">
      <w:pPr>
        <w:rPr>
          <w:rFonts w:ascii="Verdana" w:hAnsi="Verdana"/>
          <w:b/>
          <w:bCs/>
          <w:noProof/>
          <w:sz w:val="22"/>
          <w:szCs w:val="22"/>
        </w:rPr>
      </w:pPr>
      <w:r w:rsidRPr="002F2594">
        <w:rPr>
          <w:rFonts w:ascii="Verdana" w:hAnsi="Verdana"/>
          <w:b/>
          <w:bCs/>
          <w:noProof/>
          <w:sz w:val="22"/>
          <w:szCs w:val="22"/>
        </w:rPr>
        <w:t>2) If any services are contracted out, please provide the supplier name(s) and the contract value(s).</w:t>
      </w:r>
    </w:p>
    <w:p w14:paraId="53F7E422" w14:textId="186EFEC5" w:rsidR="002F2594" w:rsidRPr="00531F96" w:rsidRDefault="002F2594" w:rsidP="002F2594">
      <w:pPr>
        <w:rPr>
          <w:rFonts w:ascii="Verdana" w:hAnsi="Verdana"/>
          <w:noProof/>
          <w:sz w:val="22"/>
          <w:szCs w:val="22"/>
        </w:rPr>
      </w:pPr>
      <w:r w:rsidRPr="00531F96">
        <w:rPr>
          <w:rFonts w:ascii="Verdana" w:hAnsi="Verdana"/>
          <w:noProof/>
          <w:sz w:val="22"/>
          <w:szCs w:val="22"/>
        </w:rPr>
        <w:t>Please refer to Q1 above.</w:t>
      </w:r>
    </w:p>
    <w:p w14:paraId="62FC1E58" w14:textId="77777777" w:rsidR="002F2594" w:rsidRPr="002F2594" w:rsidRDefault="002F2594" w:rsidP="002F2594">
      <w:pPr>
        <w:rPr>
          <w:rFonts w:ascii="Verdana" w:hAnsi="Verdana"/>
          <w:noProof/>
          <w:sz w:val="22"/>
          <w:szCs w:val="22"/>
        </w:rPr>
      </w:pPr>
    </w:p>
    <w:p w14:paraId="67F7C823" w14:textId="77777777" w:rsidR="002F2594" w:rsidRPr="002F2594" w:rsidRDefault="002F2594" w:rsidP="002F2594">
      <w:pPr>
        <w:rPr>
          <w:rFonts w:ascii="Verdana" w:hAnsi="Verdana"/>
          <w:b/>
          <w:bCs/>
          <w:noProof/>
          <w:sz w:val="22"/>
          <w:szCs w:val="22"/>
        </w:rPr>
      </w:pPr>
      <w:r w:rsidRPr="002F2594">
        <w:rPr>
          <w:rFonts w:ascii="Verdana" w:hAnsi="Verdana"/>
          <w:b/>
          <w:bCs/>
          <w:noProof/>
          <w:sz w:val="22"/>
          <w:szCs w:val="22"/>
        </w:rPr>
        <w:t>3) The number of call-outs/treatments by species category (e.g. rats, mice, pigeons, gulls, foxes, grey squirrels, wasps, bedbugs, cockroaches—please use your own categories if recorded differently).</w:t>
      </w:r>
    </w:p>
    <w:p w14:paraId="18D5B857" w14:textId="64BAB0AD" w:rsidR="002E06C1" w:rsidRPr="00531F96" w:rsidRDefault="00CA41CA" w:rsidP="002E06C1">
      <w:pPr>
        <w:rPr>
          <w:rFonts w:ascii="Verdana" w:hAnsi="Verdana"/>
          <w:noProof/>
          <w:sz w:val="22"/>
          <w:szCs w:val="22"/>
        </w:rPr>
      </w:pPr>
      <w:r w:rsidRPr="00531F96">
        <w:rPr>
          <w:rFonts w:ascii="Verdana" w:hAnsi="Verdana"/>
          <w:noProof/>
          <w:sz w:val="22"/>
          <w:szCs w:val="22"/>
        </w:rPr>
        <w:t>No details are available for 2020.</w:t>
      </w:r>
      <w:r w:rsidR="002E06C1" w:rsidRPr="00531F96">
        <w:rPr>
          <w:rFonts w:ascii="Verdana" w:hAnsi="Verdana"/>
          <w:noProof/>
          <w:sz w:val="22"/>
          <w:szCs w:val="22"/>
        </w:rPr>
        <w:t xml:space="preserve">  The data provided for 2025 was in a different format due to the limited details available at the time of publication.</w:t>
      </w:r>
    </w:p>
    <w:tbl>
      <w:tblPr>
        <w:tblStyle w:val="TableGrid"/>
        <w:tblW w:w="0" w:type="auto"/>
        <w:tblInd w:w="505" w:type="dxa"/>
        <w:tblLook w:val="04A0" w:firstRow="1" w:lastRow="0" w:firstColumn="1" w:lastColumn="0" w:noHBand="0" w:noVBand="1"/>
      </w:tblPr>
      <w:tblGrid>
        <w:gridCol w:w="2483"/>
        <w:gridCol w:w="1170"/>
        <w:gridCol w:w="1134"/>
        <w:gridCol w:w="1134"/>
        <w:gridCol w:w="1134"/>
        <w:gridCol w:w="1134"/>
        <w:gridCol w:w="1134"/>
      </w:tblGrid>
      <w:tr w:rsidR="002E06C1" w:rsidRPr="00531F96" w14:paraId="69130CCB" w14:textId="433CD491" w:rsidTr="002E06C1">
        <w:tc>
          <w:tcPr>
            <w:tcW w:w="2483" w:type="dxa"/>
          </w:tcPr>
          <w:p w14:paraId="6029BF3C" w14:textId="77777777" w:rsidR="002E06C1" w:rsidRPr="00531F96" w:rsidRDefault="002E06C1" w:rsidP="009438CE">
            <w:pPr>
              <w:spacing w:before="0" w:after="0"/>
              <w:ind w:left="0" w:right="0"/>
              <w:rPr>
                <w:rFonts w:ascii="Verdana" w:hAnsi="Verdana"/>
                <w:noProof/>
                <w:sz w:val="22"/>
                <w:szCs w:val="22"/>
              </w:rPr>
            </w:pPr>
          </w:p>
        </w:tc>
        <w:tc>
          <w:tcPr>
            <w:tcW w:w="1170" w:type="dxa"/>
          </w:tcPr>
          <w:p w14:paraId="62D7CBD2" w14:textId="1F8170A8"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Jan 21-Mar 21</w:t>
            </w:r>
          </w:p>
        </w:tc>
        <w:tc>
          <w:tcPr>
            <w:tcW w:w="1134" w:type="dxa"/>
          </w:tcPr>
          <w:p w14:paraId="3C9A4B7F" w14:textId="4532998D"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Apr 21-Mar 22</w:t>
            </w:r>
          </w:p>
        </w:tc>
        <w:tc>
          <w:tcPr>
            <w:tcW w:w="1134" w:type="dxa"/>
          </w:tcPr>
          <w:p w14:paraId="064F13CB" w14:textId="642AA899"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Apr 22-Mar 23</w:t>
            </w:r>
          </w:p>
        </w:tc>
        <w:tc>
          <w:tcPr>
            <w:tcW w:w="1134" w:type="dxa"/>
          </w:tcPr>
          <w:p w14:paraId="22B6FF41" w14:textId="1375C244"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Apr 23-Mar 24</w:t>
            </w:r>
          </w:p>
        </w:tc>
        <w:tc>
          <w:tcPr>
            <w:tcW w:w="1134" w:type="dxa"/>
          </w:tcPr>
          <w:p w14:paraId="616B3668" w14:textId="64967BA3"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Apr 24-Dec 24</w:t>
            </w:r>
          </w:p>
        </w:tc>
        <w:tc>
          <w:tcPr>
            <w:tcW w:w="1134" w:type="dxa"/>
          </w:tcPr>
          <w:p w14:paraId="0FB3A88D" w14:textId="430EC541"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Jan 25-Sept 25</w:t>
            </w:r>
          </w:p>
        </w:tc>
      </w:tr>
      <w:tr w:rsidR="002E06C1" w:rsidRPr="00531F96" w14:paraId="55BDB4F7" w14:textId="7A55F5F2" w:rsidTr="002E06C1">
        <w:tc>
          <w:tcPr>
            <w:tcW w:w="2483" w:type="dxa"/>
          </w:tcPr>
          <w:p w14:paraId="1ADEBFDC" w14:textId="25B78C48"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Ants</w:t>
            </w:r>
          </w:p>
        </w:tc>
        <w:tc>
          <w:tcPr>
            <w:tcW w:w="1170" w:type="dxa"/>
          </w:tcPr>
          <w:p w14:paraId="73A4429E" w14:textId="662D75E2"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6E7314EA" w14:textId="1AB7C193"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4</w:t>
            </w:r>
          </w:p>
        </w:tc>
        <w:tc>
          <w:tcPr>
            <w:tcW w:w="1134" w:type="dxa"/>
          </w:tcPr>
          <w:p w14:paraId="4FF64579" w14:textId="1689ED29"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6</w:t>
            </w:r>
          </w:p>
        </w:tc>
        <w:tc>
          <w:tcPr>
            <w:tcW w:w="1134" w:type="dxa"/>
          </w:tcPr>
          <w:p w14:paraId="35D42586" w14:textId="445C0E11"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2</w:t>
            </w:r>
          </w:p>
        </w:tc>
        <w:tc>
          <w:tcPr>
            <w:tcW w:w="1134" w:type="dxa"/>
          </w:tcPr>
          <w:p w14:paraId="26B0551B" w14:textId="7C0DFD08"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4EC9451E" w14:textId="28B22C5A"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5</w:t>
            </w:r>
          </w:p>
        </w:tc>
      </w:tr>
      <w:tr w:rsidR="002E06C1" w:rsidRPr="00531F96" w14:paraId="41DF2A01" w14:textId="1A6D61A6" w:rsidTr="002E06C1">
        <w:tc>
          <w:tcPr>
            <w:tcW w:w="2483" w:type="dxa"/>
          </w:tcPr>
          <w:p w14:paraId="69D43E7F" w14:textId="7D57F2C2"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Beetles</w:t>
            </w:r>
          </w:p>
        </w:tc>
        <w:tc>
          <w:tcPr>
            <w:tcW w:w="1170" w:type="dxa"/>
          </w:tcPr>
          <w:p w14:paraId="3660E181" w14:textId="79104DEB"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0E6E7504" w14:textId="1A9489A8"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3E8BDCFD" w14:textId="76AE2C99"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16A9BB24" w14:textId="7EA4318D"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087D16C5" w14:textId="3FB12433"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7147D74C" w14:textId="2DC49C31"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r>
      <w:tr w:rsidR="002E06C1" w:rsidRPr="00531F96" w14:paraId="4A7D2783" w14:textId="77777777" w:rsidTr="002E06C1">
        <w:tc>
          <w:tcPr>
            <w:tcW w:w="2483" w:type="dxa"/>
          </w:tcPr>
          <w:p w14:paraId="3E79061C" w14:textId="359840E2"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Birds</w:t>
            </w:r>
          </w:p>
        </w:tc>
        <w:tc>
          <w:tcPr>
            <w:tcW w:w="1170" w:type="dxa"/>
          </w:tcPr>
          <w:p w14:paraId="43EC281A" w14:textId="018A2304"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55CB55AB" w14:textId="190F2FEC"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74A2745C" w14:textId="12F1EECF"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1756D533" w14:textId="253508ED"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793DCF07" w14:textId="09C6A1F5"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533C4703" w14:textId="2CFDDEC4"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3</w:t>
            </w:r>
          </w:p>
        </w:tc>
      </w:tr>
      <w:tr w:rsidR="002E06C1" w:rsidRPr="00531F96" w14:paraId="2A807002" w14:textId="6C1B6F13" w:rsidTr="002E06C1">
        <w:tc>
          <w:tcPr>
            <w:tcW w:w="2483" w:type="dxa"/>
          </w:tcPr>
          <w:p w14:paraId="762E21D8" w14:textId="21EA7596"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Biting Insects</w:t>
            </w:r>
          </w:p>
        </w:tc>
        <w:tc>
          <w:tcPr>
            <w:tcW w:w="1170" w:type="dxa"/>
          </w:tcPr>
          <w:p w14:paraId="54A36102" w14:textId="2B6E00A2"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62D54065" w14:textId="782AB282"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2A14564F" w14:textId="66632D2D"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693FD296" w14:textId="4F719F96"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507EC60B" w14:textId="243FD6EC"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73811E77" w14:textId="62E2B19C"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r>
      <w:tr w:rsidR="002E06C1" w:rsidRPr="00531F96" w14:paraId="41B26F1A" w14:textId="3B7AB118" w:rsidTr="002E06C1">
        <w:tc>
          <w:tcPr>
            <w:tcW w:w="2483" w:type="dxa"/>
          </w:tcPr>
          <w:p w14:paraId="740C9A73" w14:textId="6F7A6B7C"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Cluster Flies</w:t>
            </w:r>
          </w:p>
        </w:tc>
        <w:tc>
          <w:tcPr>
            <w:tcW w:w="1170" w:type="dxa"/>
          </w:tcPr>
          <w:p w14:paraId="5723644F" w14:textId="361B18D3"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228E30AE" w14:textId="4894310E"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43EE4346" w14:textId="05C8F71C"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2697B9E2" w14:textId="09BCA5E5"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25C2EAB2" w14:textId="5504281D" w:rsidR="002E06C1" w:rsidRPr="00531F96" w:rsidRDefault="002E06C1" w:rsidP="00ED1E88">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6CE8B4EA" w14:textId="4024E7F0" w:rsidR="002E06C1" w:rsidRPr="00531F96" w:rsidRDefault="00531F96" w:rsidP="00ED1E88">
            <w:pPr>
              <w:spacing w:before="0" w:after="0"/>
              <w:ind w:left="0" w:right="0"/>
              <w:jc w:val="center"/>
              <w:rPr>
                <w:rFonts w:ascii="Verdana" w:hAnsi="Verdana"/>
                <w:noProof/>
                <w:sz w:val="22"/>
                <w:szCs w:val="22"/>
              </w:rPr>
            </w:pPr>
            <w:r>
              <w:rPr>
                <w:rFonts w:ascii="Verdana" w:hAnsi="Verdana"/>
                <w:noProof/>
                <w:sz w:val="22"/>
                <w:szCs w:val="22"/>
              </w:rPr>
              <w:t>0</w:t>
            </w:r>
          </w:p>
        </w:tc>
      </w:tr>
      <w:tr w:rsidR="002E06C1" w:rsidRPr="00531F96" w14:paraId="4F5B0511" w14:textId="367174FC" w:rsidTr="002E06C1">
        <w:tc>
          <w:tcPr>
            <w:tcW w:w="2483" w:type="dxa"/>
          </w:tcPr>
          <w:p w14:paraId="58080324" w14:textId="1F06D557"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lastRenderedPageBreak/>
              <w:t>Cockroaches</w:t>
            </w:r>
          </w:p>
        </w:tc>
        <w:tc>
          <w:tcPr>
            <w:tcW w:w="1170" w:type="dxa"/>
          </w:tcPr>
          <w:p w14:paraId="4607A619" w14:textId="6AA8DA91"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466D5744" w14:textId="1B83CC96"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3</w:t>
            </w:r>
          </w:p>
        </w:tc>
        <w:tc>
          <w:tcPr>
            <w:tcW w:w="1134" w:type="dxa"/>
          </w:tcPr>
          <w:p w14:paraId="6BB9A7B6" w14:textId="2A4C471F"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4C63F36B" w14:textId="7256FC72"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317E24EA" w14:textId="0E1F9196"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39A1CAAD" w14:textId="4B40FE4A"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9</w:t>
            </w:r>
          </w:p>
        </w:tc>
      </w:tr>
      <w:tr w:rsidR="002E06C1" w:rsidRPr="00531F96" w14:paraId="76FB0A30" w14:textId="0EE9349B" w:rsidTr="002E06C1">
        <w:tc>
          <w:tcPr>
            <w:tcW w:w="2483" w:type="dxa"/>
          </w:tcPr>
          <w:p w14:paraId="05B7C177" w14:textId="72EFD0BA"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Fleas</w:t>
            </w:r>
          </w:p>
        </w:tc>
        <w:tc>
          <w:tcPr>
            <w:tcW w:w="1170" w:type="dxa"/>
          </w:tcPr>
          <w:p w14:paraId="600C57C9" w14:textId="6AD5D38D"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7585B8F6" w14:textId="4B5145AE"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2615A131" w14:textId="417384B2"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26D596F7" w14:textId="1CBBF948"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6B0D441D" w14:textId="6C20D7D2"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2393C50C" w14:textId="74C4F3CD"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r>
      <w:tr w:rsidR="002E06C1" w:rsidRPr="00531F96" w14:paraId="69BE9571" w14:textId="76FB33AC" w:rsidTr="002E06C1">
        <w:tc>
          <w:tcPr>
            <w:tcW w:w="2483" w:type="dxa"/>
          </w:tcPr>
          <w:p w14:paraId="3A9656B8" w14:textId="2E925FCC"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Flies</w:t>
            </w:r>
          </w:p>
        </w:tc>
        <w:tc>
          <w:tcPr>
            <w:tcW w:w="1170" w:type="dxa"/>
          </w:tcPr>
          <w:p w14:paraId="4EB534D8" w14:textId="2821B120"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3489934E" w14:textId="7B10755E"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1CE4F599" w14:textId="07EB00C0"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16AEB564" w14:textId="337EA63B"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477189C1" w14:textId="5D8885BD"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1DFA5748" w14:textId="507006E2"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5</w:t>
            </w:r>
          </w:p>
        </w:tc>
      </w:tr>
      <w:tr w:rsidR="002E06C1" w:rsidRPr="00531F96" w14:paraId="778BCDC4" w14:textId="27F31A22" w:rsidTr="002E06C1">
        <w:tc>
          <w:tcPr>
            <w:tcW w:w="2483" w:type="dxa"/>
          </w:tcPr>
          <w:p w14:paraId="0AB39F31" w14:textId="6A839A78"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Grey Squirrel</w:t>
            </w:r>
          </w:p>
        </w:tc>
        <w:tc>
          <w:tcPr>
            <w:tcW w:w="1170" w:type="dxa"/>
          </w:tcPr>
          <w:p w14:paraId="1290BC94" w14:textId="2F94D77E"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27EECE81" w14:textId="10507E78"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0F74EB15" w14:textId="07B669B9"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136B2B4C" w14:textId="2DFF3AC7"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1168AB99" w14:textId="55C9D957"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343E4DF0" w14:textId="1E6263FB"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r>
      <w:tr w:rsidR="002E06C1" w:rsidRPr="00531F96" w14:paraId="5E4FEE6C" w14:textId="5540C3E2" w:rsidTr="002E06C1">
        <w:tc>
          <w:tcPr>
            <w:tcW w:w="2483" w:type="dxa"/>
          </w:tcPr>
          <w:p w14:paraId="779C16FF" w14:textId="434B4BE5"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Rodent Mouse</w:t>
            </w:r>
          </w:p>
        </w:tc>
        <w:tc>
          <w:tcPr>
            <w:tcW w:w="1170" w:type="dxa"/>
          </w:tcPr>
          <w:p w14:paraId="57DF2673" w14:textId="7C1BBF75"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3A2B3B22" w14:textId="559F35C8"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3</w:t>
            </w:r>
          </w:p>
        </w:tc>
        <w:tc>
          <w:tcPr>
            <w:tcW w:w="1134" w:type="dxa"/>
          </w:tcPr>
          <w:p w14:paraId="278862FE" w14:textId="5EF270DA"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5</w:t>
            </w:r>
          </w:p>
        </w:tc>
        <w:tc>
          <w:tcPr>
            <w:tcW w:w="1134" w:type="dxa"/>
          </w:tcPr>
          <w:p w14:paraId="364A635F" w14:textId="15E032CA"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5ED2F6B9" w14:textId="43047333"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30A78AD2" w14:textId="045DD288"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r>
      <w:tr w:rsidR="002E06C1" w:rsidRPr="00531F96" w14:paraId="4C12FB06" w14:textId="26856C56" w:rsidTr="002E06C1">
        <w:tc>
          <w:tcPr>
            <w:tcW w:w="2483" w:type="dxa"/>
          </w:tcPr>
          <w:p w14:paraId="470E017E" w14:textId="36731D1D"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Rodent Rat</w:t>
            </w:r>
          </w:p>
        </w:tc>
        <w:tc>
          <w:tcPr>
            <w:tcW w:w="1170" w:type="dxa"/>
          </w:tcPr>
          <w:p w14:paraId="07B744EE" w14:textId="597F8225"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4</w:t>
            </w:r>
          </w:p>
        </w:tc>
        <w:tc>
          <w:tcPr>
            <w:tcW w:w="1134" w:type="dxa"/>
          </w:tcPr>
          <w:p w14:paraId="7F5C0A73" w14:textId="12233B99"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3</w:t>
            </w:r>
          </w:p>
        </w:tc>
        <w:tc>
          <w:tcPr>
            <w:tcW w:w="1134" w:type="dxa"/>
          </w:tcPr>
          <w:p w14:paraId="0909C927" w14:textId="07DC6D14"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9</w:t>
            </w:r>
          </w:p>
        </w:tc>
        <w:tc>
          <w:tcPr>
            <w:tcW w:w="1134" w:type="dxa"/>
          </w:tcPr>
          <w:p w14:paraId="57769BE2" w14:textId="01C7B332"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6</w:t>
            </w:r>
          </w:p>
        </w:tc>
        <w:tc>
          <w:tcPr>
            <w:tcW w:w="1134" w:type="dxa"/>
          </w:tcPr>
          <w:p w14:paraId="7C470836" w14:textId="65324407"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2</w:t>
            </w:r>
          </w:p>
        </w:tc>
        <w:tc>
          <w:tcPr>
            <w:tcW w:w="1134" w:type="dxa"/>
          </w:tcPr>
          <w:p w14:paraId="6799F51C" w14:textId="23DD85AC"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r>
      <w:tr w:rsidR="002E06C1" w:rsidRPr="00531F96" w14:paraId="77E7A557" w14:textId="77777777" w:rsidTr="002E06C1">
        <w:tc>
          <w:tcPr>
            <w:tcW w:w="2483" w:type="dxa"/>
          </w:tcPr>
          <w:p w14:paraId="1CEF22E3" w14:textId="2DFBEC98"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Rodent - undefined</w:t>
            </w:r>
          </w:p>
        </w:tc>
        <w:tc>
          <w:tcPr>
            <w:tcW w:w="1170" w:type="dxa"/>
          </w:tcPr>
          <w:p w14:paraId="1D1A1829" w14:textId="4F8CDEAB"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0D1DB17E" w14:textId="6EAA24BE"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472EE505" w14:textId="7C029580"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6D14DE22" w14:textId="0A2E51A7"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549ABF14" w14:textId="1CC43230"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4FA13E80" w14:textId="2130B451"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27</w:t>
            </w:r>
          </w:p>
        </w:tc>
      </w:tr>
      <w:tr w:rsidR="002E06C1" w:rsidRPr="00531F96" w14:paraId="6DD04FFF" w14:textId="185D1328" w:rsidTr="002E06C1">
        <w:tc>
          <w:tcPr>
            <w:tcW w:w="2483" w:type="dxa"/>
          </w:tcPr>
          <w:p w14:paraId="207A5774" w14:textId="24F91552" w:rsidR="002E06C1" w:rsidRPr="00531F96" w:rsidRDefault="002E06C1" w:rsidP="009438CE">
            <w:pPr>
              <w:spacing w:before="0" w:after="0"/>
              <w:ind w:left="0" w:right="0"/>
              <w:rPr>
                <w:rFonts w:ascii="Verdana" w:hAnsi="Verdana"/>
                <w:noProof/>
                <w:sz w:val="22"/>
                <w:szCs w:val="22"/>
              </w:rPr>
            </w:pPr>
            <w:r w:rsidRPr="00531F96">
              <w:rPr>
                <w:rFonts w:ascii="Verdana" w:hAnsi="Verdana"/>
                <w:noProof/>
                <w:sz w:val="22"/>
                <w:szCs w:val="22"/>
              </w:rPr>
              <w:t>Wasps</w:t>
            </w:r>
          </w:p>
        </w:tc>
        <w:tc>
          <w:tcPr>
            <w:tcW w:w="1170" w:type="dxa"/>
          </w:tcPr>
          <w:p w14:paraId="1079BB41" w14:textId="6A472700"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29116616" w14:textId="46B025E2"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1B8619AF" w14:textId="02B3A47D"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1</w:t>
            </w:r>
          </w:p>
        </w:tc>
        <w:tc>
          <w:tcPr>
            <w:tcW w:w="1134" w:type="dxa"/>
          </w:tcPr>
          <w:p w14:paraId="02941131" w14:textId="40B9FDA4"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2</w:t>
            </w:r>
          </w:p>
        </w:tc>
        <w:tc>
          <w:tcPr>
            <w:tcW w:w="1134" w:type="dxa"/>
          </w:tcPr>
          <w:p w14:paraId="05642446" w14:textId="2DC619EE" w:rsidR="002E06C1" w:rsidRPr="00531F96" w:rsidRDefault="00531F96" w:rsidP="00531F96">
            <w:pPr>
              <w:spacing w:before="0" w:after="0"/>
              <w:ind w:left="0" w:right="0"/>
              <w:jc w:val="center"/>
              <w:rPr>
                <w:rFonts w:ascii="Verdana" w:hAnsi="Verdana"/>
                <w:noProof/>
                <w:sz w:val="22"/>
                <w:szCs w:val="22"/>
              </w:rPr>
            </w:pPr>
            <w:r>
              <w:rPr>
                <w:rFonts w:ascii="Verdana" w:hAnsi="Verdana"/>
                <w:noProof/>
                <w:sz w:val="22"/>
                <w:szCs w:val="22"/>
              </w:rPr>
              <w:t>0</w:t>
            </w:r>
          </w:p>
        </w:tc>
        <w:tc>
          <w:tcPr>
            <w:tcW w:w="1134" w:type="dxa"/>
          </w:tcPr>
          <w:p w14:paraId="45B4B328" w14:textId="2257D5AE" w:rsidR="002E06C1" w:rsidRPr="00531F96" w:rsidRDefault="002E06C1" w:rsidP="00531F96">
            <w:pPr>
              <w:spacing w:before="0" w:after="0"/>
              <w:ind w:left="0" w:right="0"/>
              <w:jc w:val="center"/>
              <w:rPr>
                <w:rFonts w:ascii="Verdana" w:hAnsi="Verdana"/>
                <w:noProof/>
                <w:sz w:val="22"/>
                <w:szCs w:val="22"/>
              </w:rPr>
            </w:pPr>
            <w:r w:rsidRPr="00531F96">
              <w:rPr>
                <w:rFonts w:ascii="Verdana" w:hAnsi="Verdana"/>
                <w:noProof/>
                <w:sz w:val="22"/>
                <w:szCs w:val="22"/>
              </w:rPr>
              <w:t>3</w:t>
            </w:r>
          </w:p>
        </w:tc>
      </w:tr>
    </w:tbl>
    <w:p w14:paraId="6922034B" w14:textId="77777777" w:rsidR="002E06C1" w:rsidRPr="002F2594" w:rsidRDefault="002E06C1" w:rsidP="002F2594">
      <w:pPr>
        <w:rPr>
          <w:rFonts w:ascii="Verdana" w:hAnsi="Verdana"/>
          <w:noProof/>
          <w:sz w:val="22"/>
          <w:szCs w:val="22"/>
        </w:rPr>
      </w:pPr>
    </w:p>
    <w:p w14:paraId="6B671780" w14:textId="77777777" w:rsidR="002F2594" w:rsidRPr="002F2594" w:rsidRDefault="002F2594" w:rsidP="002F2594">
      <w:pPr>
        <w:rPr>
          <w:rFonts w:ascii="Verdana" w:hAnsi="Verdana"/>
          <w:b/>
          <w:bCs/>
          <w:noProof/>
          <w:sz w:val="22"/>
          <w:szCs w:val="22"/>
        </w:rPr>
      </w:pPr>
      <w:r w:rsidRPr="002F2594">
        <w:rPr>
          <w:rFonts w:ascii="Verdana" w:hAnsi="Verdana"/>
          <w:b/>
          <w:bCs/>
          <w:noProof/>
          <w:sz w:val="22"/>
          <w:szCs w:val="22"/>
        </w:rPr>
        <w:t>4) For any lethal control commissioned or carried out by the organisation, the number of animals killed by species and, where recorded, the method used (e.g. trapping, poisoning, shooting).</w:t>
      </w:r>
    </w:p>
    <w:p w14:paraId="7C60DE0B" w14:textId="77777777" w:rsidR="00444890" w:rsidRPr="00531F96" w:rsidRDefault="00444890" w:rsidP="00444890">
      <w:pPr>
        <w:pStyle w:val="PlainText"/>
        <w:ind w:left="505" w:right="260"/>
        <w:jc w:val="both"/>
        <w:rPr>
          <w:rFonts w:ascii="Verdana" w:eastAsia="Calibri" w:hAnsi="Verdana" w:cstheme="minorHAnsi"/>
          <w:bCs/>
          <w:sz w:val="22"/>
          <w:szCs w:val="22"/>
          <w:lang w:eastAsia="en-GB"/>
        </w:rPr>
      </w:pPr>
      <w:r w:rsidRPr="00531F96">
        <w:rPr>
          <w:rFonts w:ascii="Verdana" w:eastAsia="Calibri" w:hAnsi="Verdana" w:cstheme="minorHAnsi"/>
          <w:bCs/>
          <w:sz w:val="22"/>
          <w:szCs w:val="22"/>
          <w:lang w:eastAsia="en-GB"/>
        </w:rPr>
        <w:t>All pest control measures are carried out in accordance with relevant legislation and guidance, with legal compliance and animal welfare being key priorities for the Health Board</w:t>
      </w:r>
    </w:p>
    <w:p w14:paraId="6CFD87D4" w14:textId="77777777" w:rsidR="002F2594" w:rsidRPr="002F2594" w:rsidRDefault="002F2594" w:rsidP="002F2594">
      <w:pPr>
        <w:rPr>
          <w:rFonts w:ascii="Verdana" w:hAnsi="Verdana"/>
          <w:b/>
          <w:bCs/>
          <w:noProof/>
          <w:sz w:val="22"/>
          <w:szCs w:val="22"/>
        </w:rPr>
      </w:pPr>
    </w:p>
    <w:p w14:paraId="5550B372" w14:textId="77777777" w:rsidR="002F2594" w:rsidRPr="002F2594" w:rsidRDefault="002F2594" w:rsidP="002F2594">
      <w:pPr>
        <w:rPr>
          <w:rFonts w:ascii="Verdana" w:hAnsi="Verdana"/>
          <w:b/>
          <w:bCs/>
          <w:noProof/>
          <w:sz w:val="22"/>
          <w:szCs w:val="22"/>
        </w:rPr>
      </w:pPr>
      <w:r w:rsidRPr="002F2594">
        <w:rPr>
          <w:rFonts w:ascii="Verdana" w:hAnsi="Verdana"/>
          <w:b/>
          <w:bCs/>
          <w:noProof/>
          <w:sz w:val="22"/>
          <w:szCs w:val="22"/>
        </w:rPr>
        <w:t>5) A copy of any policy, guidance, or standard operating procedure relating to the organisation’s pest control service or contractors.</w:t>
      </w:r>
    </w:p>
    <w:p w14:paraId="65592F23" w14:textId="750E2522" w:rsidR="00444890" w:rsidRPr="00531F96" w:rsidRDefault="00444890" w:rsidP="00444890">
      <w:pPr>
        <w:spacing w:before="0" w:after="0" w:line="240" w:lineRule="auto"/>
        <w:jc w:val="both"/>
        <w:rPr>
          <w:rFonts w:ascii="Verdana" w:hAnsi="Verdana" w:cstheme="minorHAnsi"/>
          <w:sz w:val="22"/>
          <w:szCs w:val="22"/>
        </w:rPr>
      </w:pPr>
      <w:r w:rsidRPr="00531F96">
        <w:rPr>
          <w:rFonts w:ascii="Verdana" w:hAnsi="Verdana" w:cstheme="minorHAnsi"/>
          <w:sz w:val="22"/>
          <w:szCs w:val="22"/>
        </w:rPr>
        <w:t xml:space="preserve">The </w:t>
      </w:r>
      <w:r w:rsidRPr="00531F96">
        <w:rPr>
          <w:rFonts w:ascii="Verdana" w:hAnsi="Verdana" w:cstheme="minorHAnsi"/>
          <w:sz w:val="22"/>
          <w:szCs w:val="22"/>
        </w:rPr>
        <w:t>health board</w:t>
      </w:r>
      <w:r w:rsidRPr="00531F96">
        <w:rPr>
          <w:rFonts w:ascii="Verdana" w:hAnsi="Verdana" w:cstheme="minorHAnsi"/>
          <w:sz w:val="22"/>
          <w:szCs w:val="22"/>
        </w:rPr>
        <w:t xml:space="preserve"> does not currently have a formal written policy, guidance document, or standard operating procedure (SOP) specifically relating to pest control services. However, these services are delivered by external contractors in line with an agreed service specification. All pest control activities are carried out in accordance with required standards, legal compliance obligations, and performance expectations. This includes adherence to all relevant legislation, such as the Wildlife and Countryside Act 1981, the Control of Pesticides Regulations, and the Animal Welfare Act 2006 </w:t>
      </w:r>
      <w:r w:rsidR="002E06C1" w:rsidRPr="00531F96">
        <w:rPr>
          <w:rFonts w:ascii="Verdana" w:hAnsi="Verdana" w:cstheme="minorHAnsi"/>
          <w:sz w:val="22"/>
          <w:szCs w:val="22"/>
        </w:rPr>
        <w:t>etc</w:t>
      </w:r>
      <w:r w:rsidRPr="00531F96">
        <w:rPr>
          <w:rFonts w:ascii="Verdana" w:hAnsi="Verdana" w:cstheme="minorHAnsi"/>
          <w:sz w:val="22"/>
          <w:szCs w:val="22"/>
        </w:rPr>
        <w:t>.</w:t>
      </w:r>
    </w:p>
    <w:p w14:paraId="75970B72" w14:textId="4BC3614D" w:rsidR="00A10460" w:rsidRPr="00531F96" w:rsidRDefault="00421E7F" w:rsidP="00421E7F">
      <w:pPr>
        <w:rPr>
          <w:rFonts w:ascii="Verdana" w:hAnsi="Verdana"/>
          <w:b/>
          <w:bCs/>
          <w:noProof/>
          <w:sz w:val="22"/>
          <w:szCs w:val="22"/>
        </w:rPr>
      </w:pPr>
      <w:r w:rsidRPr="00531F96">
        <w:rPr>
          <w:rFonts w:ascii="Verdana" w:hAnsi="Verdana"/>
          <w:b/>
          <w:bCs/>
          <w:noProof/>
          <w:sz w:val="22"/>
          <w:szCs w:val="22"/>
        </w:rPr>
        <w:br/>
        <w:t xml:space="preserve">_____________________________________________________________ </w:t>
      </w:r>
    </w:p>
    <w:p w14:paraId="6644CEA6" w14:textId="77777777" w:rsidR="004F001A" w:rsidRPr="00531F96" w:rsidRDefault="004F001A" w:rsidP="004F001A">
      <w:pPr>
        <w:spacing w:before="0" w:after="0" w:line="240" w:lineRule="auto"/>
        <w:ind w:left="0" w:right="0"/>
        <w:rPr>
          <w:rFonts w:ascii="Verdana" w:hAnsi="Verdana"/>
          <w:b/>
          <w:bCs/>
          <w:noProof/>
          <w:sz w:val="22"/>
          <w:szCs w:val="22"/>
        </w:rPr>
      </w:pPr>
    </w:p>
    <w:sectPr w:rsidR="004F001A" w:rsidRPr="00531F96"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oudy Old Style">
    <w:panose1 w:val="0202050205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9FF3E49"/>
    <w:multiLevelType w:val="hybridMultilevel"/>
    <w:tmpl w:val="788ACFDA"/>
    <w:lvl w:ilvl="0" w:tplc="E16EDAA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25968166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06C1"/>
    <w:rsid w:val="002F2594"/>
    <w:rsid w:val="00304A21"/>
    <w:rsid w:val="0035435D"/>
    <w:rsid w:val="00355B9A"/>
    <w:rsid w:val="003648A8"/>
    <w:rsid w:val="0039422D"/>
    <w:rsid w:val="003B09B5"/>
    <w:rsid w:val="003F2312"/>
    <w:rsid w:val="004039EB"/>
    <w:rsid w:val="00421E7F"/>
    <w:rsid w:val="00442A3A"/>
    <w:rsid w:val="00444890"/>
    <w:rsid w:val="00453C57"/>
    <w:rsid w:val="0048724F"/>
    <w:rsid w:val="004C59CA"/>
    <w:rsid w:val="004C7B47"/>
    <w:rsid w:val="004E1954"/>
    <w:rsid w:val="004F001A"/>
    <w:rsid w:val="004F1E5A"/>
    <w:rsid w:val="004F4D32"/>
    <w:rsid w:val="005029F2"/>
    <w:rsid w:val="005317D4"/>
    <w:rsid w:val="00531F96"/>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438CE"/>
    <w:rsid w:val="009574AC"/>
    <w:rsid w:val="0097092D"/>
    <w:rsid w:val="00982170"/>
    <w:rsid w:val="009A0943"/>
    <w:rsid w:val="009B087A"/>
    <w:rsid w:val="009B21AD"/>
    <w:rsid w:val="009B7CC6"/>
    <w:rsid w:val="009C5169"/>
    <w:rsid w:val="009D50E8"/>
    <w:rsid w:val="009F7815"/>
    <w:rsid w:val="00A10460"/>
    <w:rsid w:val="00A17614"/>
    <w:rsid w:val="00A35355"/>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A41CA"/>
    <w:rsid w:val="00CB2BBE"/>
    <w:rsid w:val="00CE1516"/>
    <w:rsid w:val="00CE325E"/>
    <w:rsid w:val="00CE3DBC"/>
    <w:rsid w:val="00D15865"/>
    <w:rsid w:val="00D62A67"/>
    <w:rsid w:val="00DC0D5A"/>
    <w:rsid w:val="00DC47F3"/>
    <w:rsid w:val="00DC7FA9"/>
    <w:rsid w:val="00DD5E37"/>
    <w:rsid w:val="00DF2EA1"/>
    <w:rsid w:val="00DF6309"/>
    <w:rsid w:val="00E11F2D"/>
    <w:rsid w:val="00E26720"/>
    <w:rsid w:val="00E545D8"/>
    <w:rsid w:val="00E817B3"/>
    <w:rsid w:val="00E90BC7"/>
    <w:rsid w:val="00ED1E88"/>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2F2594"/>
    <w:rPr>
      <w:color w:val="605E5C"/>
      <w:shd w:val="clear" w:color="auto" w:fill="E1DFDD"/>
    </w:rPr>
  </w:style>
  <w:style w:type="paragraph" w:styleId="PlainText">
    <w:name w:val="Plain Text"/>
    <w:basedOn w:val="Normal"/>
    <w:link w:val="PlainTextChar"/>
    <w:uiPriority w:val="99"/>
    <w:unhideWhenUsed/>
    <w:rsid w:val="00444890"/>
    <w:pPr>
      <w:spacing w:before="0" w:after="0" w:line="240" w:lineRule="auto"/>
      <w:ind w:left="0" w:right="0"/>
    </w:pPr>
    <w:rPr>
      <w:rFonts w:ascii="Goudy Old Style" w:eastAsia="Times New Roman" w:hAnsi="Goudy Old Style" w:cstheme="minorBidi"/>
      <w:szCs w:val="21"/>
      <w:lang w:eastAsia="en-US"/>
    </w:rPr>
  </w:style>
  <w:style w:type="character" w:customStyle="1" w:styleId="PlainTextChar">
    <w:name w:val="Plain Text Char"/>
    <w:basedOn w:val="DefaultParagraphFont"/>
    <w:link w:val="PlainText"/>
    <w:uiPriority w:val="99"/>
    <w:rsid w:val="00444890"/>
    <w:rPr>
      <w:rFonts w:ascii="Goudy Old Style" w:eastAsia="Times New Roman" w:hAnsi="Goudy Old Style" w:cstheme="minorBidi"/>
      <w:sz w:val="24"/>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43</TotalTime>
  <Pages>2</Pages>
  <Words>371</Words>
  <Characters>2119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cp:revision>
  <cp:lastPrinted>2019-03-26T11:11:00Z</cp:lastPrinted>
  <dcterms:created xsi:type="dcterms:W3CDTF">2025-10-20T11:58:00Z</dcterms:created>
  <dcterms:modified xsi:type="dcterms:W3CDTF">2025-10-20T12:36:00Z</dcterms:modified>
</cp:coreProperties>
</file>