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A9BAAC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C50F2">
                              <w:rPr>
                                <w:rFonts w:ascii="Verdana" w:hAnsi="Verdana"/>
                                <w:b/>
                                <w:sz w:val="22"/>
                                <w:szCs w:val="22"/>
                              </w:rPr>
                              <w:t>25-H-01</w:t>
                            </w:r>
                            <w:r w:rsidR="00C41E52">
                              <w:rPr>
                                <w:rFonts w:ascii="Verdana" w:hAnsi="Verdana"/>
                                <w:b/>
                                <w:sz w:val="22"/>
                                <w:szCs w:val="22"/>
                              </w:rPr>
                              <w:t>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A9BAAC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C50F2">
                        <w:rPr>
                          <w:rFonts w:ascii="Verdana" w:hAnsi="Verdana"/>
                          <w:b/>
                          <w:sz w:val="22"/>
                          <w:szCs w:val="22"/>
                        </w:rPr>
                        <w:t>25-H-01</w:t>
                      </w:r>
                      <w:r w:rsidR="00C41E52">
                        <w:rPr>
                          <w:rFonts w:ascii="Verdana" w:hAnsi="Verdana"/>
                          <w:b/>
                          <w:sz w:val="22"/>
                          <w:szCs w:val="22"/>
                        </w:rPr>
                        <w:t>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6F1FFF32" w14:textId="77777777" w:rsidR="006C50F2" w:rsidRPr="006C50F2" w:rsidRDefault="006C50F2" w:rsidP="006C50F2">
      <w:pPr>
        <w:rPr>
          <w:rFonts w:ascii="Verdana" w:hAnsi="Verdana"/>
          <w:b/>
          <w:bCs/>
          <w:noProof/>
          <w:sz w:val="22"/>
          <w:szCs w:val="22"/>
        </w:rPr>
      </w:pPr>
      <w:r w:rsidRPr="006C50F2">
        <w:rPr>
          <w:rFonts w:ascii="Verdana" w:hAnsi="Verdana"/>
          <w:b/>
          <w:bCs/>
          <w:noProof/>
          <w:sz w:val="22"/>
          <w:szCs w:val="22"/>
        </w:rPr>
        <w:t>Is it possible for you to tell me the number of patients within your Health Board who are:</w:t>
      </w:r>
    </w:p>
    <w:p w14:paraId="398E02F2" w14:textId="77777777" w:rsidR="006C50F2" w:rsidRPr="006C50F2" w:rsidRDefault="006C50F2" w:rsidP="006C50F2">
      <w:pPr>
        <w:rPr>
          <w:rFonts w:ascii="Verdana" w:hAnsi="Verdana"/>
          <w:b/>
          <w:bCs/>
          <w:noProof/>
          <w:sz w:val="22"/>
          <w:szCs w:val="22"/>
        </w:rPr>
      </w:pPr>
    </w:p>
    <w:p w14:paraId="55DB99EC" w14:textId="45816FE5" w:rsidR="006C50F2" w:rsidRPr="006C50F2" w:rsidRDefault="006C50F2" w:rsidP="003842F6">
      <w:pPr>
        <w:pStyle w:val="ListParagraph"/>
        <w:numPr>
          <w:ilvl w:val="0"/>
          <w:numId w:val="19"/>
        </w:numPr>
        <w:rPr>
          <w:rFonts w:ascii="Verdana" w:hAnsi="Verdana"/>
          <w:noProof/>
          <w:sz w:val="22"/>
          <w:szCs w:val="22"/>
        </w:rPr>
      </w:pPr>
      <w:r w:rsidRPr="006C50F2">
        <w:rPr>
          <w:rFonts w:ascii="Verdana" w:hAnsi="Verdana"/>
          <w:b/>
          <w:bCs/>
          <w:noProof/>
          <w:sz w:val="22"/>
          <w:szCs w:val="22"/>
        </w:rPr>
        <w:t xml:space="preserve">currently prescribed selpercatinib in total; </w:t>
      </w:r>
      <w:r w:rsidRPr="006C50F2">
        <w:rPr>
          <w:rFonts w:ascii="Verdana" w:hAnsi="Verdana"/>
          <w:noProof/>
          <w:sz w:val="22"/>
          <w:szCs w:val="22"/>
        </w:rPr>
        <w:t>&lt;5*</w:t>
      </w:r>
    </w:p>
    <w:p w14:paraId="3DC695BA" w14:textId="2512EB2D" w:rsidR="006C50F2" w:rsidRDefault="006C50F2" w:rsidP="00F47239">
      <w:pPr>
        <w:pStyle w:val="ListParagraph"/>
        <w:numPr>
          <w:ilvl w:val="0"/>
          <w:numId w:val="19"/>
        </w:numPr>
        <w:rPr>
          <w:rFonts w:ascii="Verdana" w:hAnsi="Verdana"/>
          <w:noProof/>
          <w:sz w:val="22"/>
          <w:szCs w:val="22"/>
        </w:rPr>
      </w:pPr>
      <w:r w:rsidRPr="006C50F2">
        <w:rPr>
          <w:rFonts w:ascii="Verdana" w:hAnsi="Verdana"/>
          <w:b/>
          <w:bCs/>
          <w:noProof/>
          <w:sz w:val="22"/>
          <w:szCs w:val="22"/>
        </w:rPr>
        <w:t xml:space="preserve">currently prescribed selpercatinib specifically for thyroid cancer only (not medullary thyroid cancer); </w:t>
      </w:r>
      <w:r w:rsidRPr="006C50F2">
        <w:rPr>
          <w:rFonts w:ascii="Verdana" w:hAnsi="Verdana"/>
          <w:noProof/>
          <w:sz w:val="22"/>
          <w:szCs w:val="22"/>
        </w:rPr>
        <w:t>0</w:t>
      </w:r>
    </w:p>
    <w:p w14:paraId="4379F91D" w14:textId="4B09C62C" w:rsidR="006C50F2" w:rsidRPr="006C50F2" w:rsidRDefault="006C50F2" w:rsidP="00CC489E">
      <w:pPr>
        <w:pStyle w:val="ListParagraph"/>
        <w:numPr>
          <w:ilvl w:val="0"/>
          <w:numId w:val="19"/>
        </w:numPr>
        <w:rPr>
          <w:rFonts w:ascii="Verdana" w:hAnsi="Verdana"/>
          <w:noProof/>
          <w:sz w:val="22"/>
          <w:szCs w:val="22"/>
        </w:rPr>
      </w:pPr>
      <w:r w:rsidRPr="006C50F2">
        <w:rPr>
          <w:rFonts w:ascii="Verdana" w:hAnsi="Verdana"/>
          <w:b/>
          <w:bCs/>
          <w:noProof/>
          <w:sz w:val="22"/>
          <w:szCs w:val="22"/>
        </w:rPr>
        <w:t xml:space="preserve">currently prescribed selpercatinib for medullary thyroid cancer, please? </w:t>
      </w:r>
      <w:r w:rsidRPr="006C50F2">
        <w:rPr>
          <w:rFonts w:ascii="Verdana" w:hAnsi="Verdana"/>
          <w:noProof/>
          <w:sz w:val="22"/>
          <w:szCs w:val="22"/>
        </w:rPr>
        <w:t>&lt;5*</w:t>
      </w:r>
    </w:p>
    <w:p w14:paraId="22FDC570" w14:textId="52179D86" w:rsidR="006C50F2" w:rsidRPr="006C50F2" w:rsidRDefault="006C50F2" w:rsidP="00551513">
      <w:pPr>
        <w:pStyle w:val="ListParagraph"/>
        <w:numPr>
          <w:ilvl w:val="0"/>
          <w:numId w:val="19"/>
        </w:numPr>
        <w:rPr>
          <w:rFonts w:ascii="Verdana" w:hAnsi="Verdana"/>
          <w:noProof/>
          <w:sz w:val="22"/>
          <w:szCs w:val="22"/>
        </w:rPr>
      </w:pPr>
      <w:r w:rsidRPr="006C50F2">
        <w:rPr>
          <w:rFonts w:ascii="Verdana" w:hAnsi="Verdana"/>
          <w:b/>
          <w:bCs/>
          <w:noProof/>
          <w:sz w:val="22"/>
          <w:szCs w:val="22"/>
        </w:rPr>
        <w:t xml:space="preserve">diagnosed with medullary thyroid cancer and being currently treated with cabozantinib </w:t>
      </w:r>
      <w:r w:rsidRPr="006C50F2">
        <w:rPr>
          <w:rFonts w:ascii="Verdana" w:hAnsi="Verdana"/>
          <w:noProof/>
          <w:sz w:val="22"/>
          <w:szCs w:val="22"/>
        </w:rPr>
        <w:t>&lt;5*</w:t>
      </w:r>
    </w:p>
    <w:p w14:paraId="379CF9B4" w14:textId="444EFA39" w:rsidR="006C50F2" w:rsidRPr="006C50F2" w:rsidRDefault="006C50F2" w:rsidP="00080CF1">
      <w:pPr>
        <w:pStyle w:val="ListParagraph"/>
        <w:numPr>
          <w:ilvl w:val="0"/>
          <w:numId w:val="19"/>
        </w:numPr>
        <w:rPr>
          <w:rFonts w:ascii="Verdana" w:hAnsi="Verdana"/>
          <w:noProof/>
          <w:sz w:val="22"/>
          <w:szCs w:val="22"/>
        </w:rPr>
      </w:pPr>
      <w:r w:rsidRPr="006C50F2">
        <w:rPr>
          <w:rFonts w:ascii="Verdana" w:hAnsi="Verdana"/>
          <w:b/>
          <w:bCs/>
          <w:noProof/>
          <w:sz w:val="22"/>
          <w:szCs w:val="22"/>
        </w:rPr>
        <w:t xml:space="preserve">diagnosed with medullary thyroid cancer and not being treated with a TKI currently  because their treatment pathway has not yet included TKI prescribing; </w:t>
      </w:r>
      <w:r w:rsidRPr="006C50F2">
        <w:rPr>
          <w:rFonts w:ascii="Verdana" w:hAnsi="Verdana"/>
          <w:noProof/>
          <w:sz w:val="22"/>
          <w:szCs w:val="22"/>
        </w:rPr>
        <w:t xml:space="preserve">This inforamtion is not available on ChemoCare and so not available to the Health Board. </w:t>
      </w:r>
    </w:p>
    <w:p w14:paraId="1C204D5D" w14:textId="1596F0AC" w:rsidR="006C50F2" w:rsidRPr="006C50F2" w:rsidRDefault="006C50F2" w:rsidP="006C50F2">
      <w:pPr>
        <w:pStyle w:val="ListParagraph"/>
        <w:numPr>
          <w:ilvl w:val="0"/>
          <w:numId w:val="19"/>
        </w:numPr>
        <w:rPr>
          <w:rFonts w:ascii="Verdana" w:hAnsi="Verdana"/>
          <w:noProof/>
          <w:sz w:val="22"/>
          <w:szCs w:val="22"/>
        </w:rPr>
      </w:pPr>
      <w:r w:rsidRPr="006C50F2">
        <w:rPr>
          <w:rFonts w:ascii="Verdana" w:hAnsi="Verdana"/>
          <w:b/>
          <w:bCs/>
          <w:noProof/>
          <w:sz w:val="22"/>
          <w:szCs w:val="22"/>
        </w:rPr>
        <w:t xml:space="preserve">diagnosed with medullary thyroid cancer but currently not prescribed a TKI for another reason. </w:t>
      </w:r>
      <w:r w:rsidRPr="006C50F2">
        <w:rPr>
          <w:rFonts w:ascii="Verdana" w:hAnsi="Verdana"/>
          <w:noProof/>
          <w:sz w:val="22"/>
          <w:szCs w:val="22"/>
        </w:rPr>
        <w:t>This inform</w:t>
      </w:r>
      <w:r w:rsidR="00C41E52">
        <w:rPr>
          <w:rFonts w:ascii="Verdana" w:hAnsi="Verdana"/>
          <w:noProof/>
          <w:sz w:val="22"/>
          <w:szCs w:val="22"/>
        </w:rPr>
        <w:t>a</w:t>
      </w:r>
      <w:r w:rsidRPr="006C50F2">
        <w:rPr>
          <w:rFonts w:ascii="Verdana" w:hAnsi="Verdana"/>
          <w:noProof/>
          <w:sz w:val="22"/>
          <w:szCs w:val="22"/>
        </w:rPr>
        <w:t>tion is not available on ChemoCare and so not available to the Health Board.</w:t>
      </w:r>
    </w:p>
    <w:p w14:paraId="07D7623E" w14:textId="77777777" w:rsidR="006C50F2" w:rsidRPr="006C50F2" w:rsidRDefault="006C50F2" w:rsidP="006C50F2">
      <w:pPr>
        <w:rPr>
          <w:rFonts w:ascii="Verdana" w:hAnsi="Verdana"/>
          <w:b/>
          <w:bCs/>
          <w:noProof/>
          <w:sz w:val="22"/>
          <w:szCs w:val="22"/>
        </w:rPr>
      </w:pPr>
    </w:p>
    <w:p w14:paraId="1E44B570" w14:textId="77777777" w:rsidR="006C50F2" w:rsidRPr="006C50F2" w:rsidRDefault="006C50F2" w:rsidP="006C50F2">
      <w:pPr>
        <w:rPr>
          <w:rFonts w:ascii="Verdana" w:hAnsi="Verdana"/>
          <w:b/>
          <w:bCs/>
          <w:noProof/>
          <w:sz w:val="22"/>
          <w:szCs w:val="22"/>
        </w:rPr>
      </w:pPr>
      <w:r w:rsidRPr="006C50F2">
        <w:rPr>
          <w:rFonts w:ascii="Verdana" w:hAnsi="Verdana"/>
          <w:b/>
          <w:bCs/>
          <w:noProof/>
          <w:sz w:val="22"/>
          <w:szCs w:val="22"/>
        </w:rPr>
        <w:t>Please include any patients who have had their TKI prescription temporarily paused for reasons including to review side effect impacts, or because they are awaiting/have recently had an operation for example, within the relevant group as though the pause was not happening.</w:t>
      </w:r>
    </w:p>
    <w:p w14:paraId="6644CEA6" w14:textId="00F8AE29" w:rsidR="004F001A" w:rsidRPr="00A10460" w:rsidRDefault="00744AD5" w:rsidP="00F8683C">
      <w:pPr>
        <w:rPr>
          <w:rFonts w:ascii="Verdana" w:hAnsi="Verdana"/>
          <w:b/>
          <w:bCs/>
          <w:noProof/>
          <w:sz w:val="22"/>
          <w:szCs w:val="22"/>
        </w:rPr>
      </w:pPr>
      <w:r>
        <w:rPr>
          <w:rFonts w:ascii="Verdana" w:hAnsi="Verdana"/>
          <w:noProof/>
          <w:sz w:val="22"/>
          <w:szCs w:val="22"/>
        </w:rPr>
        <w:t>*</w:t>
      </w:r>
      <w:r w:rsidR="00F8683C" w:rsidRPr="00F8683C">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r w:rsidR="00421E7F" w:rsidRPr="00F8683C">
        <w:rPr>
          <w:rFonts w:ascii="Verdana" w:hAnsi="Verdana"/>
          <w:noProof/>
          <w:sz w:val="22"/>
          <w:szCs w:val="22"/>
        </w:rPr>
        <w:br/>
      </w:r>
      <w:r w:rsidR="00421E7F">
        <w:rPr>
          <w:rFonts w:ascii="Verdana" w:hAnsi="Verdana"/>
          <w:b/>
          <w:bCs/>
          <w:noProof/>
          <w:sz w:val="22"/>
          <w:szCs w:val="22"/>
        </w:rPr>
        <w:t>_____________________________________________________________</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5pt;height:20.5pt;visibility:visible;mso-wrap-style:square" o:bullet="t">
        <v:imagedata r:id="rId1" o:title=""/>
      </v:shape>
    </w:pict>
  </w:numPicBullet>
  <w:numPicBullet w:numPicBulletId="1">
    <w:pict>
      <v:shape id="_x0000_i1039" type="#_x0000_t75" style="width:382.5pt;height:382.5pt;visibility:visible;mso-wrap-style:square" o:bullet="t">
        <v:imagedata r:id="rId2" o:title=""/>
      </v:shape>
    </w:pict>
  </w:numPicBullet>
  <w:numPicBullet w:numPicBulletId="2">
    <w:pict>
      <v:shape id="_x0000_i1040" type="#_x0000_t75" style="width:225.5pt;height:225.5pt;visibility:visible;mso-wrap-style:square" o:bullet="t">
        <v:imagedata r:id="rId3" o:title=""/>
      </v:shape>
    </w:pict>
  </w:numPicBullet>
  <w:numPicBullet w:numPicBulletId="3">
    <w:pict>
      <v:shape id="_x0000_i104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B9A675F"/>
    <w:multiLevelType w:val="hybridMultilevel"/>
    <w:tmpl w:val="2FE032D0"/>
    <w:lvl w:ilvl="0" w:tplc="ABBCE612">
      <w:start w:val="1"/>
      <w:numFmt w:val="lowerLetter"/>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20851017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93513"/>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0816"/>
    <w:rsid w:val="006137E4"/>
    <w:rsid w:val="00635BDA"/>
    <w:rsid w:val="006564DF"/>
    <w:rsid w:val="00684641"/>
    <w:rsid w:val="006C4048"/>
    <w:rsid w:val="006C50F2"/>
    <w:rsid w:val="006D5578"/>
    <w:rsid w:val="006F4A69"/>
    <w:rsid w:val="006F5A5D"/>
    <w:rsid w:val="00730DD2"/>
    <w:rsid w:val="00734492"/>
    <w:rsid w:val="0073651A"/>
    <w:rsid w:val="00744AD5"/>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4B14"/>
    <w:rsid w:val="00AF0E8B"/>
    <w:rsid w:val="00AF691A"/>
    <w:rsid w:val="00B031C2"/>
    <w:rsid w:val="00B34966"/>
    <w:rsid w:val="00B61DE2"/>
    <w:rsid w:val="00B73D24"/>
    <w:rsid w:val="00B82C9E"/>
    <w:rsid w:val="00B8458F"/>
    <w:rsid w:val="00BB4931"/>
    <w:rsid w:val="00BC67E1"/>
    <w:rsid w:val="00C021A4"/>
    <w:rsid w:val="00C050BE"/>
    <w:rsid w:val="00C21013"/>
    <w:rsid w:val="00C41E52"/>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8683C"/>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C41E52"/>
    <w:rPr>
      <w:sz w:val="24"/>
      <w:szCs w:val="24"/>
    </w:rPr>
  </w:style>
  <w:style w:type="character" w:styleId="CommentReference">
    <w:name w:val="annotation reference"/>
    <w:basedOn w:val="DefaultParagraphFont"/>
    <w:uiPriority w:val="99"/>
    <w:semiHidden/>
    <w:unhideWhenUsed/>
    <w:rsid w:val="00C41E52"/>
    <w:rPr>
      <w:sz w:val="16"/>
      <w:szCs w:val="16"/>
    </w:rPr>
  </w:style>
  <w:style w:type="paragraph" w:styleId="CommentText">
    <w:name w:val="annotation text"/>
    <w:basedOn w:val="Normal"/>
    <w:link w:val="CommentTextChar"/>
    <w:uiPriority w:val="99"/>
    <w:unhideWhenUsed/>
    <w:rsid w:val="00C41E52"/>
    <w:pPr>
      <w:spacing w:line="240" w:lineRule="auto"/>
    </w:pPr>
    <w:rPr>
      <w:sz w:val="20"/>
      <w:szCs w:val="20"/>
    </w:rPr>
  </w:style>
  <w:style w:type="character" w:customStyle="1" w:styleId="CommentTextChar">
    <w:name w:val="Comment Text Char"/>
    <w:basedOn w:val="DefaultParagraphFont"/>
    <w:link w:val="CommentText"/>
    <w:uiPriority w:val="99"/>
    <w:rsid w:val="00C41E52"/>
  </w:style>
  <w:style w:type="paragraph" w:styleId="CommentSubject">
    <w:name w:val="annotation subject"/>
    <w:basedOn w:val="CommentText"/>
    <w:next w:val="CommentText"/>
    <w:link w:val="CommentSubjectChar"/>
    <w:uiPriority w:val="99"/>
    <w:semiHidden/>
    <w:unhideWhenUsed/>
    <w:rsid w:val="00C41E52"/>
    <w:rPr>
      <w:b/>
      <w:bCs/>
    </w:rPr>
  </w:style>
  <w:style w:type="character" w:customStyle="1" w:styleId="CommentSubjectChar">
    <w:name w:val="Comment Subject Char"/>
    <w:basedOn w:val="CommentTextChar"/>
    <w:link w:val="CommentSubject"/>
    <w:uiPriority w:val="99"/>
    <w:semiHidden/>
    <w:rsid w:val="00C41E5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40062650">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87994810">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1</Pages>
  <Words>289</Words>
  <Characters>1586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29</cp:revision>
  <cp:lastPrinted>2019-03-26T11:11:00Z</cp:lastPrinted>
  <dcterms:created xsi:type="dcterms:W3CDTF">2021-09-13T07:38:00Z</dcterms:created>
  <dcterms:modified xsi:type="dcterms:W3CDTF">2025-09-02T13:43:00Z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a2fef1d9-2e29-4d54-84f8-a4db6aa03730</vt:lpwstr>
  </property>
</Properties>
</file>