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7B334984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Rhyddid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Gwybodaeth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Ein </w:t>
                            </w:r>
                            <w:proofErr w:type="spellStart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Cyf</w:t>
                            </w:r>
                            <w:proofErr w:type="spellEnd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2B6C56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25-I-023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" filled="f" stroked="f">
                <v:textbox>
                  <w:txbxContent>
                    <w:p w14:paraId="6B840BE9" w14:textId="7B334984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Rhyddid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Gwybodaeth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Ein </w:t>
                      </w:r>
                      <w:proofErr w:type="spellStart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Cyf</w:t>
                      </w:r>
                      <w:proofErr w:type="spellEnd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2B6C56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25-I-023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6EFAA14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635CAE49" w14:textId="1174B447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b/>
          <w:sz w:val="22"/>
        </w:rPr>
        <w:t>You asked:</w:t>
      </w:r>
    </w:p>
    <w:p w14:paraId="1D9EA415" w14:textId="635BE346" w:rsidR="002B6C56" w:rsidRPr="002B6C56" w:rsidRDefault="002B6C56" w:rsidP="002B6C56">
      <w:pPr>
        <w:rPr>
          <w:rFonts w:ascii="Verdana" w:hAnsi="Verdana"/>
          <w:b/>
          <w:bCs/>
          <w:noProof/>
          <w:sz w:val="22"/>
          <w:szCs w:val="22"/>
        </w:rPr>
      </w:pPr>
      <w:r w:rsidRPr="002B6C56">
        <w:rPr>
          <w:rFonts w:ascii="Verdana" w:hAnsi="Verdana"/>
          <w:b/>
          <w:bCs/>
          <w:noProof/>
          <w:sz w:val="22"/>
          <w:szCs w:val="22"/>
        </w:rPr>
        <w:t>Please confirm if you operate a vendor management system for agency staff such as an MSP/neutral vendor/master vendor etc.</w:t>
      </w:r>
    </w:p>
    <w:p w14:paraId="6A096B27" w14:textId="572AD9F5" w:rsidR="002B6C56" w:rsidRPr="002B6C56" w:rsidRDefault="002B6C56" w:rsidP="002B6C56">
      <w:pPr>
        <w:rPr>
          <w:rFonts w:ascii="Verdana" w:hAnsi="Verdana"/>
          <w:b/>
          <w:bCs/>
          <w:noProof/>
          <w:sz w:val="22"/>
          <w:szCs w:val="22"/>
        </w:rPr>
      </w:pPr>
      <w:r w:rsidRPr="002B6C56">
        <w:rPr>
          <w:rFonts w:ascii="Verdana" w:hAnsi="Verdana"/>
          <w:b/>
          <w:bCs/>
          <w:noProof/>
          <w:sz w:val="22"/>
          <w:szCs w:val="22"/>
        </w:rPr>
        <w:t>If so, please can you name the below:</w:t>
      </w:r>
    </w:p>
    <w:p w14:paraId="0660B9D9" w14:textId="52398AEC" w:rsidR="002B6C56" w:rsidRPr="002B6C56" w:rsidRDefault="002B6C56" w:rsidP="002B6C56">
      <w:pPr>
        <w:pStyle w:val="ListParagraph"/>
        <w:numPr>
          <w:ilvl w:val="0"/>
          <w:numId w:val="19"/>
        </w:numPr>
        <w:rPr>
          <w:rFonts w:ascii="Verdana" w:hAnsi="Verdana"/>
          <w:b/>
          <w:bCs/>
          <w:noProof/>
          <w:sz w:val="22"/>
          <w:szCs w:val="22"/>
        </w:rPr>
      </w:pPr>
      <w:r w:rsidRPr="002B6C56">
        <w:rPr>
          <w:rFonts w:ascii="Verdana" w:hAnsi="Verdana"/>
          <w:b/>
          <w:bCs/>
          <w:noProof/>
          <w:sz w:val="22"/>
          <w:szCs w:val="22"/>
        </w:rPr>
        <w:t>Company name</w:t>
      </w:r>
    </w:p>
    <w:p w14:paraId="47C664EA" w14:textId="0493724E" w:rsidR="002B6C56" w:rsidRPr="002B6C56" w:rsidRDefault="002B6C56" w:rsidP="002B6C56">
      <w:pPr>
        <w:pStyle w:val="ListParagraph"/>
        <w:numPr>
          <w:ilvl w:val="0"/>
          <w:numId w:val="19"/>
        </w:numPr>
        <w:rPr>
          <w:rFonts w:ascii="Verdana" w:hAnsi="Verdana"/>
          <w:b/>
          <w:bCs/>
          <w:noProof/>
          <w:sz w:val="22"/>
          <w:szCs w:val="22"/>
        </w:rPr>
      </w:pPr>
      <w:r w:rsidRPr="002B6C56">
        <w:rPr>
          <w:rFonts w:ascii="Verdana" w:hAnsi="Verdana"/>
          <w:b/>
          <w:bCs/>
          <w:noProof/>
          <w:sz w:val="22"/>
          <w:szCs w:val="22"/>
        </w:rPr>
        <w:t>Contract start and end date</w:t>
      </w:r>
    </w:p>
    <w:p w14:paraId="211A4FDC" w14:textId="2794C366" w:rsidR="002B6C56" w:rsidRPr="002B6C56" w:rsidRDefault="002B6C56" w:rsidP="002B6C56">
      <w:pPr>
        <w:pStyle w:val="ListParagraph"/>
        <w:numPr>
          <w:ilvl w:val="0"/>
          <w:numId w:val="19"/>
        </w:numPr>
        <w:rPr>
          <w:rFonts w:ascii="Verdana" w:hAnsi="Verdana"/>
          <w:b/>
          <w:bCs/>
          <w:noProof/>
          <w:sz w:val="22"/>
          <w:szCs w:val="22"/>
        </w:rPr>
      </w:pPr>
      <w:r w:rsidRPr="002B6C56">
        <w:rPr>
          <w:rFonts w:ascii="Verdana" w:hAnsi="Verdana"/>
          <w:b/>
          <w:bCs/>
          <w:noProof/>
          <w:sz w:val="22"/>
          <w:szCs w:val="22"/>
        </w:rPr>
        <w:t>Framework utilised</w:t>
      </w:r>
    </w:p>
    <w:p w14:paraId="09765F27" w14:textId="1118E837" w:rsidR="002B6C56" w:rsidRPr="002B6C56" w:rsidRDefault="002B6C56" w:rsidP="002B6C56">
      <w:pPr>
        <w:pStyle w:val="ListParagraph"/>
        <w:numPr>
          <w:ilvl w:val="0"/>
          <w:numId w:val="19"/>
        </w:numPr>
        <w:rPr>
          <w:rFonts w:ascii="Verdana" w:hAnsi="Verdana"/>
          <w:b/>
          <w:bCs/>
          <w:noProof/>
          <w:sz w:val="22"/>
          <w:szCs w:val="22"/>
        </w:rPr>
      </w:pPr>
      <w:r w:rsidRPr="002B6C56">
        <w:rPr>
          <w:rFonts w:ascii="Verdana" w:hAnsi="Verdana"/>
          <w:b/>
          <w:bCs/>
          <w:noProof/>
          <w:sz w:val="22"/>
          <w:szCs w:val="22"/>
        </w:rPr>
        <w:t>Healthcare specialty used for, EG Doctors/Nursing/AHP/HSS/NMNC</w:t>
      </w:r>
    </w:p>
    <w:p w14:paraId="1D2CFF70" w14:textId="03913663" w:rsidR="002B6C56" w:rsidRPr="002B6C56" w:rsidRDefault="002B6C56" w:rsidP="002B6C56">
      <w:pPr>
        <w:pStyle w:val="ListParagraph"/>
        <w:numPr>
          <w:ilvl w:val="0"/>
          <w:numId w:val="19"/>
        </w:numPr>
        <w:rPr>
          <w:rFonts w:ascii="Verdana" w:hAnsi="Verdana"/>
          <w:b/>
          <w:bCs/>
          <w:noProof/>
          <w:sz w:val="22"/>
          <w:szCs w:val="22"/>
        </w:rPr>
      </w:pPr>
      <w:r w:rsidRPr="002B6C56">
        <w:rPr>
          <w:rFonts w:ascii="Verdana" w:hAnsi="Verdana"/>
          <w:b/>
          <w:bCs/>
          <w:noProof/>
          <w:sz w:val="22"/>
          <w:szCs w:val="22"/>
        </w:rPr>
        <w:t>Do you utilise a direct engagement model and the name of the model, eg Tempre/Own DE model etc</w:t>
      </w:r>
    </w:p>
    <w:p w14:paraId="70EC5884" w14:textId="241C4DD1" w:rsidR="002B6C56" w:rsidRPr="002B6C56" w:rsidRDefault="002B6C56" w:rsidP="002B6C56">
      <w:pPr>
        <w:ind w:left="865"/>
        <w:rPr>
          <w:rFonts w:ascii="Verdana" w:hAnsi="Verdana"/>
          <w:color w:val="1F497D"/>
          <w:sz w:val="22"/>
          <w:szCs w:val="22"/>
        </w:rPr>
      </w:pPr>
      <w:r w:rsidRPr="002B6C56">
        <w:rPr>
          <w:rFonts w:ascii="Verdana" w:hAnsi="Verdana"/>
          <w:sz w:val="22"/>
          <w:szCs w:val="22"/>
        </w:rPr>
        <w:t xml:space="preserve">We have previously responded to an FOIA request regarding this subject. </w:t>
      </w:r>
      <w:proofErr w:type="gramStart"/>
      <w:r w:rsidRPr="002B6C56">
        <w:rPr>
          <w:rFonts w:ascii="Verdana" w:hAnsi="Verdana"/>
          <w:sz w:val="22"/>
          <w:szCs w:val="22"/>
        </w:rPr>
        <w:t>Therefore</w:t>
      </w:r>
      <w:proofErr w:type="gramEnd"/>
      <w:r w:rsidRPr="002B6C56">
        <w:rPr>
          <w:rFonts w:ascii="Verdana" w:hAnsi="Verdana"/>
          <w:sz w:val="22"/>
          <w:szCs w:val="22"/>
        </w:rPr>
        <w:t xml:space="preserve"> </w:t>
      </w:r>
      <w:r w:rsidRPr="002B6C56">
        <w:rPr>
          <w:rFonts w:ascii="Verdana" w:hAnsi="Verdana" w:cs="Tahoma"/>
          <w:sz w:val="22"/>
          <w:szCs w:val="22"/>
        </w:rPr>
        <w:t xml:space="preserve">I can confirm that the information you are seeking is held on our website within our FOIA disclosure log. Under Section 21 of the </w:t>
      </w:r>
      <w:smartTag w:uri="urn:schemas-microsoft-com:office:smarttags" w:element="address">
        <w:r w:rsidRPr="002B6C56">
          <w:rPr>
            <w:rFonts w:ascii="Verdana" w:hAnsi="Verdana" w:cs="Tahoma"/>
            <w:sz w:val="22"/>
            <w:szCs w:val="22"/>
          </w:rPr>
          <w:t>Freedom of Information</w:t>
        </w:r>
      </w:smartTag>
      <w:r w:rsidRPr="002B6C56">
        <w:rPr>
          <w:rFonts w:ascii="Verdana" w:hAnsi="Verdana" w:cs="Tahoma"/>
          <w:sz w:val="22"/>
          <w:szCs w:val="22"/>
        </w:rPr>
        <w:t xml:space="preserve"> Act </w:t>
      </w:r>
      <w:r w:rsidRPr="002B6C56">
        <w:rPr>
          <w:rFonts w:ascii="Verdana" w:hAnsi="Verdana"/>
          <w:sz w:val="22"/>
          <w:szCs w:val="22"/>
        </w:rPr>
        <w:t>(information accessible by other means)</w:t>
      </w:r>
      <w:r w:rsidRPr="002B6C56">
        <w:rPr>
          <w:rFonts w:ascii="Verdana" w:hAnsi="Verdana" w:cs="Tahoma"/>
          <w:sz w:val="22"/>
          <w:szCs w:val="22"/>
        </w:rPr>
        <w:t xml:space="preserve">, we are not required to provide information in response to a request if the information is already reasonably accessible to you. </w:t>
      </w:r>
      <w:r w:rsidRPr="002B6C56">
        <w:rPr>
          <w:rFonts w:ascii="Verdana" w:hAnsi="Verdana"/>
          <w:sz w:val="22"/>
          <w:szCs w:val="22"/>
        </w:rPr>
        <w:t xml:space="preserve">May I therefore recommend that you look at this link to our website: </w:t>
      </w:r>
      <w:hyperlink r:id="rId8" w:history="1">
        <w:r w:rsidRPr="002B6C56">
          <w:rPr>
            <w:rStyle w:val="Hyperlink"/>
            <w:rFonts w:ascii="Verdana" w:hAnsi="Verdana" w:cs="Arial"/>
            <w:sz w:val="22"/>
            <w:szCs w:val="22"/>
          </w:rPr>
          <w:t>25-H-055 Master or Neutral Vendor for doctors.</w:t>
        </w:r>
        <w:r w:rsidRPr="002B6C56">
          <w:rPr>
            <w:rStyle w:val="Hyperlink"/>
            <w:rFonts w:ascii="Verdana" w:hAnsi="Verdana" w:cs="Arial"/>
            <w:sz w:val="22"/>
            <w:szCs w:val="22"/>
          </w:rPr>
          <w:t>d</w:t>
        </w:r>
        <w:r w:rsidRPr="002B6C56">
          <w:rPr>
            <w:rStyle w:val="Hyperlink"/>
            <w:rFonts w:ascii="Verdana" w:hAnsi="Verdana" w:cs="Arial"/>
            <w:sz w:val="22"/>
            <w:szCs w:val="22"/>
          </w:rPr>
          <w:t>ocx</w:t>
        </w:r>
      </w:hyperlink>
    </w:p>
    <w:p w14:paraId="62501BDD" w14:textId="74E0347A" w:rsidR="002B6C56" w:rsidRPr="002B6C56" w:rsidRDefault="002B6C56" w:rsidP="002B6C56">
      <w:pPr>
        <w:rPr>
          <w:rFonts w:ascii="Verdana" w:hAnsi="Verdana"/>
          <w:b/>
          <w:bCs/>
          <w:noProof/>
          <w:sz w:val="22"/>
          <w:szCs w:val="22"/>
        </w:rPr>
      </w:pPr>
    </w:p>
    <w:p w14:paraId="3649E59F" w14:textId="77777777" w:rsidR="002B6C56" w:rsidRPr="002B6C56" w:rsidRDefault="002B6C56" w:rsidP="002B6C56">
      <w:pPr>
        <w:rPr>
          <w:rFonts w:ascii="Verdana" w:hAnsi="Verdana"/>
          <w:b/>
          <w:bCs/>
          <w:noProof/>
          <w:sz w:val="22"/>
          <w:szCs w:val="22"/>
        </w:rPr>
      </w:pPr>
      <w:r w:rsidRPr="002B6C56">
        <w:rPr>
          <w:rFonts w:ascii="Verdana" w:hAnsi="Verdana"/>
          <w:b/>
          <w:bCs/>
          <w:noProof/>
          <w:sz w:val="22"/>
          <w:szCs w:val="22"/>
        </w:rPr>
        <w:t>Please confirm if you operate a vendor management system for bank staff.</w:t>
      </w:r>
    </w:p>
    <w:p w14:paraId="4BFAD3A9" w14:textId="584A1538" w:rsidR="002B6C56" w:rsidRPr="002B6C56" w:rsidRDefault="002B6C56" w:rsidP="002B6C56">
      <w:pPr>
        <w:rPr>
          <w:rFonts w:ascii="Verdana" w:hAnsi="Verdana"/>
          <w:b/>
          <w:bCs/>
          <w:noProof/>
          <w:sz w:val="22"/>
          <w:szCs w:val="22"/>
        </w:rPr>
      </w:pPr>
      <w:r w:rsidRPr="002B6C56">
        <w:rPr>
          <w:rFonts w:ascii="Verdana" w:hAnsi="Verdana"/>
          <w:b/>
          <w:bCs/>
          <w:noProof/>
          <w:sz w:val="22"/>
          <w:szCs w:val="22"/>
        </w:rPr>
        <w:t>If so, please can you name the below:</w:t>
      </w:r>
    </w:p>
    <w:p w14:paraId="7096DE7F" w14:textId="705A4A32" w:rsidR="002B6C56" w:rsidRPr="002B6C56" w:rsidRDefault="002B6C56" w:rsidP="002B6C56">
      <w:pPr>
        <w:pStyle w:val="ListParagraph"/>
        <w:numPr>
          <w:ilvl w:val="0"/>
          <w:numId w:val="20"/>
        </w:numPr>
        <w:rPr>
          <w:rFonts w:ascii="Verdana" w:hAnsi="Verdana"/>
          <w:b/>
          <w:bCs/>
          <w:noProof/>
          <w:sz w:val="22"/>
          <w:szCs w:val="22"/>
        </w:rPr>
      </w:pPr>
      <w:r w:rsidRPr="002B6C56">
        <w:rPr>
          <w:rFonts w:ascii="Verdana" w:hAnsi="Verdana"/>
          <w:b/>
          <w:bCs/>
          <w:noProof/>
          <w:sz w:val="22"/>
          <w:szCs w:val="22"/>
        </w:rPr>
        <w:t>Company name</w:t>
      </w:r>
    </w:p>
    <w:p w14:paraId="66E2A1C0" w14:textId="52DD6576" w:rsidR="002B6C56" w:rsidRPr="002B6C56" w:rsidRDefault="002B6C56" w:rsidP="002B6C56">
      <w:pPr>
        <w:pStyle w:val="ListParagraph"/>
        <w:numPr>
          <w:ilvl w:val="0"/>
          <w:numId w:val="20"/>
        </w:numPr>
        <w:rPr>
          <w:rFonts w:ascii="Verdana" w:hAnsi="Verdana"/>
          <w:b/>
          <w:bCs/>
          <w:noProof/>
          <w:sz w:val="22"/>
          <w:szCs w:val="22"/>
        </w:rPr>
      </w:pPr>
      <w:r w:rsidRPr="002B6C56">
        <w:rPr>
          <w:rFonts w:ascii="Verdana" w:hAnsi="Verdana"/>
          <w:b/>
          <w:bCs/>
          <w:noProof/>
          <w:sz w:val="22"/>
          <w:szCs w:val="22"/>
        </w:rPr>
        <w:t>Contract start and end date</w:t>
      </w:r>
    </w:p>
    <w:p w14:paraId="1F642715" w14:textId="128A3F1B" w:rsidR="002B6C56" w:rsidRPr="002B6C56" w:rsidRDefault="002B6C56" w:rsidP="002B6C56">
      <w:pPr>
        <w:pStyle w:val="ListParagraph"/>
        <w:numPr>
          <w:ilvl w:val="0"/>
          <w:numId w:val="20"/>
        </w:numPr>
        <w:rPr>
          <w:rFonts w:ascii="Verdana" w:hAnsi="Verdana"/>
          <w:b/>
          <w:bCs/>
          <w:noProof/>
          <w:sz w:val="22"/>
          <w:szCs w:val="22"/>
        </w:rPr>
      </w:pPr>
      <w:r w:rsidRPr="002B6C56">
        <w:rPr>
          <w:rFonts w:ascii="Verdana" w:hAnsi="Verdana"/>
          <w:b/>
          <w:bCs/>
          <w:noProof/>
          <w:sz w:val="22"/>
          <w:szCs w:val="22"/>
        </w:rPr>
        <w:t>Framework utilised</w:t>
      </w:r>
    </w:p>
    <w:p w14:paraId="603C0C6C" w14:textId="5CA39D1D" w:rsidR="002B6C56" w:rsidRPr="002B6C56" w:rsidRDefault="002B6C56" w:rsidP="002B6C56">
      <w:pPr>
        <w:pStyle w:val="ListParagraph"/>
        <w:numPr>
          <w:ilvl w:val="0"/>
          <w:numId w:val="20"/>
        </w:numPr>
        <w:rPr>
          <w:rFonts w:ascii="Verdana" w:hAnsi="Verdana"/>
          <w:b/>
          <w:bCs/>
          <w:noProof/>
          <w:sz w:val="22"/>
          <w:szCs w:val="22"/>
        </w:rPr>
      </w:pPr>
      <w:r w:rsidRPr="002B6C56">
        <w:rPr>
          <w:rFonts w:ascii="Verdana" w:hAnsi="Verdana"/>
          <w:b/>
          <w:bCs/>
          <w:noProof/>
          <w:sz w:val="22"/>
          <w:szCs w:val="22"/>
        </w:rPr>
        <w:t>Healthcare specialty used for, EG Doctors/Nursing/AHP/HSS/NMNC</w:t>
      </w:r>
    </w:p>
    <w:p w14:paraId="18685D6B" w14:textId="231F0F32" w:rsidR="002B6C56" w:rsidRDefault="00F20923" w:rsidP="00F20923">
      <w:pPr>
        <w:ind w:left="720"/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sz w:val="22"/>
          <w:szCs w:val="22"/>
        </w:rPr>
        <w:t>No – internal bank only.</w:t>
      </w:r>
    </w:p>
    <w:p w14:paraId="6644CEA6" w14:textId="03F269D2" w:rsidR="004F001A" w:rsidRPr="00A10460" w:rsidRDefault="00421E7F" w:rsidP="002B6C56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_____________________________________________________________ </w:t>
      </w:r>
    </w:p>
    <w:sectPr w:rsidR="004F001A" w:rsidRPr="00A10460" w:rsidSect="005029F2">
      <w:footerReference w:type="default" r:id="rId9"/>
      <w:headerReference w:type="first" r:id="rId10"/>
      <w:footerReference w:type="first" r:id="rId11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D7D837" w14:textId="417D348D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8480" behindDoc="1" locked="0" layoutInCell="1" allowOverlap="1" wp14:anchorId="6CFD05E3" wp14:editId="44851B82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6" name="Picture 6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proofErr w:type="spellStart"/>
    <w:r>
      <w:rPr>
        <w:b/>
        <w:bCs/>
        <w:color w:val="1F355E"/>
        <w:sz w:val="14"/>
        <w:szCs w:val="14"/>
      </w:rPr>
      <w:t>Rydym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croesawu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neu'r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Saesneg</w:t>
    </w:r>
    <w:proofErr w:type="spellEnd"/>
    <w:r>
      <w:rPr>
        <w:b/>
        <w:bCs/>
        <w:color w:val="1F355E"/>
        <w:sz w:val="14"/>
        <w:szCs w:val="14"/>
      </w:rPr>
      <w:t xml:space="preserve">. </w:t>
    </w:r>
    <w:proofErr w:type="spellStart"/>
    <w:r>
      <w:rPr>
        <w:b/>
        <w:bCs/>
        <w:color w:val="1F355E"/>
        <w:sz w:val="14"/>
        <w:szCs w:val="14"/>
      </w:rPr>
      <w:t>Atebir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, ac </w:t>
    </w:r>
    <w:proofErr w:type="spellStart"/>
    <w:r>
      <w:rPr>
        <w:b/>
        <w:bCs/>
        <w:color w:val="1F355E"/>
        <w:sz w:val="14"/>
        <w:szCs w:val="14"/>
      </w:rPr>
      <w:t>ni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fydd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hyn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arwain</w:t>
    </w:r>
    <w:proofErr w:type="spellEnd"/>
    <w:r>
      <w:rPr>
        <w:b/>
        <w:bCs/>
        <w:color w:val="1F355E"/>
        <w:sz w:val="14"/>
        <w:szCs w:val="14"/>
      </w:rPr>
      <w:t xml:space="preserve"> at </w:t>
    </w:r>
    <w:proofErr w:type="spellStart"/>
    <w:r>
      <w:rPr>
        <w:b/>
        <w:bCs/>
        <w:color w:val="1F355E"/>
        <w:sz w:val="14"/>
        <w:szCs w:val="14"/>
      </w:rPr>
      <w:t>oedi</w:t>
    </w:r>
    <w:proofErr w:type="spellEnd"/>
    <w:r>
      <w:rPr>
        <w:b/>
        <w:bCs/>
        <w:color w:val="1F355E"/>
        <w:sz w:val="14"/>
        <w:szCs w:val="14"/>
      </w:rPr>
      <w:t>.</w:t>
    </w:r>
  </w:p>
  <w:p w14:paraId="108E8E79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47FC7F4A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Cadeirydd</w:t>
    </w:r>
    <w:proofErr w:type="spellEnd"/>
    <w:r>
      <w:rPr>
        <w:b/>
        <w:color w:val="1F355E"/>
        <w:sz w:val="14"/>
        <w:szCs w:val="14"/>
      </w:rPr>
      <w:t xml:space="preserve">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AC10B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Pencadlys</w:t>
    </w:r>
    <w:proofErr w:type="spellEnd"/>
    <w:r>
      <w:rPr>
        <w:b/>
        <w:color w:val="1F355E"/>
        <w:sz w:val="14"/>
        <w:szCs w:val="14"/>
      </w:rPr>
      <w:t xml:space="preserve"> BIP Bae Abertawe, Un </w:t>
    </w:r>
    <w:proofErr w:type="spellStart"/>
    <w:r>
      <w:rPr>
        <w:b/>
        <w:color w:val="1F355E"/>
        <w:sz w:val="14"/>
        <w:szCs w:val="14"/>
      </w:rPr>
      <w:t>Porthfa</w:t>
    </w:r>
    <w:proofErr w:type="spellEnd"/>
    <w:r>
      <w:rPr>
        <w:b/>
        <w:color w:val="1F355E"/>
        <w:sz w:val="14"/>
        <w:szCs w:val="14"/>
      </w:rPr>
      <w:t xml:space="preserve"> Talbot, Port Talbot, SA12 7BR </w:t>
    </w:r>
  </w:p>
  <w:p w14:paraId="300A770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 </w:t>
    </w:r>
    <w:proofErr w:type="spellStart"/>
    <w:r>
      <w:rPr>
        <w:color w:val="1F355E"/>
        <w:sz w:val="14"/>
        <w:szCs w:val="14"/>
      </w:rPr>
      <w:t>yw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enw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gweithredu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Lleol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</w:t>
    </w:r>
  </w:p>
  <w:p w14:paraId="1C861281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5E809E1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656EA6A7" w14:textId="01386DF4" w:rsidR="007D6A3E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</w:pPr>
    <w:r>
      <w:tab/>
    </w:r>
    <w: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FC3D93" w14:textId="687DB041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6432" behindDoc="1" locked="0" layoutInCell="1" allowOverlap="1" wp14:anchorId="7D1919B5" wp14:editId="29DEEED8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5" name="Picture 5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proofErr w:type="spellStart"/>
    <w:r>
      <w:rPr>
        <w:b/>
        <w:bCs/>
        <w:color w:val="1F355E"/>
        <w:sz w:val="14"/>
        <w:szCs w:val="14"/>
      </w:rPr>
      <w:t>Rydym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croesawu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neu'r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Saesneg</w:t>
    </w:r>
    <w:proofErr w:type="spellEnd"/>
    <w:r>
      <w:rPr>
        <w:b/>
        <w:bCs/>
        <w:color w:val="1F355E"/>
        <w:sz w:val="14"/>
        <w:szCs w:val="14"/>
      </w:rPr>
      <w:t xml:space="preserve">. </w:t>
    </w:r>
    <w:proofErr w:type="spellStart"/>
    <w:r>
      <w:rPr>
        <w:b/>
        <w:bCs/>
        <w:color w:val="1F355E"/>
        <w:sz w:val="14"/>
        <w:szCs w:val="14"/>
      </w:rPr>
      <w:t>Atebir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, ac </w:t>
    </w:r>
    <w:proofErr w:type="spellStart"/>
    <w:r>
      <w:rPr>
        <w:b/>
        <w:bCs/>
        <w:color w:val="1F355E"/>
        <w:sz w:val="14"/>
        <w:szCs w:val="14"/>
      </w:rPr>
      <w:t>ni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fydd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hyn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arwain</w:t>
    </w:r>
    <w:proofErr w:type="spellEnd"/>
    <w:r>
      <w:rPr>
        <w:b/>
        <w:bCs/>
        <w:color w:val="1F355E"/>
        <w:sz w:val="14"/>
        <w:szCs w:val="14"/>
      </w:rPr>
      <w:t xml:space="preserve"> at </w:t>
    </w:r>
    <w:proofErr w:type="spellStart"/>
    <w:r>
      <w:rPr>
        <w:b/>
        <w:bCs/>
        <w:color w:val="1F355E"/>
        <w:sz w:val="14"/>
        <w:szCs w:val="14"/>
      </w:rPr>
      <w:t>oedi</w:t>
    </w:r>
    <w:proofErr w:type="spellEnd"/>
    <w:r>
      <w:rPr>
        <w:b/>
        <w:bCs/>
        <w:color w:val="1F355E"/>
        <w:sz w:val="14"/>
        <w:szCs w:val="14"/>
      </w:rPr>
      <w:t>.</w:t>
    </w:r>
  </w:p>
  <w:p w14:paraId="55D2FDF4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1A655368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Cadeirydd</w:t>
    </w:r>
    <w:proofErr w:type="spellEnd"/>
    <w:r>
      <w:rPr>
        <w:b/>
        <w:color w:val="1F355E"/>
        <w:sz w:val="14"/>
        <w:szCs w:val="14"/>
      </w:rPr>
      <w:t xml:space="preserve">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3D877C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Pencadlys</w:t>
    </w:r>
    <w:proofErr w:type="spellEnd"/>
    <w:r>
      <w:rPr>
        <w:b/>
        <w:color w:val="1F355E"/>
        <w:sz w:val="14"/>
        <w:szCs w:val="14"/>
      </w:rPr>
      <w:t xml:space="preserve"> BIP Bae Abertawe, Un </w:t>
    </w:r>
    <w:proofErr w:type="spellStart"/>
    <w:r>
      <w:rPr>
        <w:b/>
        <w:color w:val="1F355E"/>
        <w:sz w:val="14"/>
        <w:szCs w:val="14"/>
      </w:rPr>
      <w:t>Porthfa</w:t>
    </w:r>
    <w:proofErr w:type="spellEnd"/>
    <w:r>
      <w:rPr>
        <w:b/>
        <w:color w:val="1F355E"/>
        <w:sz w:val="14"/>
        <w:szCs w:val="14"/>
      </w:rPr>
      <w:t xml:space="preserve"> Talbot, Port Talbot, SA12 7BR </w:t>
    </w:r>
  </w:p>
  <w:p w14:paraId="1F837D8F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 </w:t>
    </w:r>
    <w:proofErr w:type="spellStart"/>
    <w:r>
      <w:rPr>
        <w:color w:val="1F355E"/>
        <w:sz w:val="14"/>
        <w:szCs w:val="14"/>
      </w:rPr>
      <w:t>yw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enw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gweithredu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Lleol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</w:t>
    </w:r>
  </w:p>
  <w:p w14:paraId="1274A4C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1FE31BC0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73827B55" w14:textId="4500C3E4" w:rsidR="00B73D24" w:rsidRDefault="00B73D24" w:rsidP="00B73D24">
    <w:pPr>
      <w:pStyle w:val="Footer"/>
    </w:pP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A2169D" w14:textId="3F59FD13" w:rsidR="0097092D" w:rsidRDefault="004F001A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6526706D" wp14:editId="1D54CB73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609850" cy="659765"/>
          <wp:effectExtent l="0" t="0" r="0" b="6985"/>
          <wp:wrapTight wrapText="bothSides">
            <wp:wrapPolygon edited="0">
              <wp:start x="0" y="0"/>
              <wp:lineTo x="0" y="21205"/>
              <wp:lineTo x="21442" y="21205"/>
              <wp:lineTo x="2144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09850" cy="6597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73D24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2EB532ED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5DF86F1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Bwrdd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Iechyd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Prifysgol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Bae Abertawe</w:t>
                          </w:r>
                        </w:p>
                        <w:p w14:paraId="2B48AE3C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Swansea Bay University Health Board</w:t>
                          </w:r>
                        </w:p>
                        <w:p w14:paraId="1E50EFBE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Gwasanaethau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Corfforaethol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Corporate Services</w:t>
                          </w:r>
                        </w:p>
                        <w:p w14:paraId="220A0B7D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Un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Porthfa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Talbot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One Talbot Gateway</w:t>
                          </w:r>
                        </w:p>
                        <w:p w14:paraId="76678E7A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Parc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Ynni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, Baglan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Baglan Energy Park</w:t>
                          </w:r>
                        </w:p>
                        <w:p w14:paraId="7DD1D6E0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Port Talbot SA12 7BR</w:t>
                          </w:r>
                        </w:p>
                        <w:p w14:paraId="7632E72D" w14:textId="762D599D" w:rsidR="000C00ED" w:rsidRPr="002D32B6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Ffôn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Phone: 01639 684 363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" fillcolor="window" stroked="f" strokeweight=".5pt">
              <v:textbox>
                <w:txbxContent>
                  <w:p w14:paraId="45DF86F1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Bwrdd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Iechyd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Prifysgol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Bae Abertawe</w:t>
                    </w:r>
                  </w:p>
                  <w:p w14:paraId="2B48AE3C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Swansea Bay University Health Board</w:t>
                    </w:r>
                  </w:p>
                  <w:p w14:paraId="1E50EFBE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Gwasanaethau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Corfforaethol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Corporate Services</w:t>
                    </w:r>
                  </w:p>
                  <w:p w14:paraId="220A0B7D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Un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Porthfa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Talbot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One Talbot Gateway</w:t>
                    </w:r>
                  </w:p>
                  <w:p w14:paraId="76678E7A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Parc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Ynni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, Baglan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Baglan Energy Park</w:t>
                    </w:r>
                  </w:p>
                  <w:p w14:paraId="7DD1D6E0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Port Talbot SA12 7BR</w:t>
                    </w:r>
                  </w:p>
                  <w:p w14:paraId="7632E72D" w14:textId="762D599D" w:rsidR="000C00ED" w:rsidRPr="002D32B6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Ffôn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Phone: 01639 684 363</w:t>
                    </w:r>
                  </w:p>
                </w:txbxContent>
              </v:textbox>
              <w10:wrap anchorx="page"/>
            </v:shape>
          </w:pict>
        </mc:Fallback>
      </mc:AlternateContent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_x0000_i1027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028" type="#_x0000_t75" style="width:225.75pt;height:225.75pt;visibility:visible;mso-wrap-style:square" o:bullet="t">
        <v:imagedata r:id="rId3" o:title=""/>
      </v:shape>
    </w:pict>
  </w:numPicBullet>
  <w:numPicBullet w:numPicBulletId="3">
    <w:pict>
      <v:shape id="_x0000_i1029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6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7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3BE62CB4"/>
    <w:multiLevelType w:val="hybridMultilevel"/>
    <w:tmpl w:val="871A628A"/>
    <w:lvl w:ilvl="0" w:tplc="08090001">
      <w:start w:val="1"/>
      <w:numFmt w:val="bullet"/>
      <w:lvlText w:val=""/>
      <w:lvlJc w:val="left"/>
      <w:pPr>
        <w:ind w:left="1225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94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66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38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10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82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54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26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985" w:hanging="360"/>
      </w:pPr>
      <w:rPr>
        <w:rFonts w:ascii="Wingdings" w:hAnsi="Wingdings" w:hint="default"/>
      </w:rPr>
    </w:lvl>
  </w:abstractNum>
  <w:abstractNum w:abstractNumId="10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53B9246B"/>
    <w:multiLevelType w:val="hybridMultilevel"/>
    <w:tmpl w:val="9BEAE754"/>
    <w:lvl w:ilvl="0" w:tplc="08090001">
      <w:start w:val="1"/>
      <w:numFmt w:val="bullet"/>
      <w:lvlText w:val=""/>
      <w:lvlJc w:val="left"/>
      <w:pPr>
        <w:ind w:left="1225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94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66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38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10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82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54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26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985" w:hanging="360"/>
      </w:pPr>
      <w:rPr>
        <w:rFonts w:ascii="Wingdings" w:hAnsi="Wingdings" w:hint="default"/>
      </w:rPr>
    </w:lvl>
  </w:abstractNum>
  <w:abstractNum w:abstractNumId="15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7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9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504826370">
    <w:abstractNumId w:val="15"/>
  </w:num>
  <w:num w:numId="2" w16cid:durableId="828599020">
    <w:abstractNumId w:val="0"/>
  </w:num>
  <w:num w:numId="3" w16cid:durableId="1966037800">
    <w:abstractNumId w:val="8"/>
  </w:num>
  <w:num w:numId="4" w16cid:durableId="1125923312">
    <w:abstractNumId w:val="17"/>
  </w:num>
  <w:num w:numId="5" w16cid:durableId="1143425367">
    <w:abstractNumId w:val="4"/>
  </w:num>
  <w:num w:numId="6" w16cid:durableId="1293360629">
    <w:abstractNumId w:val="3"/>
  </w:num>
  <w:num w:numId="7" w16cid:durableId="479228409">
    <w:abstractNumId w:val="11"/>
  </w:num>
  <w:num w:numId="8" w16cid:durableId="1553300907">
    <w:abstractNumId w:val="16"/>
  </w:num>
  <w:num w:numId="9" w16cid:durableId="687946864">
    <w:abstractNumId w:val="19"/>
  </w:num>
  <w:num w:numId="10" w16cid:durableId="993416643">
    <w:abstractNumId w:val="1"/>
  </w:num>
  <w:num w:numId="11" w16cid:durableId="1541481371">
    <w:abstractNumId w:val="10"/>
  </w:num>
  <w:num w:numId="12" w16cid:durableId="1525171868">
    <w:abstractNumId w:val="13"/>
  </w:num>
  <w:num w:numId="13" w16cid:durableId="200629463">
    <w:abstractNumId w:val="18"/>
  </w:num>
  <w:num w:numId="14" w16cid:durableId="543832083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765929703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721757720">
    <w:abstractNumId w:val="12"/>
  </w:num>
  <w:num w:numId="17" w16cid:durableId="1764229674">
    <w:abstractNumId w:val="5"/>
  </w:num>
  <w:num w:numId="18" w16cid:durableId="949163570">
    <w:abstractNumId w:val="2"/>
  </w:num>
  <w:num w:numId="19" w16cid:durableId="930695664">
    <w:abstractNumId w:val="14"/>
  </w:num>
  <w:num w:numId="20" w16cid:durableId="1144469368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A785B"/>
    <w:rsid w:val="000C00ED"/>
    <w:rsid w:val="000F6539"/>
    <w:rsid w:val="001070B2"/>
    <w:rsid w:val="00111757"/>
    <w:rsid w:val="001276F0"/>
    <w:rsid w:val="001508FC"/>
    <w:rsid w:val="00185784"/>
    <w:rsid w:val="001B1339"/>
    <w:rsid w:val="001E2D50"/>
    <w:rsid w:val="00213076"/>
    <w:rsid w:val="002156AF"/>
    <w:rsid w:val="00236F74"/>
    <w:rsid w:val="00257A6E"/>
    <w:rsid w:val="002677FD"/>
    <w:rsid w:val="00286642"/>
    <w:rsid w:val="00296FDA"/>
    <w:rsid w:val="002B6C56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001A"/>
    <w:rsid w:val="004F1E5A"/>
    <w:rsid w:val="004F4D32"/>
    <w:rsid w:val="005029F2"/>
    <w:rsid w:val="005317D4"/>
    <w:rsid w:val="00534D7A"/>
    <w:rsid w:val="00545183"/>
    <w:rsid w:val="00553E1D"/>
    <w:rsid w:val="0059250D"/>
    <w:rsid w:val="005925B8"/>
    <w:rsid w:val="0059485C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778C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16437"/>
    <w:rsid w:val="00824D19"/>
    <w:rsid w:val="00846C1D"/>
    <w:rsid w:val="00873328"/>
    <w:rsid w:val="0089491A"/>
    <w:rsid w:val="008A2D60"/>
    <w:rsid w:val="0090178A"/>
    <w:rsid w:val="00912B14"/>
    <w:rsid w:val="009267EE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031C2"/>
    <w:rsid w:val="00B34966"/>
    <w:rsid w:val="00B61DE2"/>
    <w:rsid w:val="00B73D24"/>
    <w:rsid w:val="00B82C9E"/>
    <w:rsid w:val="00B8458F"/>
    <w:rsid w:val="00BB4931"/>
    <w:rsid w:val="00BC67E1"/>
    <w:rsid w:val="00C021A4"/>
    <w:rsid w:val="00C050BE"/>
    <w:rsid w:val="00C21013"/>
    <w:rsid w:val="00C75A00"/>
    <w:rsid w:val="00CA07E3"/>
    <w:rsid w:val="00CB2BBE"/>
    <w:rsid w:val="00CE1516"/>
    <w:rsid w:val="00CE325E"/>
    <w:rsid w:val="00CE3DBC"/>
    <w:rsid w:val="00D15865"/>
    <w:rsid w:val="00D62A67"/>
    <w:rsid w:val="00DC0D5A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0923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address"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character" w:customStyle="1" w:styleId="EmailStyle32">
    <w:name w:val="EmailStyle32"/>
    <w:semiHidden/>
    <w:rsid w:val="002B6C56"/>
    <w:rPr>
      <w:rFonts w:ascii="Arial" w:hAnsi="Arial" w:cs="Arial"/>
      <w:color w:val="000080"/>
      <w:sz w:val="20"/>
      <w:szCs w:val="20"/>
    </w:rPr>
  </w:style>
  <w:style w:type="character" w:styleId="UnresolvedMention">
    <w:name w:val="Unresolved Mention"/>
    <w:basedOn w:val="DefaultParagraphFont"/>
    <w:uiPriority w:val="99"/>
    <w:semiHidden/>
    <w:unhideWhenUsed/>
    <w:rsid w:val="002B6C56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F20923"/>
    <w:rPr>
      <w:color w:val="B26B0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174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41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view.officeapps.live.com/op/view.aspx?src=https%3A%2F%2Fsbuhb.nhs.wales%2Ffiles%2Ffreedom-of-information-disclosure-log-2025%2Faugust%2F25-h-055-master-or-neutral-vendor-for-doctors-docx%2F&amp;wdOrigin=BROWSELINK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74</TotalTime>
  <Pages>1</Pages>
  <Words>220</Words>
  <Characters>1258</Characters>
  <Application>Microsoft Office Word</Application>
  <DocSecurity>0</DocSecurity>
  <Lines>10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1476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Katharine Thau (Swansea Bay UHB - Corporate Services)</cp:lastModifiedBy>
  <cp:revision>27</cp:revision>
  <cp:lastPrinted>2019-03-26T11:11:00Z</cp:lastPrinted>
  <dcterms:created xsi:type="dcterms:W3CDTF">2021-09-13T07:38:00Z</dcterms:created>
  <dcterms:modified xsi:type="dcterms:W3CDTF">2025-09-29T16:51:00Z</dcterms:modified>
</cp:coreProperties>
</file>