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E686C0" w14:textId="3683784E" w:rsidR="00E40F4B" w:rsidRDefault="003147DB">
      <w:r>
        <w:rPr>
          <w:noProof/>
          <w:lang w:eastAsia="en-GB"/>
        </w:rPr>
        <w:drawing>
          <wp:anchor distT="0" distB="0" distL="114300" distR="114300" simplePos="0" relativeHeight="251659266" behindDoc="0" locked="0" layoutInCell="1" allowOverlap="1" wp14:anchorId="6FD99EA1" wp14:editId="3858A8DF">
            <wp:simplePos x="0" y="0"/>
            <wp:positionH relativeFrom="page">
              <wp:align>right</wp:align>
            </wp:positionH>
            <wp:positionV relativeFrom="paragraph">
              <wp:posOffset>-913962</wp:posOffset>
            </wp:positionV>
            <wp:extent cx="7551683" cy="10661375"/>
            <wp:effectExtent l="0" t="0" r="0" b="6985"/>
            <wp:wrapNone/>
            <wp:docPr id="1800160612" name="Picture 2" descr="Image of Swansea Marina, with Swansea Bay UHB Corporate logo and colourful lines superimpo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0160612" name="Picture 2" descr="Image of Swansea Marina, with Swansea Bay UHB Corporate logo and colourful lines superimpos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51683" cy="10661375"/>
                    </a:xfrm>
                    <a:prstGeom prst="rect">
                      <a:avLst/>
                    </a:prstGeom>
                    <a:noFill/>
                    <a:ln>
                      <a:noFill/>
                    </a:ln>
                  </pic:spPr>
                </pic:pic>
              </a:graphicData>
            </a:graphic>
            <wp14:sizeRelH relativeFrom="page">
              <wp14:pctWidth>0</wp14:pctWidth>
            </wp14:sizeRelH>
            <wp14:sizeRelV relativeFrom="page">
              <wp14:pctHeight>0</wp14:pctHeight>
            </wp14:sizeRelV>
          </wp:anchor>
        </w:drawing>
      </w:r>
      <w:r w:rsidR="001A2432">
        <w:t xml:space="preserve"> </w:t>
      </w:r>
    </w:p>
    <w:p w14:paraId="4EBD92B6" w14:textId="4DB177AB" w:rsidR="003147DB" w:rsidRDefault="005625C5" w:rsidP="003147DB">
      <w:pPr>
        <w:rPr>
          <w:rFonts w:ascii="Arial" w:hAnsi="Arial" w:cs="Arial"/>
          <w:b/>
          <w:color w:val="0070C0"/>
          <w:sz w:val="50"/>
          <w:szCs w:val="50"/>
        </w:rPr>
      </w:pPr>
      <w:bookmarkStart w:id="0" w:name="_Hlk204857000"/>
      <w:bookmarkEnd w:id="0"/>
      <w:r>
        <w:rPr>
          <w:rFonts w:ascii="Arial" w:hAnsi="Arial" w:cs="Arial"/>
          <w:b/>
          <w:color w:val="0070C0"/>
          <w:sz w:val="50"/>
          <w:szCs w:val="50"/>
        </w:rPr>
        <w:br w:type="page"/>
      </w:r>
    </w:p>
    <w:p w14:paraId="04EC0ABC" w14:textId="77777777" w:rsidR="003147DB" w:rsidRDefault="003147DB" w:rsidP="003147DB">
      <w:pPr>
        <w:rPr>
          <w:rFonts w:ascii="Arial" w:hAnsi="Arial" w:cs="Arial"/>
          <w:b/>
          <w:color w:val="0070C0"/>
          <w:sz w:val="50"/>
          <w:szCs w:val="50"/>
        </w:rPr>
      </w:pPr>
    </w:p>
    <w:p w14:paraId="34641C63" w14:textId="77777777" w:rsidR="003147DB" w:rsidRDefault="003147DB" w:rsidP="003147DB">
      <w:pPr>
        <w:rPr>
          <w:rFonts w:ascii="Arial" w:hAnsi="Arial" w:cs="Arial"/>
          <w:b/>
          <w:color w:val="0070C0"/>
          <w:sz w:val="50"/>
          <w:szCs w:val="50"/>
        </w:rPr>
      </w:pPr>
    </w:p>
    <w:p w14:paraId="7C3E64C0" w14:textId="77777777" w:rsidR="003147DB" w:rsidRDefault="003147DB" w:rsidP="003147DB">
      <w:pPr>
        <w:rPr>
          <w:rFonts w:ascii="Arial" w:hAnsi="Arial" w:cs="Arial"/>
          <w:b/>
          <w:color w:val="0070C0"/>
          <w:sz w:val="50"/>
          <w:szCs w:val="50"/>
        </w:rPr>
      </w:pPr>
    </w:p>
    <w:p w14:paraId="6504FC0B" w14:textId="77777777" w:rsidR="003147DB" w:rsidRDefault="003147DB" w:rsidP="003147DB">
      <w:pPr>
        <w:rPr>
          <w:rFonts w:ascii="Arial" w:hAnsi="Arial" w:cs="Arial"/>
          <w:b/>
          <w:color w:val="0070C0"/>
          <w:sz w:val="50"/>
          <w:szCs w:val="50"/>
        </w:rPr>
      </w:pPr>
    </w:p>
    <w:p w14:paraId="19778B6C" w14:textId="77777777" w:rsidR="003147DB" w:rsidRDefault="003147DB" w:rsidP="003147DB">
      <w:pPr>
        <w:rPr>
          <w:rFonts w:ascii="Arial" w:hAnsi="Arial" w:cs="Arial"/>
          <w:b/>
          <w:color w:val="0070C0"/>
          <w:sz w:val="50"/>
          <w:szCs w:val="50"/>
        </w:rPr>
      </w:pPr>
    </w:p>
    <w:p w14:paraId="37EBE3E8" w14:textId="77777777" w:rsidR="003147DB" w:rsidRDefault="003147DB" w:rsidP="003147DB">
      <w:pPr>
        <w:rPr>
          <w:rFonts w:ascii="Arial" w:hAnsi="Arial" w:cs="Arial"/>
          <w:b/>
          <w:color w:val="0070C0"/>
          <w:sz w:val="50"/>
          <w:szCs w:val="50"/>
        </w:rPr>
      </w:pPr>
    </w:p>
    <w:p w14:paraId="7511C0CC" w14:textId="77777777" w:rsidR="003147DB" w:rsidRDefault="003147DB" w:rsidP="003147DB">
      <w:pPr>
        <w:rPr>
          <w:rFonts w:ascii="Arial" w:hAnsi="Arial" w:cs="Arial"/>
          <w:b/>
          <w:color w:val="0070C0"/>
          <w:sz w:val="50"/>
          <w:szCs w:val="50"/>
        </w:rPr>
      </w:pPr>
    </w:p>
    <w:p w14:paraId="36EC9CF3" w14:textId="77777777" w:rsidR="003147DB" w:rsidRDefault="003147DB" w:rsidP="003147DB">
      <w:pPr>
        <w:rPr>
          <w:rFonts w:ascii="Arial" w:hAnsi="Arial" w:cs="Arial"/>
          <w:b/>
          <w:color w:val="0070C0"/>
          <w:sz w:val="50"/>
          <w:szCs w:val="50"/>
        </w:rPr>
      </w:pPr>
    </w:p>
    <w:p w14:paraId="7CBFBA90" w14:textId="77777777" w:rsidR="003147DB" w:rsidRDefault="003147DB" w:rsidP="003147DB">
      <w:pPr>
        <w:rPr>
          <w:rFonts w:ascii="Arial" w:hAnsi="Arial" w:cs="Arial"/>
          <w:b/>
          <w:color w:val="0070C0"/>
          <w:sz w:val="50"/>
          <w:szCs w:val="50"/>
        </w:rPr>
      </w:pPr>
    </w:p>
    <w:p w14:paraId="5B19636E" w14:textId="77777777" w:rsidR="003147DB" w:rsidRDefault="003147DB" w:rsidP="003147DB">
      <w:pPr>
        <w:rPr>
          <w:rFonts w:ascii="Arial" w:hAnsi="Arial" w:cs="Arial"/>
          <w:b/>
          <w:color w:val="0070C0"/>
          <w:sz w:val="50"/>
          <w:szCs w:val="50"/>
        </w:rPr>
      </w:pPr>
    </w:p>
    <w:p w14:paraId="71F2C095" w14:textId="77777777" w:rsidR="003147DB" w:rsidRDefault="003147DB" w:rsidP="003147DB">
      <w:pPr>
        <w:rPr>
          <w:rFonts w:ascii="Arial" w:hAnsi="Arial" w:cs="Arial"/>
          <w:b/>
          <w:color w:val="0070C0"/>
          <w:sz w:val="50"/>
          <w:szCs w:val="50"/>
        </w:rPr>
      </w:pPr>
    </w:p>
    <w:p w14:paraId="21223C45" w14:textId="77777777" w:rsidR="003147DB" w:rsidRDefault="003147DB" w:rsidP="003147DB">
      <w:pPr>
        <w:rPr>
          <w:rFonts w:ascii="Arial" w:hAnsi="Arial" w:cs="Arial"/>
          <w:b/>
          <w:color w:val="0070C0"/>
          <w:sz w:val="50"/>
          <w:szCs w:val="50"/>
        </w:rPr>
      </w:pPr>
    </w:p>
    <w:p w14:paraId="708791DC" w14:textId="77777777" w:rsidR="003147DB" w:rsidRDefault="003147DB" w:rsidP="003147DB">
      <w:pPr>
        <w:rPr>
          <w:rFonts w:ascii="Arial" w:hAnsi="Arial" w:cs="Arial"/>
          <w:b/>
          <w:color w:val="0070C0"/>
          <w:sz w:val="50"/>
          <w:szCs w:val="50"/>
        </w:rPr>
      </w:pPr>
    </w:p>
    <w:p w14:paraId="687AE357" w14:textId="77777777" w:rsidR="003147DB" w:rsidRDefault="003147DB" w:rsidP="003147DB">
      <w:pPr>
        <w:rPr>
          <w:rFonts w:ascii="Arial" w:hAnsi="Arial" w:cs="Arial"/>
          <w:b/>
          <w:color w:val="0070C0"/>
          <w:sz w:val="50"/>
          <w:szCs w:val="50"/>
        </w:rPr>
      </w:pPr>
    </w:p>
    <w:p w14:paraId="6BF12613" w14:textId="77777777" w:rsidR="003147DB" w:rsidRDefault="003147DB" w:rsidP="003147DB">
      <w:pPr>
        <w:rPr>
          <w:rFonts w:ascii="Arial" w:hAnsi="Arial" w:cs="Arial"/>
          <w:b/>
          <w:color w:val="0070C0"/>
          <w:sz w:val="50"/>
          <w:szCs w:val="50"/>
        </w:rPr>
      </w:pPr>
    </w:p>
    <w:p w14:paraId="68D01DA2" w14:textId="77777777" w:rsidR="003147DB" w:rsidRDefault="003147DB" w:rsidP="003147DB">
      <w:pPr>
        <w:rPr>
          <w:rFonts w:ascii="Arial" w:hAnsi="Arial" w:cs="Arial"/>
          <w:b/>
          <w:color w:val="0070C0"/>
          <w:sz w:val="50"/>
          <w:szCs w:val="50"/>
        </w:rPr>
      </w:pPr>
    </w:p>
    <w:p w14:paraId="0EFFD3CB" w14:textId="012885A2" w:rsidR="003147DB" w:rsidRPr="003147DB" w:rsidRDefault="003147DB" w:rsidP="003147DB">
      <w:pPr>
        <w:rPr>
          <w:rFonts w:ascii="Arial" w:hAnsi="Arial" w:cs="Arial"/>
          <w:sz w:val="50"/>
          <w:szCs w:val="50"/>
        </w:rPr>
      </w:pPr>
      <w:r>
        <w:rPr>
          <w:rFonts w:ascii="Arial" w:hAnsi="Arial" w:cs="Arial"/>
          <w:b/>
          <w:noProof/>
          <w:color w:val="0070C0"/>
          <w:sz w:val="50"/>
          <w:szCs w:val="50"/>
          <w:lang w:eastAsia="en-GB"/>
        </w:rPr>
        <w:drawing>
          <wp:anchor distT="0" distB="0" distL="114300" distR="114300" simplePos="0" relativeHeight="251660290" behindDoc="0" locked="0" layoutInCell="1" allowOverlap="1" wp14:anchorId="14609570" wp14:editId="240958EB">
            <wp:simplePos x="0" y="0"/>
            <wp:positionH relativeFrom="margin">
              <wp:align>left</wp:align>
            </wp:positionH>
            <wp:positionV relativeFrom="paragraph">
              <wp:posOffset>73528</wp:posOffset>
            </wp:positionV>
            <wp:extent cx="5693410" cy="828040"/>
            <wp:effectExtent l="0" t="0" r="2540" b="0"/>
            <wp:wrapNone/>
            <wp:docPr id="240020683" name="Picture 7" descr="An image carrying the statement&#10;&quot;Mae'r ddogfen hon ar gael yn Gymraeg&quot;&#10;&quot;This document is available in Welsh&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020683" name="Picture 7" descr="An image carrying the statement&#10;&quot;Mae'r ddogfen hon ar gael yn Gymraeg&quot;&#10;&quot;This document is available in Welsh&quo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693410" cy="828040"/>
                    </a:xfrm>
                    <a:prstGeom prst="rect">
                      <a:avLst/>
                    </a:prstGeom>
                  </pic:spPr>
                </pic:pic>
              </a:graphicData>
            </a:graphic>
            <wp14:sizeRelH relativeFrom="page">
              <wp14:pctWidth>0</wp14:pctWidth>
            </wp14:sizeRelH>
            <wp14:sizeRelV relativeFrom="page">
              <wp14:pctHeight>0</wp14:pctHeight>
            </wp14:sizeRelV>
          </wp:anchor>
        </w:drawing>
      </w:r>
    </w:p>
    <w:sdt>
      <w:sdtPr>
        <w:rPr>
          <w:rFonts w:asciiTheme="minorHAnsi" w:eastAsiaTheme="minorHAnsi" w:hAnsiTheme="minorHAnsi" w:cstheme="minorBidi"/>
          <w:b w:val="0"/>
          <w:color w:val="auto"/>
          <w:sz w:val="22"/>
          <w:szCs w:val="22"/>
          <w:lang w:val="en-GB"/>
        </w:rPr>
        <w:id w:val="911974075"/>
        <w:docPartObj>
          <w:docPartGallery w:val="Table of Contents"/>
          <w:docPartUnique/>
        </w:docPartObj>
      </w:sdtPr>
      <w:sdtEndPr>
        <w:rPr>
          <w:bCs/>
          <w:noProof/>
        </w:rPr>
      </w:sdtEndPr>
      <w:sdtContent>
        <w:p w14:paraId="56AEB337" w14:textId="3775927C" w:rsidR="0080533F" w:rsidRPr="002C3EBD" w:rsidRDefault="0080533F" w:rsidP="002C3EBD">
          <w:pPr>
            <w:pStyle w:val="TOCHeading"/>
            <w:rPr>
              <w:rStyle w:val="Heading1Char"/>
              <w:rFonts w:cs="Segoe UI"/>
              <w:b/>
              <w:bCs w:val="0"/>
            </w:rPr>
          </w:pPr>
          <w:r w:rsidRPr="002C3EBD">
            <w:rPr>
              <w:rStyle w:val="Heading1Char"/>
              <w:rFonts w:cs="Segoe UI"/>
              <w:b/>
              <w:bCs w:val="0"/>
            </w:rPr>
            <w:t>Contents</w:t>
          </w:r>
        </w:p>
        <w:p w14:paraId="071E2BB6" w14:textId="3C39BACC" w:rsidR="0005157A" w:rsidRPr="007A5EA2" w:rsidRDefault="0080533F">
          <w:pPr>
            <w:pStyle w:val="TOC1"/>
            <w:rPr>
              <w:rFonts w:ascii="Arial" w:eastAsiaTheme="minorEastAsia" w:hAnsi="Arial" w:cs="Arial"/>
              <w:noProof/>
              <w:kern w:val="2"/>
              <w:sz w:val="24"/>
              <w:szCs w:val="24"/>
              <w:lang w:eastAsia="en-GB"/>
              <w14:ligatures w14:val="standardContextual"/>
            </w:rPr>
          </w:pPr>
          <w:r w:rsidRPr="002C3EBD">
            <w:fldChar w:fldCharType="begin"/>
          </w:r>
          <w:r w:rsidRPr="002C3EBD">
            <w:instrText xml:space="preserve"> TOC \o "1-3" \h \z \u </w:instrText>
          </w:r>
          <w:r w:rsidRPr="002C3EBD">
            <w:fldChar w:fldCharType="separate"/>
          </w:r>
          <w:hyperlink w:anchor="_Toc205205674" w:history="1">
            <w:r w:rsidR="0005157A" w:rsidRPr="007A5EA2">
              <w:rPr>
                <w:rStyle w:val="Hyperlink"/>
                <w:rFonts w:ascii="Arial" w:hAnsi="Arial" w:cs="Arial"/>
                <w:noProof/>
                <w:sz w:val="24"/>
                <w:szCs w:val="24"/>
              </w:rPr>
              <w:t>Chair’s Foreword</w:t>
            </w:r>
            <w:r w:rsidR="0005157A" w:rsidRPr="007A5EA2">
              <w:rPr>
                <w:rFonts w:ascii="Arial" w:hAnsi="Arial" w:cs="Arial"/>
                <w:noProof/>
                <w:webHidden/>
                <w:sz w:val="24"/>
                <w:szCs w:val="24"/>
              </w:rPr>
              <w:tab/>
            </w:r>
            <w:r w:rsidR="0005157A" w:rsidRPr="007A5EA2">
              <w:rPr>
                <w:rFonts w:ascii="Arial" w:hAnsi="Arial" w:cs="Arial"/>
                <w:noProof/>
                <w:webHidden/>
                <w:sz w:val="24"/>
                <w:szCs w:val="24"/>
              </w:rPr>
              <w:fldChar w:fldCharType="begin"/>
            </w:r>
            <w:r w:rsidR="0005157A" w:rsidRPr="007A5EA2">
              <w:rPr>
                <w:rFonts w:ascii="Arial" w:hAnsi="Arial" w:cs="Arial"/>
                <w:noProof/>
                <w:webHidden/>
                <w:sz w:val="24"/>
                <w:szCs w:val="24"/>
              </w:rPr>
              <w:instrText xml:space="preserve"> PAGEREF _Toc205205674 \h </w:instrText>
            </w:r>
            <w:r w:rsidR="0005157A" w:rsidRPr="007A5EA2">
              <w:rPr>
                <w:rFonts w:ascii="Arial" w:hAnsi="Arial" w:cs="Arial"/>
                <w:noProof/>
                <w:webHidden/>
                <w:sz w:val="24"/>
                <w:szCs w:val="24"/>
              </w:rPr>
            </w:r>
            <w:r w:rsidR="0005157A" w:rsidRPr="007A5EA2">
              <w:rPr>
                <w:rFonts w:ascii="Arial" w:hAnsi="Arial" w:cs="Arial"/>
                <w:noProof/>
                <w:webHidden/>
                <w:sz w:val="24"/>
                <w:szCs w:val="24"/>
              </w:rPr>
              <w:fldChar w:fldCharType="separate"/>
            </w:r>
            <w:r w:rsidR="005638C1">
              <w:rPr>
                <w:rFonts w:ascii="Arial" w:hAnsi="Arial" w:cs="Arial"/>
                <w:noProof/>
                <w:webHidden/>
                <w:sz w:val="24"/>
                <w:szCs w:val="24"/>
              </w:rPr>
              <w:t>4</w:t>
            </w:r>
            <w:r w:rsidR="0005157A" w:rsidRPr="007A5EA2">
              <w:rPr>
                <w:rFonts w:ascii="Arial" w:hAnsi="Arial" w:cs="Arial"/>
                <w:noProof/>
                <w:webHidden/>
                <w:sz w:val="24"/>
                <w:szCs w:val="24"/>
              </w:rPr>
              <w:fldChar w:fldCharType="end"/>
            </w:r>
          </w:hyperlink>
        </w:p>
        <w:p w14:paraId="2B7F99B8" w14:textId="06E475D9" w:rsidR="0005157A" w:rsidRPr="007A5EA2" w:rsidRDefault="0005157A">
          <w:pPr>
            <w:pStyle w:val="TOC1"/>
            <w:rPr>
              <w:rFonts w:ascii="Arial" w:eastAsiaTheme="minorEastAsia" w:hAnsi="Arial" w:cs="Arial"/>
              <w:noProof/>
              <w:kern w:val="2"/>
              <w:sz w:val="24"/>
              <w:szCs w:val="24"/>
              <w:lang w:eastAsia="en-GB"/>
              <w14:ligatures w14:val="standardContextual"/>
            </w:rPr>
          </w:pPr>
          <w:hyperlink w:anchor="_Toc205205675" w:history="1">
            <w:r w:rsidRPr="007A5EA2">
              <w:rPr>
                <w:rStyle w:val="Hyperlink"/>
                <w:rFonts w:ascii="Arial" w:hAnsi="Arial" w:cs="Arial"/>
                <w:noProof/>
                <w:sz w:val="24"/>
                <w:szCs w:val="24"/>
              </w:rPr>
              <w:t>Introduction</w:t>
            </w:r>
            <w:r w:rsidRPr="007A5EA2">
              <w:rPr>
                <w:rFonts w:ascii="Arial" w:hAnsi="Arial" w:cs="Arial"/>
                <w:noProof/>
                <w:webHidden/>
                <w:sz w:val="24"/>
                <w:szCs w:val="24"/>
              </w:rPr>
              <w:tab/>
            </w:r>
            <w:r w:rsidRPr="007A5EA2">
              <w:rPr>
                <w:rFonts w:ascii="Arial" w:hAnsi="Arial" w:cs="Arial"/>
                <w:noProof/>
                <w:webHidden/>
                <w:sz w:val="24"/>
                <w:szCs w:val="24"/>
              </w:rPr>
              <w:fldChar w:fldCharType="begin"/>
            </w:r>
            <w:r w:rsidRPr="007A5EA2">
              <w:rPr>
                <w:rFonts w:ascii="Arial" w:hAnsi="Arial" w:cs="Arial"/>
                <w:noProof/>
                <w:webHidden/>
                <w:sz w:val="24"/>
                <w:szCs w:val="24"/>
              </w:rPr>
              <w:instrText xml:space="preserve"> PAGEREF _Toc205205675 \h </w:instrText>
            </w:r>
            <w:r w:rsidRPr="007A5EA2">
              <w:rPr>
                <w:rFonts w:ascii="Arial" w:hAnsi="Arial" w:cs="Arial"/>
                <w:noProof/>
                <w:webHidden/>
                <w:sz w:val="24"/>
                <w:szCs w:val="24"/>
              </w:rPr>
            </w:r>
            <w:r w:rsidRPr="007A5EA2">
              <w:rPr>
                <w:rFonts w:ascii="Arial" w:hAnsi="Arial" w:cs="Arial"/>
                <w:noProof/>
                <w:webHidden/>
                <w:sz w:val="24"/>
                <w:szCs w:val="24"/>
              </w:rPr>
              <w:fldChar w:fldCharType="separate"/>
            </w:r>
            <w:r w:rsidR="005638C1">
              <w:rPr>
                <w:rFonts w:ascii="Arial" w:hAnsi="Arial" w:cs="Arial"/>
                <w:noProof/>
                <w:webHidden/>
                <w:sz w:val="24"/>
                <w:szCs w:val="24"/>
              </w:rPr>
              <w:t>5</w:t>
            </w:r>
            <w:r w:rsidRPr="007A5EA2">
              <w:rPr>
                <w:rFonts w:ascii="Arial" w:hAnsi="Arial" w:cs="Arial"/>
                <w:noProof/>
                <w:webHidden/>
                <w:sz w:val="24"/>
                <w:szCs w:val="24"/>
              </w:rPr>
              <w:fldChar w:fldCharType="end"/>
            </w:r>
          </w:hyperlink>
        </w:p>
        <w:p w14:paraId="5938EEF3" w14:textId="25006CE0" w:rsidR="0005157A" w:rsidRPr="007A5EA2" w:rsidRDefault="0005157A">
          <w:pPr>
            <w:pStyle w:val="TOC1"/>
            <w:rPr>
              <w:rFonts w:ascii="Arial" w:eastAsiaTheme="minorEastAsia" w:hAnsi="Arial" w:cs="Arial"/>
              <w:noProof/>
              <w:kern w:val="2"/>
              <w:sz w:val="24"/>
              <w:szCs w:val="24"/>
              <w:lang w:eastAsia="en-GB"/>
              <w14:ligatures w14:val="standardContextual"/>
            </w:rPr>
          </w:pPr>
          <w:hyperlink w:anchor="_Toc205205676" w:history="1">
            <w:r w:rsidRPr="007A5EA2">
              <w:rPr>
                <w:rStyle w:val="Hyperlink"/>
                <w:rFonts w:ascii="Arial" w:hAnsi="Arial" w:cs="Arial"/>
                <w:noProof/>
                <w:sz w:val="24"/>
                <w:szCs w:val="24"/>
              </w:rPr>
              <w:t>Our Duty of Quality</w:t>
            </w:r>
            <w:r w:rsidRPr="007A5EA2">
              <w:rPr>
                <w:rFonts w:ascii="Arial" w:hAnsi="Arial" w:cs="Arial"/>
                <w:noProof/>
                <w:webHidden/>
                <w:sz w:val="24"/>
                <w:szCs w:val="24"/>
              </w:rPr>
              <w:tab/>
            </w:r>
            <w:r w:rsidRPr="007A5EA2">
              <w:rPr>
                <w:rFonts w:ascii="Arial" w:hAnsi="Arial" w:cs="Arial"/>
                <w:noProof/>
                <w:webHidden/>
                <w:sz w:val="24"/>
                <w:szCs w:val="24"/>
              </w:rPr>
              <w:fldChar w:fldCharType="begin"/>
            </w:r>
            <w:r w:rsidRPr="007A5EA2">
              <w:rPr>
                <w:rFonts w:ascii="Arial" w:hAnsi="Arial" w:cs="Arial"/>
                <w:noProof/>
                <w:webHidden/>
                <w:sz w:val="24"/>
                <w:szCs w:val="24"/>
              </w:rPr>
              <w:instrText xml:space="preserve"> PAGEREF _Toc205205676 \h </w:instrText>
            </w:r>
            <w:r w:rsidRPr="007A5EA2">
              <w:rPr>
                <w:rFonts w:ascii="Arial" w:hAnsi="Arial" w:cs="Arial"/>
                <w:noProof/>
                <w:webHidden/>
                <w:sz w:val="24"/>
                <w:szCs w:val="24"/>
              </w:rPr>
            </w:r>
            <w:r w:rsidRPr="007A5EA2">
              <w:rPr>
                <w:rFonts w:ascii="Arial" w:hAnsi="Arial" w:cs="Arial"/>
                <w:noProof/>
                <w:webHidden/>
                <w:sz w:val="24"/>
                <w:szCs w:val="24"/>
              </w:rPr>
              <w:fldChar w:fldCharType="separate"/>
            </w:r>
            <w:r w:rsidR="005638C1">
              <w:rPr>
                <w:rFonts w:ascii="Arial" w:hAnsi="Arial" w:cs="Arial"/>
                <w:noProof/>
                <w:webHidden/>
                <w:sz w:val="24"/>
                <w:szCs w:val="24"/>
              </w:rPr>
              <w:t>5</w:t>
            </w:r>
            <w:r w:rsidRPr="007A5EA2">
              <w:rPr>
                <w:rFonts w:ascii="Arial" w:hAnsi="Arial" w:cs="Arial"/>
                <w:noProof/>
                <w:webHidden/>
                <w:sz w:val="24"/>
                <w:szCs w:val="24"/>
              </w:rPr>
              <w:fldChar w:fldCharType="end"/>
            </w:r>
          </w:hyperlink>
        </w:p>
        <w:p w14:paraId="7833C893" w14:textId="03ECD24C" w:rsidR="0005157A" w:rsidRPr="007A5EA2" w:rsidRDefault="0005157A">
          <w:pPr>
            <w:pStyle w:val="TOC1"/>
            <w:rPr>
              <w:rFonts w:ascii="Arial" w:eastAsiaTheme="minorEastAsia" w:hAnsi="Arial" w:cs="Arial"/>
              <w:noProof/>
              <w:kern w:val="2"/>
              <w:sz w:val="24"/>
              <w:szCs w:val="24"/>
              <w:lang w:eastAsia="en-GB"/>
              <w14:ligatures w14:val="standardContextual"/>
            </w:rPr>
          </w:pPr>
          <w:hyperlink w:anchor="_Toc205205677" w:history="1">
            <w:r w:rsidRPr="007A5EA2">
              <w:rPr>
                <w:rStyle w:val="Hyperlink"/>
                <w:rFonts w:ascii="Arial" w:hAnsi="Arial" w:cs="Arial"/>
                <w:noProof/>
                <w:sz w:val="24"/>
                <w:szCs w:val="24"/>
              </w:rPr>
              <w:t>Governance and Accountability</w:t>
            </w:r>
            <w:r w:rsidRPr="007A5EA2">
              <w:rPr>
                <w:rFonts w:ascii="Arial" w:hAnsi="Arial" w:cs="Arial"/>
                <w:noProof/>
                <w:webHidden/>
                <w:sz w:val="24"/>
                <w:szCs w:val="24"/>
              </w:rPr>
              <w:tab/>
            </w:r>
            <w:r w:rsidRPr="007A5EA2">
              <w:rPr>
                <w:rFonts w:ascii="Arial" w:hAnsi="Arial" w:cs="Arial"/>
                <w:noProof/>
                <w:webHidden/>
                <w:sz w:val="24"/>
                <w:szCs w:val="24"/>
              </w:rPr>
              <w:fldChar w:fldCharType="begin"/>
            </w:r>
            <w:r w:rsidRPr="007A5EA2">
              <w:rPr>
                <w:rFonts w:ascii="Arial" w:hAnsi="Arial" w:cs="Arial"/>
                <w:noProof/>
                <w:webHidden/>
                <w:sz w:val="24"/>
                <w:szCs w:val="24"/>
              </w:rPr>
              <w:instrText xml:space="preserve"> PAGEREF _Toc205205677 \h </w:instrText>
            </w:r>
            <w:r w:rsidRPr="007A5EA2">
              <w:rPr>
                <w:rFonts w:ascii="Arial" w:hAnsi="Arial" w:cs="Arial"/>
                <w:noProof/>
                <w:webHidden/>
                <w:sz w:val="24"/>
                <w:szCs w:val="24"/>
              </w:rPr>
            </w:r>
            <w:r w:rsidRPr="007A5EA2">
              <w:rPr>
                <w:rFonts w:ascii="Arial" w:hAnsi="Arial" w:cs="Arial"/>
                <w:noProof/>
                <w:webHidden/>
                <w:sz w:val="24"/>
                <w:szCs w:val="24"/>
              </w:rPr>
              <w:fldChar w:fldCharType="separate"/>
            </w:r>
            <w:r w:rsidR="005638C1">
              <w:rPr>
                <w:rFonts w:ascii="Arial" w:hAnsi="Arial" w:cs="Arial"/>
                <w:noProof/>
                <w:webHidden/>
                <w:sz w:val="24"/>
                <w:szCs w:val="24"/>
              </w:rPr>
              <w:t>5</w:t>
            </w:r>
            <w:r w:rsidRPr="007A5EA2">
              <w:rPr>
                <w:rFonts w:ascii="Arial" w:hAnsi="Arial" w:cs="Arial"/>
                <w:noProof/>
                <w:webHidden/>
                <w:sz w:val="24"/>
                <w:szCs w:val="24"/>
              </w:rPr>
              <w:fldChar w:fldCharType="end"/>
            </w:r>
          </w:hyperlink>
        </w:p>
        <w:p w14:paraId="75A2A99C" w14:textId="641B205D" w:rsidR="0005157A" w:rsidRPr="007A5EA2" w:rsidRDefault="0005157A">
          <w:pPr>
            <w:pStyle w:val="TOC1"/>
            <w:rPr>
              <w:rFonts w:ascii="Arial" w:eastAsiaTheme="minorEastAsia" w:hAnsi="Arial" w:cs="Arial"/>
              <w:noProof/>
              <w:kern w:val="2"/>
              <w:sz w:val="24"/>
              <w:szCs w:val="24"/>
              <w:lang w:eastAsia="en-GB"/>
              <w14:ligatures w14:val="standardContextual"/>
            </w:rPr>
          </w:pPr>
          <w:hyperlink w:anchor="_Toc205205678" w:history="1">
            <w:r w:rsidRPr="007A5EA2">
              <w:rPr>
                <w:rStyle w:val="Hyperlink"/>
                <w:rFonts w:ascii="Arial" w:hAnsi="Arial" w:cs="Arial"/>
                <w:noProof/>
                <w:sz w:val="24"/>
                <w:szCs w:val="24"/>
              </w:rPr>
              <w:t>Support to Deliver</w:t>
            </w:r>
            <w:r w:rsidRPr="007A5EA2">
              <w:rPr>
                <w:rFonts w:ascii="Arial" w:hAnsi="Arial" w:cs="Arial"/>
                <w:noProof/>
                <w:webHidden/>
                <w:sz w:val="24"/>
                <w:szCs w:val="24"/>
              </w:rPr>
              <w:tab/>
            </w:r>
            <w:r w:rsidRPr="007A5EA2">
              <w:rPr>
                <w:rFonts w:ascii="Arial" w:hAnsi="Arial" w:cs="Arial"/>
                <w:noProof/>
                <w:webHidden/>
                <w:sz w:val="24"/>
                <w:szCs w:val="24"/>
              </w:rPr>
              <w:fldChar w:fldCharType="begin"/>
            </w:r>
            <w:r w:rsidRPr="007A5EA2">
              <w:rPr>
                <w:rFonts w:ascii="Arial" w:hAnsi="Arial" w:cs="Arial"/>
                <w:noProof/>
                <w:webHidden/>
                <w:sz w:val="24"/>
                <w:szCs w:val="24"/>
              </w:rPr>
              <w:instrText xml:space="preserve"> PAGEREF _Toc205205678 \h </w:instrText>
            </w:r>
            <w:r w:rsidRPr="007A5EA2">
              <w:rPr>
                <w:rFonts w:ascii="Arial" w:hAnsi="Arial" w:cs="Arial"/>
                <w:noProof/>
                <w:webHidden/>
                <w:sz w:val="24"/>
                <w:szCs w:val="24"/>
              </w:rPr>
            </w:r>
            <w:r w:rsidRPr="007A5EA2">
              <w:rPr>
                <w:rFonts w:ascii="Arial" w:hAnsi="Arial" w:cs="Arial"/>
                <w:noProof/>
                <w:webHidden/>
                <w:sz w:val="24"/>
                <w:szCs w:val="24"/>
              </w:rPr>
              <w:fldChar w:fldCharType="separate"/>
            </w:r>
            <w:r w:rsidR="005638C1">
              <w:rPr>
                <w:rFonts w:ascii="Arial" w:hAnsi="Arial" w:cs="Arial"/>
                <w:noProof/>
                <w:webHidden/>
                <w:sz w:val="24"/>
                <w:szCs w:val="24"/>
              </w:rPr>
              <w:t>6</w:t>
            </w:r>
            <w:r w:rsidRPr="007A5EA2">
              <w:rPr>
                <w:rFonts w:ascii="Arial" w:hAnsi="Arial" w:cs="Arial"/>
                <w:noProof/>
                <w:webHidden/>
                <w:sz w:val="24"/>
                <w:szCs w:val="24"/>
              </w:rPr>
              <w:fldChar w:fldCharType="end"/>
            </w:r>
          </w:hyperlink>
        </w:p>
        <w:p w14:paraId="7C51A966" w14:textId="7F7D907A" w:rsidR="0005157A" w:rsidRPr="007A5EA2" w:rsidRDefault="0005157A">
          <w:pPr>
            <w:pStyle w:val="TOC1"/>
            <w:rPr>
              <w:rFonts w:ascii="Arial" w:eastAsiaTheme="minorEastAsia" w:hAnsi="Arial" w:cs="Arial"/>
              <w:noProof/>
              <w:kern w:val="2"/>
              <w:sz w:val="24"/>
              <w:szCs w:val="24"/>
              <w:lang w:eastAsia="en-GB"/>
              <w14:ligatures w14:val="standardContextual"/>
            </w:rPr>
          </w:pPr>
          <w:hyperlink w:anchor="_Toc205205679" w:history="1">
            <w:r w:rsidRPr="007A5EA2">
              <w:rPr>
                <w:rStyle w:val="Hyperlink"/>
                <w:rFonts w:ascii="Arial" w:hAnsi="Arial" w:cs="Arial"/>
                <w:noProof/>
                <w:sz w:val="24"/>
                <w:szCs w:val="24"/>
              </w:rPr>
              <w:t>Service Delivery</w:t>
            </w:r>
            <w:r w:rsidRPr="007A5EA2">
              <w:rPr>
                <w:rFonts w:ascii="Arial" w:hAnsi="Arial" w:cs="Arial"/>
                <w:noProof/>
                <w:webHidden/>
                <w:sz w:val="24"/>
                <w:szCs w:val="24"/>
              </w:rPr>
              <w:tab/>
            </w:r>
            <w:r w:rsidRPr="007A5EA2">
              <w:rPr>
                <w:rFonts w:ascii="Arial" w:hAnsi="Arial" w:cs="Arial"/>
                <w:noProof/>
                <w:webHidden/>
                <w:sz w:val="24"/>
                <w:szCs w:val="24"/>
              </w:rPr>
              <w:fldChar w:fldCharType="begin"/>
            </w:r>
            <w:r w:rsidRPr="007A5EA2">
              <w:rPr>
                <w:rFonts w:ascii="Arial" w:hAnsi="Arial" w:cs="Arial"/>
                <w:noProof/>
                <w:webHidden/>
                <w:sz w:val="24"/>
                <w:szCs w:val="24"/>
              </w:rPr>
              <w:instrText xml:space="preserve"> PAGEREF _Toc205205679 \h </w:instrText>
            </w:r>
            <w:r w:rsidRPr="007A5EA2">
              <w:rPr>
                <w:rFonts w:ascii="Arial" w:hAnsi="Arial" w:cs="Arial"/>
                <w:noProof/>
                <w:webHidden/>
                <w:sz w:val="24"/>
                <w:szCs w:val="24"/>
              </w:rPr>
            </w:r>
            <w:r w:rsidRPr="007A5EA2">
              <w:rPr>
                <w:rFonts w:ascii="Arial" w:hAnsi="Arial" w:cs="Arial"/>
                <w:noProof/>
                <w:webHidden/>
                <w:sz w:val="24"/>
                <w:szCs w:val="24"/>
              </w:rPr>
              <w:fldChar w:fldCharType="separate"/>
            </w:r>
            <w:r w:rsidR="005638C1">
              <w:rPr>
                <w:rFonts w:ascii="Arial" w:hAnsi="Arial" w:cs="Arial"/>
                <w:noProof/>
                <w:webHidden/>
                <w:sz w:val="24"/>
                <w:szCs w:val="24"/>
              </w:rPr>
              <w:t>7</w:t>
            </w:r>
            <w:r w:rsidRPr="007A5EA2">
              <w:rPr>
                <w:rFonts w:ascii="Arial" w:hAnsi="Arial" w:cs="Arial"/>
                <w:noProof/>
                <w:webHidden/>
                <w:sz w:val="24"/>
                <w:szCs w:val="24"/>
              </w:rPr>
              <w:fldChar w:fldCharType="end"/>
            </w:r>
          </w:hyperlink>
        </w:p>
        <w:p w14:paraId="63DCA544" w14:textId="793BF8A8" w:rsidR="0005157A" w:rsidRPr="007A5EA2" w:rsidRDefault="0005157A">
          <w:pPr>
            <w:pStyle w:val="TOC1"/>
            <w:rPr>
              <w:rFonts w:ascii="Arial" w:eastAsiaTheme="minorEastAsia" w:hAnsi="Arial" w:cs="Arial"/>
              <w:noProof/>
              <w:kern w:val="2"/>
              <w:sz w:val="24"/>
              <w:szCs w:val="24"/>
              <w:lang w:eastAsia="en-GB"/>
              <w14:ligatures w14:val="standardContextual"/>
            </w:rPr>
          </w:pPr>
          <w:hyperlink w:anchor="_Toc205205680" w:history="1">
            <w:r w:rsidRPr="007A5EA2">
              <w:rPr>
                <w:rStyle w:val="Hyperlink"/>
                <w:rFonts w:ascii="Arial" w:hAnsi="Arial" w:cs="Arial"/>
                <w:noProof/>
                <w:sz w:val="24"/>
                <w:szCs w:val="24"/>
              </w:rPr>
              <w:t>Contacting us by telephone or writing to us</w:t>
            </w:r>
            <w:r w:rsidRPr="007A5EA2">
              <w:rPr>
                <w:rFonts w:ascii="Arial" w:hAnsi="Arial" w:cs="Arial"/>
                <w:noProof/>
                <w:webHidden/>
                <w:sz w:val="24"/>
                <w:szCs w:val="24"/>
              </w:rPr>
              <w:tab/>
            </w:r>
            <w:r w:rsidRPr="007A5EA2">
              <w:rPr>
                <w:rFonts w:ascii="Arial" w:hAnsi="Arial" w:cs="Arial"/>
                <w:noProof/>
                <w:webHidden/>
                <w:sz w:val="24"/>
                <w:szCs w:val="24"/>
              </w:rPr>
              <w:fldChar w:fldCharType="begin"/>
            </w:r>
            <w:r w:rsidRPr="007A5EA2">
              <w:rPr>
                <w:rFonts w:ascii="Arial" w:hAnsi="Arial" w:cs="Arial"/>
                <w:noProof/>
                <w:webHidden/>
                <w:sz w:val="24"/>
                <w:szCs w:val="24"/>
              </w:rPr>
              <w:instrText xml:space="preserve"> PAGEREF _Toc205205680 \h </w:instrText>
            </w:r>
            <w:r w:rsidRPr="007A5EA2">
              <w:rPr>
                <w:rFonts w:ascii="Arial" w:hAnsi="Arial" w:cs="Arial"/>
                <w:noProof/>
                <w:webHidden/>
                <w:sz w:val="24"/>
                <w:szCs w:val="24"/>
              </w:rPr>
            </w:r>
            <w:r w:rsidRPr="007A5EA2">
              <w:rPr>
                <w:rFonts w:ascii="Arial" w:hAnsi="Arial" w:cs="Arial"/>
                <w:noProof/>
                <w:webHidden/>
                <w:sz w:val="24"/>
                <w:szCs w:val="24"/>
              </w:rPr>
              <w:fldChar w:fldCharType="separate"/>
            </w:r>
            <w:r w:rsidR="005638C1">
              <w:rPr>
                <w:rFonts w:ascii="Arial" w:hAnsi="Arial" w:cs="Arial"/>
                <w:noProof/>
                <w:webHidden/>
                <w:sz w:val="24"/>
                <w:szCs w:val="24"/>
              </w:rPr>
              <w:t>7</w:t>
            </w:r>
            <w:r w:rsidRPr="007A5EA2">
              <w:rPr>
                <w:rFonts w:ascii="Arial" w:hAnsi="Arial" w:cs="Arial"/>
                <w:noProof/>
                <w:webHidden/>
                <w:sz w:val="24"/>
                <w:szCs w:val="24"/>
              </w:rPr>
              <w:fldChar w:fldCharType="end"/>
            </w:r>
          </w:hyperlink>
        </w:p>
        <w:p w14:paraId="22BCFB3F" w14:textId="42ADE32C" w:rsidR="0005157A" w:rsidRPr="007A5EA2" w:rsidRDefault="0005157A">
          <w:pPr>
            <w:pStyle w:val="TOC2"/>
            <w:rPr>
              <w:rFonts w:eastAsiaTheme="minorEastAsia"/>
              <w:b w:val="0"/>
              <w:bCs w:val="0"/>
              <w:kern w:val="2"/>
              <w:sz w:val="24"/>
              <w:szCs w:val="24"/>
              <w:lang w:eastAsia="en-GB"/>
              <w14:ligatures w14:val="standardContextual"/>
            </w:rPr>
          </w:pPr>
          <w:hyperlink w:anchor="_Toc205205681" w:history="1">
            <w:r w:rsidRPr="007A5EA2">
              <w:rPr>
                <w:rStyle w:val="Hyperlink"/>
                <w:b w:val="0"/>
                <w:bCs w:val="0"/>
                <w:sz w:val="24"/>
                <w:szCs w:val="24"/>
              </w:rPr>
              <w:t>Website and social media</w:t>
            </w:r>
            <w:r w:rsidRPr="007A5EA2">
              <w:rPr>
                <w:b w:val="0"/>
                <w:bCs w:val="0"/>
                <w:webHidden/>
                <w:sz w:val="24"/>
                <w:szCs w:val="24"/>
              </w:rPr>
              <w:tab/>
            </w:r>
            <w:r w:rsidRPr="007A5EA2">
              <w:rPr>
                <w:b w:val="0"/>
                <w:bCs w:val="0"/>
                <w:webHidden/>
                <w:sz w:val="24"/>
                <w:szCs w:val="24"/>
              </w:rPr>
              <w:fldChar w:fldCharType="begin"/>
            </w:r>
            <w:r w:rsidRPr="007A5EA2">
              <w:rPr>
                <w:b w:val="0"/>
                <w:bCs w:val="0"/>
                <w:webHidden/>
                <w:sz w:val="24"/>
                <w:szCs w:val="24"/>
              </w:rPr>
              <w:instrText xml:space="preserve"> PAGEREF _Toc205205681 \h </w:instrText>
            </w:r>
            <w:r w:rsidRPr="007A5EA2">
              <w:rPr>
                <w:b w:val="0"/>
                <w:bCs w:val="0"/>
                <w:webHidden/>
                <w:sz w:val="24"/>
                <w:szCs w:val="24"/>
              </w:rPr>
            </w:r>
            <w:r w:rsidRPr="007A5EA2">
              <w:rPr>
                <w:b w:val="0"/>
                <w:bCs w:val="0"/>
                <w:webHidden/>
                <w:sz w:val="24"/>
                <w:szCs w:val="24"/>
              </w:rPr>
              <w:fldChar w:fldCharType="separate"/>
            </w:r>
            <w:r w:rsidR="005638C1">
              <w:rPr>
                <w:b w:val="0"/>
                <w:bCs w:val="0"/>
                <w:webHidden/>
                <w:sz w:val="24"/>
                <w:szCs w:val="24"/>
              </w:rPr>
              <w:t>7</w:t>
            </w:r>
            <w:r w:rsidRPr="007A5EA2">
              <w:rPr>
                <w:b w:val="0"/>
                <w:bCs w:val="0"/>
                <w:webHidden/>
                <w:sz w:val="24"/>
                <w:szCs w:val="24"/>
              </w:rPr>
              <w:fldChar w:fldCharType="end"/>
            </w:r>
          </w:hyperlink>
        </w:p>
        <w:p w14:paraId="46FF55AF" w14:textId="29DF5154" w:rsidR="0005157A" w:rsidRPr="007A5EA2" w:rsidRDefault="0005157A">
          <w:pPr>
            <w:pStyle w:val="TOC2"/>
            <w:rPr>
              <w:rFonts w:eastAsiaTheme="minorEastAsia"/>
              <w:b w:val="0"/>
              <w:bCs w:val="0"/>
              <w:kern w:val="2"/>
              <w:sz w:val="24"/>
              <w:szCs w:val="24"/>
              <w:lang w:eastAsia="en-GB"/>
              <w14:ligatures w14:val="standardContextual"/>
            </w:rPr>
          </w:pPr>
          <w:hyperlink w:anchor="_Toc205205682" w:history="1">
            <w:r w:rsidRPr="007A5EA2">
              <w:rPr>
                <w:rStyle w:val="Hyperlink"/>
                <w:b w:val="0"/>
                <w:bCs w:val="0"/>
                <w:sz w:val="24"/>
                <w:szCs w:val="24"/>
              </w:rPr>
              <w:t>Reception services</w:t>
            </w:r>
            <w:r w:rsidRPr="007A5EA2">
              <w:rPr>
                <w:b w:val="0"/>
                <w:bCs w:val="0"/>
                <w:webHidden/>
                <w:sz w:val="24"/>
                <w:szCs w:val="24"/>
              </w:rPr>
              <w:tab/>
            </w:r>
            <w:r w:rsidRPr="007A5EA2">
              <w:rPr>
                <w:b w:val="0"/>
                <w:bCs w:val="0"/>
                <w:webHidden/>
                <w:sz w:val="24"/>
                <w:szCs w:val="24"/>
              </w:rPr>
              <w:fldChar w:fldCharType="begin"/>
            </w:r>
            <w:r w:rsidRPr="007A5EA2">
              <w:rPr>
                <w:b w:val="0"/>
                <w:bCs w:val="0"/>
                <w:webHidden/>
                <w:sz w:val="24"/>
                <w:szCs w:val="24"/>
              </w:rPr>
              <w:instrText xml:space="preserve"> PAGEREF _Toc205205682 \h </w:instrText>
            </w:r>
            <w:r w:rsidRPr="007A5EA2">
              <w:rPr>
                <w:b w:val="0"/>
                <w:bCs w:val="0"/>
                <w:webHidden/>
                <w:sz w:val="24"/>
                <w:szCs w:val="24"/>
              </w:rPr>
            </w:r>
            <w:r w:rsidRPr="007A5EA2">
              <w:rPr>
                <w:b w:val="0"/>
                <w:bCs w:val="0"/>
                <w:webHidden/>
                <w:sz w:val="24"/>
                <w:szCs w:val="24"/>
              </w:rPr>
              <w:fldChar w:fldCharType="separate"/>
            </w:r>
            <w:r w:rsidR="005638C1">
              <w:rPr>
                <w:b w:val="0"/>
                <w:bCs w:val="0"/>
                <w:webHidden/>
                <w:sz w:val="24"/>
                <w:szCs w:val="24"/>
              </w:rPr>
              <w:t>8</w:t>
            </w:r>
            <w:r w:rsidRPr="007A5EA2">
              <w:rPr>
                <w:b w:val="0"/>
                <w:bCs w:val="0"/>
                <w:webHidden/>
                <w:sz w:val="24"/>
                <w:szCs w:val="24"/>
              </w:rPr>
              <w:fldChar w:fldCharType="end"/>
            </w:r>
          </w:hyperlink>
        </w:p>
        <w:p w14:paraId="4C870473" w14:textId="476B66A3" w:rsidR="0005157A" w:rsidRPr="007A5EA2" w:rsidRDefault="0005157A">
          <w:pPr>
            <w:pStyle w:val="TOC3"/>
            <w:tabs>
              <w:tab w:val="right" w:leader="dot" w:pos="9016"/>
            </w:tabs>
            <w:rPr>
              <w:rFonts w:ascii="Arial" w:eastAsiaTheme="minorEastAsia" w:hAnsi="Arial" w:cs="Arial"/>
              <w:noProof/>
              <w:kern w:val="2"/>
              <w:sz w:val="24"/>
              <w:szCs w:val="24"/>
              <w:lang w:eastAsia="en-GB"/>
              <w14:ligatures w14:val="standardContextual"/>
            </w:rPr>
          </w:pPr>
          <w:hyperlink w:anchor="_Toc205205683" w:history="1">
            <w:r w:rsidRPr="007A5EA2">
              <w:rPr>
                <w:rStyle w:val="Hyperlink"/>
                <w:rFonts w:ascii="Arial" w:hAnsi="Arial" w:cs="Arial"/>
                <w:noProof/>
                <w:sz w:val="24"/>
                <w:szCs w:val="24"/>
              </w:rPr>
              <w:t>Primary Care</w:t>
            </w:r>
            <w:r w:rsidRPr="007A5EA2">
              <w:rPr>
                <w:rFonts w:ascii="Arial" w:hAnsi="Arial" w:cs="Arial"/>
                <w:noProof/>
                <w:webHidden/>
                <w:sz w:val="24"/>
                <w:szCs w:val="24"/>
              </w:rPr>
              <w:tab/>
            </w:r>
            <w:r w:rsidRPr="007A5EA2">
              <w:rPr>
                <w:rFonts w:ascii="Arial" w:hAnsi="Arial" w:cs="Arial"/>
                <w:noProof/>
                <w:webHidden/>
                <w:sz w:val="24"/>
                <w:szCs w:val="24"/>
              </w:rPr>
              <w:fldChar w:fldCharType="begin"/>
            </w:r>
            <w:r w:rsidRPr="007A5EA2">
              <w:rPr>
                <w:rFonts w:ascii="Arial" w:hAnsi="Arial" w:cs="Arial"/>
                <w:noProof/>
                <w:webHidden/>
                <w:sz w:val="24"/>
                <w:szCs w:val="24"/>
              </w:rPr>
              <w:instrText xml:space="preserve"> PAGEREF _Toc205205683 \h </w:instrText>
            </w:r>
            <w:r w:rsidRPr="007A5EA2">
              <w:rPr>
                <w:rFonts w:ascii="Arial" w:hAnsi="Arial" w:cs="Arial"/>
                <w:noProof/>
                <w:webHidden/>
                <w:sz w:val="24"/>
                <w:szCs w:val="24"/>
              </w:rPr>
            </w:r>
            <w:r w:rsidRPr="007A5EA2">
              <w:rPr>
                <w:rFonts w:ascii="Arial" w:hAnsi="Arial" w:cs="Arial"/>
                <w:noProof/>
                <w:webHidden/>
                <w:sz w:val="24"/>
                <w:szCs w:val="24"/>
              </w:rPr>
              <w:fldChar w:fldCharType="separate"/>
            </w:r>
            <w:r w:rsidR="005638C1">
              <w:rPr>
                <w:rFonts w:ascii="Arial" w:hAnsi="Arial" w:cs="Arial"/>
                <w:noProof/>
                <w:webHidden/>
                <w:sz w:val="24"/>
                <w:szCs w:val="24"/>
              </w:rPr>
              <w:t>9</w:t>
            </w:r>
            <w:r w:rsidRPr="007A5EA2">
              <w:rPr>
                <w:rFonts w:ascii="Arial" w:hAnsi="Arial" w:cs="Arial"/>
                <w:noProof/>
                <w:webHidden/>
                <w:sz w:val="24"/>
                <w:szCs w:val="24"/>
              </w:rPr>
              <w:fldChar w:fldCharType="end"/>
            </w:r>
          </w:hyperlink>
        </w:p>
        <w:p w14:paraId="72C27C80" w14:textId="4CB16A84" w:rsidR="0005157A" w:rsidRPr="007A5EA2" w:rsidRDefault="0005157A">
          <w:pPr>
            <w:pStyle w:val="TOC1"/>
            <w:rPr>
              <w:rFonts w:ascii="Arial" w:eastAsiaTheme="minorEastAsia" w:hAnsi="Arial" w:cs="Arial"/>
              <w:noProof/>
              <w:kern w:val="2"/>
              <w:sz w:val="24"/>
              <w:szCs w:val="24"/>
              <w:lang w:eastAsia="en-GB"/>
              <w14:ligatures w14:val="standardContextual"/>
            </w:rPr>
          </w:pPr>
          <w:hyperlink w:anchor="_Toc205205684" w:history="1">
            <w:r w:rsidRPr="007A5EA2">
              <w:rPr>
                <w:rStyle w:val="Hyperlink"/>
                <w:rFonts w:ascii="Arial" w:hAnsi="Arial" w:cs="Arial"/>
                <w:noProof/>
                <w:sz w:val="24"/>
                <w:szCs w:val="24"/>
              </w:rPr>
              <w:t>Policy Making Standards</w:t>
            </w:r>
            <w:r w:rsidRPr="007A5EA2">
              <w:rPr>
                <w:rFonts w:ascii="Arial" w:hAnsi="Arial" w:cs="Arial"/>
                <w:noProof/>
                <w:webHidden/>
                <w:sz w:val="24"/>
                <w:szCs w:val="24"/>
              </w:rPr>
              <w:tab/>
            </w:r>
            <w:r w:rsidRPr="007A5EA2">
              <w:rPr>
                <w:rFonts w:ascii="Arial" w:hAnsi="Arial" w:cs="Arial"/>
                <w:noProof/>
                <w:webHidden/>
                <w:sz w:val="24"/>
                <w:szCs w:val="24"/>
              </w:rPr>
              <w:fldChar w:fldCharType="begin"/>
            </w:r>
            <w:r w:rsidRPr="007A5EA2">
              <w:rPr>
                <w:rFonts w:ascii="Arial" w:hAnsi="Arial" w:cs="Arial"/>
                <w:noProof/>
                <w:webHidden/>
                <w:sz w:val="24"/>
                <w:szCs w:val="24"/>
              </w:rPr>
              <w:instrText xml:space="preserve"> PAGEREF _Toc205205684 \h </w:instrText>
            </w:r>
            <w:r w:rsidRPr="007A5EA2">
              <w:rPr>
                <w:rFonts w:ascii="Arial" w:hAnsi="Arial" w:cs="Arial"/>
                <w:noProof/>
                <w:webHidden/>
                <w:sz w:val="24"/>
                <w:szCs w:val="24"/>
              </w:rPr>
            </w:r>
            <w:r w:rsidRPr="007A5EA2">
              <w:rPr>
                <w:rFonts w:ascii="Arial" w:hAnsi="Arial" w:cs="Arial"/>
                <w:noProof/>
                <w:webHidden/>
                <w:sz w:val="24"/>
                <w:szCs w:val="24"/>
              </w:rPr>
              <w:fldChar w:fldCharType="separate"/>
            </w:r>
            <w:r w:rsidR="005638C1">
              <w:rPr>
                <w:rFonts w:ascii="Arial" w:hAnsi="Arial" w:cs="Arial"/>
                <w:noProof/>
                <w:webHidden/>
                <w:sz w:val="24"/>
                <w:szCs w:val="24"/>
              </w:rPr>
              <w:t>10</w:t>
            </w:r>
            <w:r w:rsidRPr="007A5EA2">
              <w:rPr>
                <w:rFonts w:ascii="Arial" w:hAnsi="Arial" w:cs="Arial"/>
                <w:noProof/>
                <w:webHidden/>
                <w:sz w:val="24"/>
                <w:szCs w:val="24"/>
              </w:rPr>
              <w:fldChar w:fldCharType="end"/>
            </w:r>
          </w:hyperlink>
        </w:p>
        <w:p w14:paraId="2A2F3AB4" w14:textId="733856BA" w:rsidR="0005157A" w:rsidRPr="007A5EA2" w:rsidRDefault="0005157A">
          <w:pPr>
            <w:pStyle w:val="TOC1"/>
            <w:rPr>
              <w:rFonts w:ascii="Arial" w:eastAsiaTheme="minorEastAsia" w:hAnsi="Arial" w:cs="Arial"/>
              <w:noProof/>
              <w:kern w:val="2"/>
              <w:sz w:val="24"/>
              <w:szCs w:val="24"/>
              <w:lang w:eastAsia="en-GB"/>
              <w14:ligatures w14:val="standardContextual"/>
            </w:rPr>
          </w:pPr>
          <w:hyperlink w:anchor="_Toc205205685" w:history="1">
            <w:r w:rsidRPr="007A5EA2">
              <w:rPr>
                <w:rStyle w:val="Hyperlink"/>
                <w:rFonts w:ascii="Arial" w:hAnsi="Arial" w:cs="Arial"/>
                <w:noProof/>
                <w:sz w:val="24"/>
                <w:szCs w:val="24"/>
                <w:lang w:eastAsia="en-GB"/>
              </w:rPr>
              <w:t>Engaging with the public</w:t>
            </w:r>
            <w:r w:rsidRPr="007A5EA2">
              <w:rPr>
                <w:rFonts w:ascii="Arial" w:hAnsi="Arial" w:cs="Arial"/>
                <w:noProof/>
                <w:webHidden/>
                <w:sz w:val="24"/>
                <w:szCs w:val="24"/>
              </w:rPr>
              <w:tab/>
            </w:r>
            <w:r w:rsidRPr="007A5EA2">
              <w:rPr>
                <w:rFonts w:ascii="Arial" w:hAnsi="Arial" w:cs="Arial"/>
                <w:noProof/>
                <w:webHidden/>
                <w:sz w:val="24"/>
                <w:szCs w:val="24"/>
              </w:rPr>
              <w:fldChar w:fldCharType="begin"/>
            </w:r>
            <w:r w:rsidRPr="007A5EA2">
              <w:rPr>
                <w:rFonts w:ascii="Arial" w:hAnsi="Arial" w:cs="Arial"/>
                <w:noProof/>
                <w:webHidden/>
                <w:sz w:val="24"/>
                <w:szCs w:val="24"/>
              </w:rPr>
              <w:instrText xml:space="preserve"> PAGEREF _Toc205205685 \h </w:instrText>
            </w:r>
            <w:r w:rsidRPr="007A5EA2">
              <w:rPr>
                <w:rFonts w:ascii="Arial" w:hAnsi="Arial" w:cs="Arial"/>
                <w:noProof/>
                <w:webHidden/>
                <w:sz w:val="24"/>
                <w:szCs w:val="24"/>
              </w:rPr>
            </w:r>
            <w:r w:rsidRPr="007A5EA2">
              <w:rPr>
                <w:rFonts w:ascii="Arial" w:hAnsi="Arial" w:cs="Arial"/>
                <w:noProof/>
                <w:webHidden/>
                <w:sz w:val="24"/>
                <w:szCs w:val="24"/>
              </w:rPr>
              <w:fldChar w:fldCharType="separate"/>
            </w:r>
            <w:r w:rsidR="005638C1">
              <w:rPr>
                <w:rFonts w:ascii="Arial" w:hAnsi="Arial" w:cs="Arial"/>
                <w:noProof/>
                <w:webHidden/>
                <w:sz w:val="24"/>
                <w:szCs w:val="24"/>
              </w:rPr>
              <w:t>10</w:t>
            </w:r>
            <w:r w:rsidRPr="007A5EA2">
              <w:rPr>
                <w:rFonts w:ascii="Arial" w:hAnsi="Arial" w:cs="Arial"/>
                <w:noProof/>
                <w:webHidden/>
                <w:sz w:val="24"/>
                <w:szCs w:val="24"/>
              </w:rPr>
              <w:fldChar w:fldCharType="end"/>
            </w:r>
          </w:hyperlink>
        </w:p>
        <w:p w14:paraId="70EBDD22" w14:textId="28FE88EA" w:rsidR="0005157A" w:rsidRPr="007A5EA2" w:rsidRDefault="0005157A">
          <w:pPr>
            <w:pStyle w:val="TOC1"/>
            <w:rPr>
              <w:rFonts w:ascii="Arial" w:eastAsiaTheme="minorEastAsia" w:hAnsi="Arial" w:cs="Arial"/>
              <w:noProof/>
              <w:kern w:val="2"/>
              <w:sz w:val="24"/>
              <w:szCs w:val="24"/>
              <w:lang w:eastAsia="en-GB"/>
              <w14:ligatures w14:val="standardContextual"/>
            </w:rPr>
          </w:pPr>
          <w:hyperlink w:anchor="_Toc205205686" w:history="1">
            <w:r w:rsidRPr="007A5EA2">
              <w:rPr>
                <w:rStyle w:val="Hyperlink"/>
                <w:rFonts w:ascii="Arial" w:hAnsi="Arial" w:cs="Arial"/>
                <w:noProof/>
                <w:sz w:val="24"/>
                <w:szCs w:val="24"/>
              </w:rPr>
              <w:t>Operational Standards</w:t>
            </w:r>
            <w:r w:rsidRPr="007A5EA2">
              <w:rPr>
                <w:rFonts w:ascii="Arial" w:hAnsi="Arial" w:cs="Arial"/>
                <w:noProof/>
                <w:webHidden/>
                <w:sz w:val="24"/>
                <w:szCs w:val="24"/>
              </w:rPr>
              <w:tab/>
            </w:r>
            <w:r w:rsidRPr="007A5EA2">
              <w:rPr>
                <w:rFonts w:ascii="Arial" w:hAnsi="Arial" w:cs="Arial"/>
                <w:noProof/>
                <w:webHidden/>
                <w:sz w:val="24"/>
                <w:szCs w:val="24"/>
              </w:rPr>
              <w:fldChar w:fldCharType="begin"/>
            </w:r>
            <w:r w:rsidRPr="007A5EA2">
              <w:rPr>
                <w:rFonts w:ascii="Arial" w:hAnsi="Arial" w:cs="Arial"/>
                <w:noProof/>
                <w:webHidden/>
                <w:sz w:val="24"/>
                <w:szCs w:val="24"/>
              </w:rPr>
              <w:instrText xml:space="preserve"> PAGEREF _Toc205205686 \h </w:instrText>
            </w:r>
            <w:r w:rsidRPr="007A5EA2">
              <w:rPr>
                <w:rFonts w:ascii="Arial" w:hAnsi="Arial" w:cs="Arial"/>
                <w:noProof/>
                <w:webHidden/>
                <w:sz w:val="24"/>
                <w:szCs w:val="24"/>
              </w:rPr>
            </w:r>
            <w:r w:rsidRPr="007A5EA2">
              <w:rPr>
                <w:rFonts w:ascii="Arial" w:hAnsi="Arial" w:cs="Arial"/>
                <w:noProof/>
                <w:webHidden/>
                <w:sz w:val="24"/>
                <w:szCs w:val="24"/>
              </w:rPr>
              <w:fldChar w:fldCharType="separate"/>
            </w:r>
            <w:r w:rsidR="005638C1">
              <w:rPr>
                <w:rFonts w:ascii="Arial" w:hAnsi="Arial" w:cs="Arial"/>
                <w:noProof/>
                <w:webHidden/>
                <w:sz w:val="24"/>
                <w:szCs w:val="24"/>
              </w:rPr>
              <w:t>11</w:t>
            </w:r>
            <w:r w:rsidRPr="007A5EA2">
              <w:rPr>
                <w:rFonts w:ascii="Arial" w:hAnsi="Arial" w:cs="Arial"/>
                <w:noProof/>
                <w:webHidden/>
                <w:sz w:val="24"/>
                <w:szCs w:val="24"/>
              </w:rPr>
              <w:fldChar w:fldCharType="end"/>
            </w:r>
          </w:hyperlink>
        </w:p>
        <w:p w14:paraId="238F6813" w14:textId="63E8C230" w:rsidR="0005157A" w:rsidRPr="007A5EA2" w:rsidRDefault="0005157A">
          <w:pPr>
            <w:pStyle w:val="TOC2"/>
            <w:rPr>
              <w:rFonts w:eastAsiaTheme="minorEastAsia"/>
              <w:b w:val="0"/>
              <w:bCs w:val="0"/>
              <w:kern w:val="2"/>
              <w:sz w:val="24"/>
              <w:szCs w:val="24"/>
              <w:lang w:eastAsia="en-GB"/>
              <w14:ligatures w14:val="standardContextual"/>
            </w:rPr>
          </w:pPr>
          <w:hyperlink w:anchor="_Toc205205687" w:history="1">
            <w:r w:rsidRPr="007A5EA2">
              <w:rPr>
                <w:rStyle w:val="Hyperlink"/>
                <w:b w:val="0"/>
                <w:bCs w:val="0"/>
                <w:sz w:val="24"/>
                <w:szCs w:val="24"/>
              </w:rPr>
              <w:t>Providing Clinical Consultations in Welsh</w:t>
            </w:r>
            <w:r w:rsidRPr="007A5EA2">
              <w:rPr>
                <w:b w:val="0"/>
                <w:bCs w:val="0"/>
                <w:webHidden/>
                <w:sz w:val="24"/>
                <w:szCs w:val="24"/>
              </w:rPr>
              <w:tab/>
            </w:r>
            <w:r w:rsidRPr="007A5EA2">
              <w:rPr>
                <w:b w:val="0"/>
                <w:bCs w:val="0"/>
                <w:webHidden/>
                <w:sz w:val="24"/>
                <w:szCs w:val="24"/>
              </w:rPr>
              <w:fldChar w:fldCharType="begin"/>
            </w:r>
            <w:r w:rsidRPr="007A5EA2">
              <w:rPr>
                <w:b w:val="0"/>
                <w:bCs w:val="0"/>
                <w:webHidden/>
                <w:sz w:val="24"/>
                <w:szCs w:val="24"/>
              </w:rPr>
              <w:instrText xml:space="preserve"> PAGEREF _Toc205205687 \h </w:instrText>
            </w:r>
            <w:r w:rsidRPr="007A5EA2">
              <w:rPr>
                <w:b w:val="0"/>
                <w:bCs w:val="0"/>
                <w:webHidden/>
                <w:sz w:val="24"/>
                <w:szCs w:val="24"/>
              </w:rPr>
            </w:r>
            <w:r w:rsidRPr="007A5EA2">
              <w:rPr>
                <w:b w:val="0"/>
                <w:bCs w:val="0"/>
                <w:webHidden/>
                <w:sz w:val="24"/>
                <w:szCs w:val="24"/>
              </w:rPr>
              <w:fldChar w:fldCharType="separate"/>
            </w:r>
            <w:r w:rsidR="005638C1">
              <w:rPr>
                <w:b w:val="0"/>
                <w:bCs w:val="0"/>
                <w:webHidden/>
                <w:sz w:val="24"/>
                <w:szCs w:val="24"/>
              </w:rPr>
              <w:t>11</w:t>
            </w:r>
            <w:r w:rsidRPr="007A5EA2">
              <w:rPr>
                <w:b w:val="0"/>
                <w:bCs w:val="0"/>
                <w:webHidden/>
                <w:sz w:val="24"/>
                <w:szCs w:val="24"/>
              </w:rPr>
              <w:fldChar w:fldCharType="end"/>
            </w:r>
          </w:hyperlink>
        </w:p>
        <w:p w14:paraId="4F986B28" w14:textId="774A1338" w:rsidR="0005157A" w:rsidRPr="007A5EA2" w:rsidRDefault="0005157A">
          <w:pPr>
            <w:pStyle w:val="TOC2"/>
            <w:rPr>
              <w:rFonts w:eastAsiaTheme="minorEastAsia"/>
              <w:b w:val="0"/>
              <w:bCs w:val="0"/>
              <w:kern w:val="2"/>
              <w:sz w:val="24"/>
              <w:szCs w:val="24"/>
              <w:lang w:eastAsia="en-GB"/>
              <w14:ligatures w14:val="standardContextual"/>
            </w:rPr>
          </w:pPr>
          <w:hyperlink w:anchor="_Toc205205688" w:history="1">
            <w:r w:rsidRPr="007A5EA2">
              <w:rPr>
                <w:rStyle w:val="Hyperlink"/>
                <w:b w:val="0"/>
                <w:bCs w:val="0"/>
                <w:sz w:val="24"/>
                <w:szCs w:val="24"/>
              </w:rPr>
              <w:t>Using the Welsh language within the organisation</w:t>
            </w:r>
            <w:r w:rsidRPr="007A5EA2">
              <w:rPr>
                <w:b w:val="0"/>
                <w:bCs w:val="0"/>
                <w:webHidden/>
                <w:sz w:val="24"/>
                <w:szCs w:val="24"/>
              </w:rPr>
              <w:tab/>
            </w:r>
            <w:r w:rsidRPr="007A5EA2">
              <w:rPr>
                <w:b w:val="0"/>
                <w:bCs w:val="0"/>
                <w:webHidden/>
                <w:sz w:val="24"/>
                <w:szCs w:val="24"/>
              </w:rPr>
              <w:fldChar w:fldCharType="begin"/>
            </w:r>
            <w:r w:rsidRPr="007A5EA2">
              <w:rPr>
                <w:b w:val="0"/>
                <w:bCs w:val="0"/>
                <w:webHidden/>
                <w:sz w:val="24"/>
                <w:szCs w:val="24"/>
              </w:rPr>
              <w:instrText xml:space="preserve"> PAGEREF _Toc205205688 \h </w:instrText>
            </w:r>
            <w:r w:rsidRPr="007A5EA2">
              <w:rPr>
                <w:b w:val="0"/>
                <w:bCs w:val="0"/>
                <w:webHidden/>
                <w:sz w:val="24"/>
                <w:szCs w:val="24"/>
              </w:rPr>
            </w:r>
            <w:r w:rsidRPr="007A5EA2">
              <w:rPr>
                <w:b w:val="0"/>
                <w:bCs w:val="0"/>
                <w:webHidden/>
                <w:sz w:val="24"/>
                <w:szCs w:val="24"/>
              </w:rPr>
              <w:fldChar w:fldCharType="separate"/>
            </w:r>
            <w:r w:rsidR="005638C1">
              <w:rPr>
                <w:b w:val="0"/>
                <w:bCs w:val="0"/>
                <w:webHidden/>
                <w:sz w:val="24"/>
                <w:szCs w:val="24"/>
              </w:rPr>
              <w:t>11</w:t>
            </w:r>
            <w:r w:rsidRPr="007A5EA2">
              <w:rPr>
                <w:b w:val="0"/>
                <w:bCs w:val="0"/>
                <w:webHidden/>
                <w:sz w:val="24"/>
                <w:szCs w:val="24"/>
              </w:rPr>
              <w:fldChar w:fldCharType="end"/>
            </w:r>
          </w:hyperlink>
        </w:p>
        <w:p w14:paraId="2553B799" w14:textId="64A6C015" w:rsidR="0005157A" w:rsidRPr="007A5EA2" w:rsidRDefault="0005157A">
          <w:pPr>
            <w:pStyle w:val="TOC3"/>
            <w:tabs>
              <w:tab w:val="right" w:leader="dot" w:pos="9016"/>
            </w:tabs>
            <w:rPr>
              <w:rFonts w:ascii="Arial" w:eastAsiaTheme="minorEastAsia" w:hAnsi="Arial" w:cs="Arial"/>
              <w:noProof/>
              <w:kern w:val="2"/>
              <w:sz w:val="24"/>
              <w:szCs w:val="24"/>
              <w:lang w:eastAsia="en-GB"/>
              <w14:ligatures w14:val="standardContextual"/>
            </w:rPr>
          </w:pPr>
          <w:hyperlink w:anchor="_Toc205205689" w:history="1">
            <w:r w:rsidRPr="007A5EA2">
              <w:rPr>
                <w:rStyle w:val="Hyperlink"/>
                <w:rFonts w:ascii="Arial" w:hAnsi="Arial" w:cs="Arial"/>
                <w:noProof/>
                <w:sz w:val="24"/>
                <w:szCs w:val="24"/>
              </w:rPr>
              <w:t>Case Example: Cornel Cymraeg</w:t>
            </w:r>
            <w:r w:rsidRPr="007A5EA2">
              <w:rPr>
                <w:rFonts w:ascii="Arial" w:hAnsi="Arial" w:cs="Arial"/>
                <w:noProof/>
                <w:webHidden/>
                <w:sz w:val="24"/>
                <w:szCs w:val="24"/>
              </w:rPr>
              <w:tab/>
            </w:r>
            <w:r w:rsidRPr="007A5EA2">
              <w:rPr>
                <w:rFonts w:ascii="Arial" w:hAnsi="Arial" w:cs="Arial"/>
                <w:noProof/>
                <w:webHidden/>
                <w:sz w:val="24"/>
                <w:szCs w:val="24"/>
              </w:rPr>
              <w:fldChar w:fldCharType="begin"/>
            </w:r>
            <w:r w:rsidRPr="007A5EA2">
              <w:rPr>
                <w:rFonts w:ascii="Arial" w:hAnsi="Arial" w:cs="Arial"/>
                <w:noProof/>
                <w:webHidden/>
                <w:sz w:val="24"/>
                <w:szCs w:val="24"/>
              </w:rPr>
              <w:instrText xml:space="preserve"> PAGEREF _Toc205205689 \h </w:instrText>
            </w:r>
            <w:r w:rsidRPr="007A5EA2">
              <w:rPr>
                <w:rFonts w:ascii="Arial" w:hAnsi="Arial" w:cs="Arial"/>
                <w:noProof/>
                <w:webHidden/>
                <w:sz w:val="24"/>
                <w:szCs w:val="24"/>
              </w:rPr>
            </w:r>
            <w:r w:rsidRPr="007A5EA2">
              <w:rPr>
                <w:rFonts w:ascii="Arial" w:hAnsi="Arial" w:cs="Arial"/>
                <w:noProof/>
                <w:webHidden/>
                <w:sz w:val="24"/>
                <w:szCs w:val="24"/>
              </w:rPr>
              <w:fldChar w:fldCharType="separate"/>
            </w:r>
            <w:r w:rsidR="005638C1">
              <w:rPr>
                <w:rFonts w:ascii="Arial" w:hAnsi="Arial" w:cs="Arial"/>
                <w:noProof/>
                <w:webHidden/>
                <w:sz w:val="24"/>
                <w:szCs w:val="24"/>
              </w:rPr>
              <w:t>13</w:t>
            </w:r>
            <w:r w:rsidRPr="007A5EA2">
              <w:rPr>
                <w:rFonts w:ascii="Arial" w:hAnsi="Arial" w:cs="Arial"/>
                <w:noProof/>
                <w:webHidden/>
                <w:sz w:val="24"/>
                <w:szCs w:val="24"/>
              </w:rPr>
              <w:fldChar w:fldCharType="end"/>
            </w:r>
          </w:hyperlink>
        </w:p>
        <w:p w14:paraId="17B728CC" w14:textId="010AFB6B" w:rsidR="0005157A" w:rsidRPr="007A5EA2" w:rsidRDefault="0005157A">
          <w:pPr>
            <w:pStyle w:val="TOC2"/>
            <w:rPr>
              <w:rFonts w:eastAsiaTheme="minorEastAsia"/>
              <w:b w:val="0"/>
              <w:bCs w:val="0"/>
              <w:kern w:val="2"/>
              <w:sz w:val="24"/>
              <w:szCs w:val="24"/>
              <w:lang w:eastAsia="en-GB"/>
              <w14:ligatures w14:val="standardContextual"/>
            </w:rPr>
          </w:pPr>
          <w:hyperlink w:anchor="_Toc205205690" w:history="1">
            <w:r w:rsidRPr="007A5EA2">
              <w:rPr>
                <w:rStyle w:val="Hyperlink"/>
                <w:b w:val="0"/>
                <w:bCs w:val="0"/>
                <w:sz w:val="24"/>
                <w:szCs w:val="24"/>
              </w:rPr>
              <w:t>Employment Matters</w:t>
            </w:r>
            <w:r w:rsidRPr="007A5EA2">
              <w:rPr>
                <w:b w:val="0"/>
                <w:bCs w:val="0"/>
                <w:webHidden/>
                <w:sz w:val="24"/>
                <w:szCs w:val="24"/>
              </w:rPr>
              <w:tab/>
            </w:r>
            <w:r w:rsidRPr="007A5EA2">
              <w:rPr>
                <w:b w:val="0"/>
                <w:bCs w:val="0"/>
                <w:webHidden/>
                <w:sz w:val="24"/>
                <w:szCs w:val="24"/>
              </w:rPr>
              <w:fldChar w:fldCharType="begin"/>
            </w:r>
            <w:r w:rsidRPr="007A5EA2">
              <w:rPr>
                <w:b w:val="0"/>
                <w:bCs w:val="0"/>
                <w:webHidden/>
                <w:sz w:val="24"/>
                <w:szCs w:val="24"/>
              </w:rPr>
              <w:instrText xml:space="preserve"> PAGEREF _Toc205205690 \h </w:instrText>
            </w:r>
            <w:r w:rsidRPr="007A5EA2">
              <w:rPr>
                <w:b w:val="0"/>
                <w:bCs w:val="0"/>
                <w:webHidden/>
                <w:sz w:val="24"/>
                <w:szCs w:val="24"/>
              </w:rPr>
            </w:r>
            <w:r w:rsidRPr="007A5EA2">
              <w:rPr>
                <w:b w:val="0"/>
                <w:bCs w:val="0"/>
                <w:webHidden/>
                <w:sz w:val="24"/>
                <w:szCs w:val="24"/>
              </w:rPr>
              <w:fldChar w:fldCharType="separate"/>
            </w:r>
            <w:r w:rsidR="005638C1">
              <w:rPr>
                <w:b w:val="0"/>
                <w:bCs w:val="0"/>
                <w:webHidden/>
                <w:sz w:val="24"/>
                <w:szCs w:val="24"/>
              </w:rPr>
              <w:t>13</w:t>
            </w:r>
            <w:r w:rsidRPr="007A5EA2">
              <w:rPr>
                <w:b w:val="0"/>
                <w:bCs w:val="0"/>
                <w:webHidden/>
                <w:sz w:val="24"/>
                <w:szCs w:val="24"/>
              </w:rPr>
              <w:fldChar w:fldCharType="end"/>
            </w:r>
          </w:hyperlink>
        </w:p>
        <w:p w14:paraId="68A4E722" w14:textId="0F16FB5E" w:rsidR="0005157A" w:rsidRPr="007A5EA2" w:rsidRDefault="0005157A">
          <w:pPr>
            <w:pStyle w:val="TOC2"/>
            <w:rPr>
              <w:rFonts w:eastAsiaTheme="minorEastAsia"/>
              <w:b w:val="0"/>
              <w:bCs w:val="0"/>
              <w:kern w:val="2"/>
              <w:sz w:val="24"/>
              <w:szCs w:val="24"/>
              <w:lang w:eastAsia="en-GB"/>
              <w14:ligatures w14:val="standardContextual"/>
            </w:rPr>
          </w:pPr>
          <w:hyperlink w:anchor="_Toc205205691" w:history="1">
            <w:r w:rsidRPr="007A5EA2">
              <w:rPr>
                <w:rStyle w:val="Hyperlink"/>
                <w:b w:val="0"/>
                <w:bCs w:val="0"/>
                <w:sz w:val="24"/>
                <w:szCs w:val="24"/>
              </w:rPr>
              <w:t>Software packages</w:t>
            </w:r>
            <w:r w:rsidRPr="007A5EA2">
              <w:rPr>
                <w:b w:val="0"/>
                <w:bCs w:val="0"/>
                <w:webHidden/>
                <w:sz w:val="24"/>
                <w:szCs w:val="24"/>
              </w:rPr>
              <w:tab/>
            </w:r>
            <w:r w:rsidRPr="007A5EA2">
              <w:rPr>
                <w:b w:val="0"/>
                <w:bCs w:val="0"/>
                <w:webHidden/>
                <w:sz w:val="24"/>
                <w:szCs w:val="24"/>
              </w:rPr>
              <w:fldChar w:fldCharType="begin"/>
            </w:r>
            <w:r w:rsidRPr="007A5EA2">
              <w:rPr>
                <w:b w:val="0"/>
                <w:bCs w:val="0"/>
                <w:webHidden/>
                <w:sz w:val="24"/>
                <w:szCs w:val="24"/>
              </w:rPr>
              <w:instrText xml:space="preserve"> PAGEREF _Toc205205691 \h </w:instrText>
            </w:r>
            <w:r w:rsidRPr="007A5EA2">
              <w:rPr>
                <w:b w:val="0"/>
                <w:bCs w:val="0"/>
                <w:webHidden/>
                <w:sz w:val="24"/>
                <w:szCs w:val="24"/>
              </w:rPr>
            </w:r>
            <w:r w:rsidRPr="007A5EA2">
              <w:rPr>
                <w:b w:val="0"/>
                <w:bCs w:val="0"/>
                <w:webHidden/>
                <w:sz w:val="24"/>
                <w:szCs w:val="24"/>
              </w:rPr>
              <w:fldChar w:fldCharType="separate"/>
            </w:r>
            <w:r w:rsidR="005638C1">
              <w:rPr>
                <w:b w:val="0"/>
                <w:bCs w:val="0"/>
                <w:webHidden/>
                <w:sz w:val="24"/>
                <w:szCs w:val="24"/>
              </w:rPr>
              <w:t>13</w:t>
            </w:r>
            <w:r w:rsidRPr="007A5EA2">
              <w:rPr>
                <w:b w:val="0"/>
                <w:bCs w:val="0"/>
                <w:webHidden/>
                <w:sz w:val="24"/>
                <w:szCs w:val="24"/>
              </w:rPr>
              <w:fldChar w:fldCharType="end"/>
            </w:r>
          </w:hyperlink>
        </w:p>
        <w:p w14:paraId="1943F911" w14:textId="1517F175" w:rsidR="0005157A" w:rsidRPr="007A5EA2" w:rsidRDefault="0005157A">
          <w:pPr>
            <w:pStyle w:val="TOC2"/>
            <w:rPr>
              <w:rFonts w:eastAsiaTheme="minorEastAsia"/>
              <w:b w:val="0"/>
              <w:bCs w:val="0"/>
              <w:kern w:val="2"/>
              <w:sz w:val="24"/>
              <w:szCs w:val="24"/>
              <w:lang w:eastAsia="en-GB"/>
              <w14:ligatures w14:val="standardContextual"/>
            </w:rPr>
          </w:pPr>
          <w:hyperlink w:anchor="_Toc205205692" w:history="1">
            <w:r w:rsidRPr="007A5EA2">
              <w:rPr>
                <w:rStyle w:val="Hyperlink"/>
                <w:b w:val="0"/>
                <w:bCs w:val="0"/>
                <w:sz w:val="24"/>
                <w:szCs w:val="24"/>
              </w:rPr>
              <w:t>Use of artificial intelligence</w:t>
            </w:r>
            <w:r w:rsidRPr="007A5EA2">
              <w:rPr>
                <w:b w:val="0"/>
                <w:bCs w:val="0"/>
                <w:webHidden/>
                <w:sz w:val="24"/>
                <w:szCs w:val="24"/>
              </w:rPr>
              <w:tab/>
            </w:r>
            <w:r w:rsidRPr="007A5EA2">
              <w:rPr>
                <w:b w:val="0"/>
                <w:bCs w:val="0"/>
                <w:webHidden/>
                <w:sz w:val="24"/>
                <w:szCs w:val="24"/>
              </w:rPr>
              <w:fldChar w:fldCharType="begin"/>
            </w:r>
            <w:r w:rsidRPr="007A5EA2">
              <w:rPr>
                <w:b w:val="0"/>
                <w:bCs w:val="0"/>
                <w:webHidden/>
                <w:sz w:val="24"/>
                <w:szCs w:val="24"/>
              </w:rPr>
              <w:instrText xml:space="preserve"> PAGEREF _Toc205205692 \h </w:instrText>
            </w:r>
            <w:r w:rsidRPr="007A5EA2">
              <w:rPr>
                <w:b w:val="0"/>
                <w:bCs w:val="0"/>
                <w:webHidden/>
                <w:sz w:val="24"/>
                <w:szCs w:val="24"/>
              </w:rPr>
            </w:r>
            <w:r w:rsidRPr="007A5EA2">
              <w:rPr>
                <w:b w:val="0"/>
                <w:bCs w:val="0"/>
                <w:webHidden/>
                <w:sz w:val="24"/>
                <w:szCs w:val="24"/>
              </w:rPr>
              <w:fldChar w:fldCharType="separate"/>
            </w:r>
            <w:r w:rsidR="005638C1">
              <w:rPr>
                <w:b w:val="0"/>
                <w:bCs w:val="0"/>
                <w:webHidden/>
                <w:sz w:val="24"/>
                <w:szCs w:val="24"/>
              </w:rPr>
              <w:t>14</w:t>
            </w:r>
            <w:r w:rsidRPr="007A5EA2">
              <w:rPr>
                <w:b w:val="0"/>
                <w:bCs w:val="0"/>
                <w:webHidden/>
                <w:sz w:val="24"/>
                <w:szCs w:val="24"/>
              </w:rPr>
              <w:fldChar w:fldCharType="end"/>
            </w:r>
          </w:hyperlink>
        </w:p>
        <w:p w14:paraId="5FB6C25D" w14:textId="408390C8" w:rsidR="0005157A" w:rsidRPr="007A5EA2" w:rsidRDefault="0005157A">
          <w:pPr>
            <w:pStyle w:val="TOC2"/>
            <w:rPr>
              <w:rFonts w:eastAsiaTheme="minorEastAsia"/>
              <w:b w:val="0"/>
              <w:bCs w:val="0"/>
              <w:kern w:val="2"/>
              <w:sz w:val="24"/>
              <w:szCs w:val="24"/>
              <w:lang w:eastAsia="en-GB"/>
              <w14:ligatures w14:val="standardContextual"/>
            </w:rPr>
          </w:pPr>
          <w:hyperlink w:anchor="_Toc205205693" w:history="1">
            <w:r w:rsidRPr="007A5EA2">
              <w:rPr>
                <w:rStyle w:val="Hyperlink"/>
                <w:b w:val="0"/>
                <w:bCs w:val="0"/>
                <w:sz w:val="24"/>
                <w:szCs w:val="24"/>
              </w:rPr>
              <w:t>Intranet</w:t>
            </w:r>
            <w:r w:rsidRPr="007A5EA2">
              <w:rPr>
                <w:b w:val="0"/>
                <w:bCs w:val="0"/>
                <w:webHidden/>
                <w:sz w:val="24"/>
                <w:szCs w:val="24"/>
              </w:rPr>
              <w:tab/>
            </w:r>
            <w:r w:rsidRPr="007A5EA2">
              <w:rPr>
                <w:b w:val="0"/>
                <w:bCs w:val="0"/>
                <w:webHidden/>
                <w:sz w:val="24"/>
                <w:szCs w:val="24"/>
              </w:rPr>
              <w:fldChar w:fldCharType="begin"/>
            </w:r>
            <w:r w:rsidRPr="007A5EA2">
              <w:rPr>
                <w:b w:val="0"/>
                <w:bCs w:val="0"/>
                <w:webHidden/>
                <w:sz w:val="24"/>
                <w:szCs w:val="24"/>
              </w:rPr>
              <w:instrText xml:space="preserve"> PAGEREF _Toc205205693 \h </w:instrText>
            </w:r>
            <w:r w:rsidRPr="007A5EA2">
              <w:rPr>
                <w:b w:val="0"/>
                <w:bCs w:val="0"/>
                <w:webHidden/>
                <w:sz w:val="24"/>
                <w:szCs w:val="24"/>
              </w:rPr>
            </w:r>
            <w:r w:rsidRPr="007A5EA2">
              <w:rPr>
                <w:b w:val="0"/>
                <w:bCs w:val="0"/>
                <w:webHidden/>
                <w:sz w:val="24"/>
                <w:szCs w:val="24"/>
              </w:rPr>
              <w:fldChar w:fldCharType="separate"/>
            </w:r>
            <w:r w:rsidR="005638C1">
              <w:rPr>
                <w:b w:val="0"/>
                <w:bCs w:val="0"/>
                <w:webHidden/>
                <w:sz w:val="24"/>
                <w:szCs w:val="24"/>
              </w:rPr>
              <w:t>14</w:t>
            </w:r>
            <w:r w:rsidRPr="007A5EA2">
              <w:rPr>
                <w:b w:val="0"/>
                <w:bCs w:val="0"/>
                <w:webHidden/>
                <w:sz w:val="24"/>
                <w:szCs w:val="24"/>
              </w:rPr>
              <w:fldChar w:fldCharType="end"/>
            </w:r>
          </w:hyperlink>
        </w:p>
        <w:p w14:paraId="014B44AD" w14:textId="43D92EA5" w:rsidR="0005157A" w:rsidRPr="007A5EA2" w:rsidRDefault="0005157A">
          <w:pPr>
            <w:pStyle w:val="TOC2"/>
            <w:rPr>
              <w:rFonts w:eastAsiaTheme="minorEastAsia"/>
              <w:b w:val="0"/>
              <w:bCs w:val="0"/>
              <w:kern w:val="2"/>
              <w:sz w:val="24"/>
              <w:szCs w:val="24"/>
              <w:lang w:eastAsia="en-GB"/>
              <w14:ligatures w14:val="standardContextual"/>
            </w:rPr>
          </w:pPr>
          <w:hyperlink w:anchor="_Toc205205694" w:history="1">
            <w:r w:rsidRPr="007A5EA2">
              <w:rPr>
                <w:rStyle w:val="Hyperlink"/>
                <w:b w:val="0"/>
                <w:bCs w:val="0"/>
                <w:sz w:val="24"/>
                <w:szCs w:val="24"/>
              </w:rPr>
              <w:t>Recruitment Administration</w:t>
            </w:r>
            <w:r w:rsidRPr="007A5EA2">
              <w:rPr>
                <w:b w:val="0"/>
                <w:bCs w:val="0"/>
                <w:webHidden/>
                <w:sz w:val="24"/>
                <w:szCs w:val="24"/>
              </w:rPr>
              <w:tab/>
            </w:r>
            <w:r w:rsidRPr="007A5EA2">
              <w:rPr>
                <w:b w:val="0"/>
                <w:bCs w:val="0"/>
                <w:webHidden/>
                <w:sz w:val="24"/>
                <w:szCs w:val="24"/>
              </w:rPr>
              <w:fldChar w:fldCharType="begin"/>
            </w:r>
            <w:r w:rsidRPr="007A5EA2">
              <w:rPr>
                <w:b w:val="0"/>
                <w:bCs w:val="0"/>
                <w:webHidden/>
                <w:sz w:val="24"/>
                <w:szCs w:val="24"/>
              </w:rPr>
              <w:instrText xml:space="preserve"> PAGEREF _Toc205205694 \h </w:instrText>
            </w:r>
            <w:r w:rsidRPr="007A5EA2">
              <w:rPr>
                <w:b w:val="0"/>
                <w:bCs w:val="0"/>
                <w:webHidden/>
                <w:sz w:val="24"/>
                <w:szCs w:val="24"/>
              </w:rPr>
            </w:r>
            <w:r w:rsidRPr="007A5EA2">
              <w:rPr>
                <w:b w:val="0"/>
                <w:bCs w:val="0"/>
                <w:webHidden/>
                <w:sz w:val="24"/>
                <w:szCs w:val="24"/>
              </w:rPr>
              <w:fldChar w:fldCharType="separate"/>
            </w:r>
            <w:r w:rsidR="005638C1">
              <w:rPr>
                <w:b w:val="0"/>
                <w:bCs w:val="0"/>
                <w:webHidden/>
                <w:sz w:val="24"/>
                <w:szCs w:val="24"/>
              </w:rPr>
              <w:t>15</w:t>
            </w:r>
            <w:r w:rsidRPr="007A5EA2">
              <w:rPr>
                <w:b w:val="0"/>
                <w:bCs w:val="0"/>
                <w:webHidden/>
                <w:sz w:val="24"/>
                <w:szCs w:val="24"/>
              </w:rPr>
              <w:fldChar w:fldCharType="end"/>
            </w:r>
          </w:hyperlink>
        </w:p>
        <w:p w14:paraId="3F9660FD" w14:textId="55807BA8" w:rsidR="0005157A" w:rsidRPr="007A5EA2" w:rsidRDefault="0005157A">
          <w:pPr>
            <w:pStyle w:val="TOC2"/>
            <w:rPr>
              <w:rFonts w:eastAsiaTheme="minorEastAsia"/>
              <w:b w:val="0"/>
              <w:bCs w:val="0"/>
              <w:kern w:val="2"/>
              <w:sz w:val="24"/>
              <w:szCs w:val="24"/>
              <w:lang w:eastAsia="en-GB"/>
              <w14:ligatures w14:val="standardContextual"/>
            </w:rPr>
          </w:pPr>
          <w:hyperlink w:anchor="_Toc205205695" w:history="1">
            <w:r w:rsidRPr="007A5EA2">
              <w:rPr>
                <w:rStyle w:val="Hyperlink"/>
                <w:b w:val="0"/>
                <w:bCs w:val="0"/>
                <w:sz w:val="24"/>
                <w:szCs w:val="24"/>
              </w:rPr>
              <w:t>Opportunities to learn Welsh</w:t>
            </w:r>
            <w:r w:rsidRPr="007A5EA2">
              <w:rPr>
                <w:b w:val="0"/>
                <w:bCs w:val="0"/>
                <w:webHidden/>
                <w:sz w:val="24"/>
                <w:szCs w:val="24"/>
              </w:rPr>
              <w:tab/>
            </w:r>
            <w:r w:rsidRPr="007A5EA2">
              <w:rPr>
                <w:b w:val="0"/>
                <w:bCs w:val="0"/>
                <w:webHidden/>
                <w:sz w:val="24"/>
                <w:szCs w:val="24"/>
              </w:rPr>
              <w:fldChar w:fldCharType="begin"/>
            </w:r>
            <w:r w:rsidRPr="007A5EA2">
              <w:rPr>
                <w:b w:val="0"/>
                <w:bCs w:val="0"/>
                <w:webHidden/>
                <w:sz w:val="24"/>
                <w:szCs w:val="24"/>
              </w:rPr>
              <w:instrText xml:space="preserve"> PAGEREF _Toc205205695 \h </w:instrText>
            </w:r>
            <w:r w:rsidRPr="007A5EA2">
              <w:rPr>
                <w:b w:val="0"/>
                <w:bCs w:val="0"/>
                <w:webHidden/>
                <w:sz w:val="24"/>
                <w:szCs w:val="24"/>
              </w:rPr>
            </w:r>
            <w:r w:rsidRPr="007A5EA2">
              <w:rPr>
                <w:b w:val="0"/>
                <w:bCs w:val="0"/>
                <w:webHidden/>
                <w:sz w:val="24"/>
                <w:szCs w:val="24"/>
              </w:rPr>
              <w:fldChar w:fldCharType="separate"/>
            </w:r>
            <w:r w:rsidR="005638C1">
              <w:rPr>
                <w:b w:val="0"/>
                <w:bCs w:val="0"/>
                <w:webHidden/>
                <w:sz w:val="24"/>
                <w:szCs w:val="24"/>
              </w:rPr>
              <w:t>16</w:t>
            </w:r>
            <w:r w:rsidRPr="007A5EA2">
              <w:rPr>
                <w:b w:val="0"/>
                <w:bCs w:val="0"/>
                <w:webHidden/>
                <w:sz w:val="24"/>
                <w:szCs w:val="24"/>
              </w:rPr>
              <w:fldChar w:fldCharType="end"/>
            </w:r>
          </w:hyperlink>
        </w:p>
        <w:p w14:paraId="07138FF9" w14:textId="39C13273" w:rsidR="0005157A" w:rsidRPr="007A5EA2" w:rsidRDefault="0005157A">
          <w:pPr>
            <w:pStyle w:val="TOC3"/>
            <w:tabs>
              <w:tab w:val="right" w:leader="dot" w:pos="9016"/>
            </w:tabs>
            <w:rPr>
              <w:rFonts w:ascii="Arial" w:eastAsiaTheme="minorEastAsia" w:hAnsi="Arial" w:cs="Arial"/>
              <w:noProof/>
              <w:kern w:val="2"/>
              <w:sz w:val="24"/>
              <w:szCs w:val="24"/>
              <w:lang w:eastAsia="en-GB"/>
              <w14:ligatures w14:val="standardContextual"/>
            </w:rPr>
          </w:pPr>
          <w:hyperlink w:anchor="_Toc205205696" w:history="1">
            <w:r w:rsidRPr="007A5EA2">
              <w:rPr>
                <w:rStyle w:val="Hyperlink"/>
                <w:rFonts w:ascii="Arial" w:hAnsi="Arial" w:cs="Arial"/>
                <w:noProof/>
                <w:sz w:val="24"/>
                <w:szCs w:val="24"/>
              </w:rPr>
              <w:t>Case Example: Nurturing a bilingual community</w:t>
            </w:r>
            <w:r w:rsidRPr="007A5EA2">
              <w:rPr>
                <w:rFonts w:ascii="Arial" w:hAnsi="Arial" w:cs="Arial"/>
                <w:noProof/>
                <w:webHidden/>
                <w:sz w:val="24"/>
                <w:szCs w:val="24"/>
              </w:rPr>
              <w:tab/>
            </w:r>
            <w:r w:rsidRPr="007A5EA2">
              <w:rPr>
                <w:rFonts w:ascii="Arial" w:hAnsi="Arial" w:cs="Arial"/>
                <w:noProof/>
                <w:webHidden/>
                <w:sz w:val="24"/>
                <w:szCs w:val="24"/>
              </w:rPr>
              <w:fldChar w:fldCharType="begin"/>
            </w:r>
            <w:r w:rsidRPr="007A5EA2">
              <w:rPr>
                <w:rFonts w:ascii="Arial" w:hAnsi="Arial" w:cs="Arial"/>
                <w:noProof/>
                <w:webHidden/>
                <w:sz w:val="24"/>
                <w:szCs w:val="24"/>
              </w:rPr>
              <w:instrText xml:space="preserve"> PAGEREF _Toc205205696 \h </w:instrText>
            </w:r>
            <w:r w:rsidRPr="007A5EA2">
              <w:rPr>
                <w:rFonts w:ascii="Arial" w:hAnsi="Arial" w:cs="Arial"/>
                <w:noProof/>
                <w:webHidden/>
                <w:sz w:val="24"/>
                <w:szCs w:val="24"/>
              </w:rPr>
            </w:r>
            <w:r w:rsidRPr="007A5EA2">
              <w:rPr>
                <w:rFonts w:ascii="Arial" w:hAnsi="Arial" w:cs="Arial"/>
                <w:noProof/>
                <w:webHidden/>
                <w:sz w:val="24"/>
                <w:szCs w:val="24"/>
              </w:rPr>
              <w:fldChar w:fldCharType="separate"/>
            </w:r>
            <w:r w:rsidR="005638C1">
              <w:rPr>
                <w:rFonts w:ascii="Arial" w:hAnsi="Arial" w:cs="Arial"/>
                <w:noProof/>
                <w:webHidden/>
                <w:sz w:val="24"/>
                <w:szCs w:val="24"/>
              </w:rPr>
              <w:t>16</w:t>
            </w:r>
            <w:r w:rsidRPr="007A5EA2">
              <w:rPr>
                <w:rFonts w:ascii="Arial" w:hAnsi="Arial" w:cs="Arial"/>
                <w:noProof/>
                <w:webHidden/>
                <w:sz w:val="24"/>
                <w:szCs w:val="24"/>
              </w:rPr>
              <w:fldChar w:fldCharType="end"/>
            </w:r>
          </w:hyperlink>
        </w:p>
        <w:p w14:paraId="1486FC08" w14:textId="1C0A17DD" w:rsidR="0005157A" w:rsidRPr="007A5EA2" w:rsidRDefault="0005157A">
          <w:pPr>
            <w:pStyle w:val="TOC1"/>
            <w:rPr>
              <w:rFonts w:ascii="Arial" w:eastAsiaTheme="minorEastAsia" w:hAnsi="Arial" w:cs="Arial"/>
              <w:noProof/>
              <w:kern w:val="2"/>
              <w:sz w:val="24"/>
              <w:szCs w:val="24"/>
              <w:lang w:eastAsia="en-GB"/>
              <w14:ligatures w14:val="standardContextual"/>
            </w:rPr>
          </w:pPr>
          <w:hyperlink w:anchor="_Toc205205697" w:history="1">
            <w:r w:rsidRPr="007A5EA2">
              <w:rPr>
                <w:rStyle w:val="Hyperlink"/>
                <w:rFonts w:ascii="Arial" w:hAnsi="Arial" w:cs="Arial"/>
                <w:noProof/>
                <w:sz w:val="24"/>
                <w:szCs w:val="24"/>
              </w:rPr>
              <w:t>Building Partnerships</w:t>
            </w:r>
            <w:r w:rsidRPr="007A5EA2">
              <w:rPr>
                <w:rFonts w:ascii="Arial" w:hAnsi="Arial" w:cs="Arial"/>
                <w:noProof/>
                <w:webHidden/>
                <w:sz w:val="24"/>
                <w:szCs w:val="24"/>
              </w:rPr>
              <w:tab/>
            </w:r>
            <w:r w:rsidRPr="007A5EA2">
              <w:rPr>
                <w:rFonts w:ascii="Arial" w:hAnsi="Arial" w:cs="Arial"/>
                <w:noProof/>
                <w:webHidden/>
                <w:sz w:val="24"/>
                <w:szCs w:val="24"/>
              </w:rPr>
              <w:fldChar w:fldCharType="begin"/>
            </w:r>
            <w:r w:rsidRPr="007A5EA2">
              <w:rPr>
                <w:rFonts w:ascii="Arial" w:hAnsi="Arial" w:cs="Arial"/>
                <w:noProof/>
                <w:webHidden/>
                <w:sz w:val="24"/>
                <w:szCs w:val="24"/>
              </w:rPr>
              <w:instrText xml:space="preserve"> PAGEREF _Toc205205697 \h </w:instrText>
            </w:r>
            <w:r w:rsidRPr="007A5EA2">
              <w:rPr>
                <w:rFonts w:ascii="Arial" w:hAnsi="Arial" w:cs="Arial"/>
                <w:noProof/>
                <w:webHidden/>
                <w:sz w:val="24"/>
                <w:szCs w:val="24"/>
              </w:rPr>
            </w:r>
            <w:r w:rsidRPr="007A5EA2">
              <w:rPr>
                <w:rFonts w:ascii="Arial" w:hAnsi="Arial" w:cs="Arial"/>
                <w:noProof/>
                <w:webHidden/>
                <w:sz w:val="24"/>
                <w:szCs w:val="24"/>
              </w:rPr>
              <w:fldChar w:fldCharType="separate"/>
            </w:r>
            <w:r w:rsidR="005638C1">
              <w:rPr>
                <w:rFonts w:ascii="Arial" w:hAnsi="Arial" w:cs="Arial"/>
                <w:noProof/>
                <w:webHidden/>
                <w:sz w:val="24"/>
                <w:szCs w:val="24"/>
              </w:rPr>
              <w:t>17</w:t>
            </w:r>
            <w:r w:rsidRPr="007A5EA2">
              <w:rPr>
                <w:rFonts w:ascii="Arial" w:hAnsi="Arial" w:cs="Arial"/>
                <w:noProof/>
                <w:webHidden/>
                <w:sz w:val="24"/>
                <w:szCs w:val="24"/>
              </w:rPr>
              <w:fldChar w:fldCharType="end"/>
            </w:r>
          </w:hyperlink>
        </w:p>
        <w:p w14:paraId="197F77B4" w14:textId="0F836344" w:rsidR="0005157A" w:rsidRPr="007A5EA2" w:rsidRDefault="0005157A">
          <w:pPr>
            <w:pStyle w:val="TOC2"/>
            <w:rPr>
              <w:rFonts w:eastAsiaTheme="minorEastAsia"/>
              <w:b w:val="0"/>
              <w:bCs w:val="0"/>
              <w:kern w:val="2"/>
              <w:sz w:val="24"/>
              <w:szCs w:val="24"/>
              <w:lang w:eastAsia="en-GB"/>
              <w14:ligatures w14:val="standardContextual"/>
            </w:rPr>
          </w:pPr>
          <w:hyperlink w:anchor="_Toc205205698" w:history="1">
            <w:r w:rsidRPr="007A5EA2">
              <w:rPr>
                <w:rStyle w:val="Hyperlink"/>
                <w:b w:val="0"/>
                <w:bCs w:val="0"/>
                <w:sz w:val="24"/>
                <w:szCs w:val="24"/>
              </w:rPr>
              <w:t>Llais y Lle – Voice of Place</w:t>
            </w:r>
            <w:r w:rsidRPr="007A5EA2">
              <w:rPr>
                <w:b w:val="0"/>
                <w:bCs w:val="0"/>
                <w:webHidden/>
                <w:sz w:val="24"/>
                <w:szCs w:val="24"/>
              </w:rPr>
              <w:tab/>
            </w:r>
            <w:r w:rsidRPr="007A5EA2">
              <w:rPr>
                <w:b w:val="0"/>
                <w:bCs w:val="0"/>
                <w:webHidden/>
                <w:sz w:val="24"/>
                <w:szCs w:val="24"/>
              </w:rPr>
              <w:fldChar w:fldCharType="begin"/>
            </w:r>
            <w:r w:rsidRPr="007A5EA2">
              <w:rPr>
                <w:b w:val="0"/>
                <w:bCs w:val="0"/>
                <w:webHidden/>
                <w:sz w:val="24"/>
                <w:szCs w:val="24"/>
              </w:rPr>
              <w:instrText xml:space="preserve"> PAGEREF _Toc205205698 \h </w:instrText>
            </w:r>
            <w:r w:rsidRPr="007A5EA2">
              <w:rPr>
                <w:b w:val="0"/>
                <w:bCs w:val="0"/>
                <w:webHidden/>
                <w:sz w:val="24"/>
                <w:szCs w:val="24"/>
              </w:rPr>
            </w:r>
            <w:r w:rsidRPr="007A5EA2">
              <w:rPr>
                <w:b w:val="0"/>
                <w:bCs w:val="0"/>
                <w:webHidden/>
                <w:sz w:val="24"/>
                <w:szCs w:val="24"/>
              </w:rPr>
              <w:fldChar w:fldCharType="separate"/>
            </w:r>
            <w:r w:rsidR="005638C1">
              <w:rPr>
                <w:b w:val="0"/>
                <w:bCs w:val="0"/>
                <w:webHidden/>
                <w:sz w:val="24"/>
                <w:szCs w:val="24"/>
              </w:rPr>
              <w:t>17</w:t>
            </w:r>
            <w:r w:rsidRPr="007A5EA2">
              <w:rPr>
                <w:b w:val="0"/>
                <w:bCs w:val="0"/>
                <w:webHidden/>
                <w:sz w:val="24"/>
                <w:szCs w:val="24"/>
              </w:rPr>
              <w:fldChar w:fldCharType="end"/>
            </w:r>
          </w:hyperlink>
        </w:p>
        <w:p w14:paraId="4A200217" w14:textId="2C217041" w:rsidR="0005157A" w:rsidRPr="007A5EA2" w:rsidRDefault="0005157A">
          <w:pPr>
            <w:pStyle w:val="TOC1"/>
            <w:rPr>
              <w:rFonts w:ascii="Arial" w:eastAsiaTheme="minorEastAsia" w:hAnsi="Arial" w:cs="Arial"/>
              <w:noProof/>
              <w:kern w:val="2"/>
              <w:sz w:val="24"/>
              <w:szCs w:val="24"/>
              <w:lang w:eastAsia="en-GB"/>
              <w14:ligatures w14:val="standardContextual"/>
            </w:rPr>
          </w:pPr>
          <w:hyperlink w:anchor="_Toc205205699" w:history="1">
            <w:r w:rsidRPr="007A5EA2">
              <w:rPr>
                <w:rStyle w:val="Hyperlink"/>
                <w:rFonts w:ascii="Arial" w:hAnsi="Arial" w:cs="Arial"/>
                <w:noProof/>
                <w:sz w:val="24"/>
                <w:szCs w:val="24"/>
              </w:rPr>
              <w:t>Priorities for the coming Year</w:t>
            </w:r>
            <w:r w:rsidRPr="007A5EA2">
              <w:rPr>
                <w:rFonts w:ascii="Arial" w:hAnsi="Arial" w:cs="Arial"/>
                <w:noProof/>
                <w:webHidden/>
                <w:sz w:val="24"/>
                <w:szCs w:val="24"/>
              </w:rPr>
              <w:tab/>
            </w:r>
            <w:r w:rsidRPr="007A5EA2">
              <w:rPr>
                <w:rFonts w:ascii="Arial" w:hAnsi="Arial" w:cs="Arial"/>
                <w:noProof/>
                <w:webHidden/>
                <w:sz w:val="24"/>
                <w:szCs w:val="24"/>
              </w:rPr>
              <w:fldChar w:fldCharType="begin"/>
            </w:r>
            <w:r w:rsidRPr="007A5EA2">
              <w:rPr>
                <w:rFonts w:ascii="Arial" w:hAnsi="Arial" w:cs="Arial"/>
                <w:noProof/>
                <w:webHidden/>
                <w:sz w:val="24"/>
                <w:szCs w:val="24"/>
              </w:rPr>
              <w:instrText xml:space="preserve"> PAGEREF _Toc205205699 \h </w:instrText>
            </w:r>
            <w:r w:rsidRPr="007A5EA2">
              <w:rPr>
                <w:rFonts w:ascii="Arial" w:hAnsi="Arial" w:cs="Arial"/>
                <w:noProof/>
                <w:webHidden/>
                <w:sz w:val="24"/>
                <w:szCs w:val="24"/>
              </w:rPr>
            </w:r>
            <w:r w:rsidRPr="007A5EA2">
              <w:rPr>
                <w:rFonts w:ascii="Arial" w:hAnsi="Arial" w:cs="Arial"/>
                <w:noProof/>
                <w:webHidden/>
                <w:sz w:val="24"/>
                <w:szCs w:val="24"/>
              </w:rPr>
              <w:fldChar w:fldCharType="separate"/>
            </w:r>
            <w:r w:rsidR="005638C1">
              <w:rPr>
                <w:rFonts w:ascii="Arial" w:hAnsi="Arial" w:cs="Arial"/>
                <w:noProof/>
                <w:webHidden/>
                <w:sz w:val="24"/>
                <w:szCs w:val="24"/>
              </w:rPr>
              <w:t>19</w:t>
            </w:r>
            <w:r w:rsidRPr="007A5EA2">
              <w:rPr>
                <w:rFonts w:ascii="Arial" w:hAnsi="Arial" w:cs="Arial"/>
                <w:noProof/>
                <w:webHidden/>
                <w:sz w:val="24"/>
                <w:szCs w:val="24"/>
              </w:rPr>
              <w:fldChar w:fldCharType="end"/>
            </w:r>
          </w:hyperlink>
        </w:p>
        <w:p w14:paraId="48FD140E" w14:textId="6F698B68" w:rsidR="0005157A" w:rsidRPr="007A5EA2" w:rsidRDefault="0005157A">
          <w:pPr>
            <w:pStyle w:val="TOC2"/>
            <w:rPr>
              <w:rFonts w:eastAsiaTheme="minorEastAsia"/>
              <w:b w:val="0"/>
              <w:bCs w:val="0"/>
              <w:kern w:val="2"/>
              <w:sz w:val="24"/>
              <w:szCs w:val="24"/>
              <w:lang w:eastAsia="en-GB"/>
              <w14:ligatures w14:val="standardContextual"/>
            </w:rPr>
          </w:pPr>
          <w:hyperlink w:anchor="_Toc205205700" w:history="1">
            <w:r w:rsidRPr="007A5EA2">
              <w:rPr>
                <w:rStyle w:val="Hyperlink"/>
                <w:b w:val="0"/>
                <w:bCs w:val="0"/>
                <w:sz w:val="24"/>
                <w:szCs w:val="24"/>
              </w:rPr>
              <w:t>Organisational Operational Priorities</w:t>
            </w:r>
            <w:r w:rsidRPr="007A5EA2">
              <w:rPr>
                <w:b w:val="0"/>
                <w:bCs w:val="0"/>
                <w:webHidden/>
                <w:sz w:val="24"/>
                <w:szCs w:val="24"/>
              </w:rPr>
              <w:tab/>
            </w:r>
            <w:r w:rsidRPr="007A5EA2">
              <w:rPr>
                <w:b w:val="0"/>
                <w:bCs w:val="0"/>
                <w:webHidden/>
                <w:sz w:val="24"/>
                <w:szCs w:val="24"/>
              </w:rPr>
              <w:fldChar w:fldCharType="begin"/>
            </w:r>
            <w:r w:rsidRPr="007A5EA2">
              <w:rPr>
                <w:b w:val="0"/>
                <w:bCs w:val="0"/>
                <w:webHidden/>
                <w:sz w:val="24"/>
                <w:szCs w:val="24"/>
              </w:rPr>
              <w:instrText xml:space="preserve"> PAGEREF _Toc205205700 \h </w:instrText>
            </w:r>
            <w:r w:rsidRPr="007A5EA2">
              <w:rPr>
                <w:b w:val="0"/>
                <w:bCs w:val="0"/>
                <w:webHidden/>
                <w:sz w:val="24"/>
                <w:szCs w:val="24"/>
              </w:rPr>
            </w:r>
            <w:r w:rsidRPr="007A5EA2">
              <w:rPr>
                <w:b w:val="0"/>
                <w:bCs w:val="0"/>
                <w:webHidden/>
                <w:sz w:val="24"/>
                <w:szCs w:val="24"/>
              </w:rPr>
              <w:fldChar w:fldCharType="separate"/>
            </w:r>
            <w:r w:rsidR="005638C1">
              <w:rPr>
                <w:b w:val="0"/>
                <w:bCs w:val="0"/>
                <w:webHidden/>
                <w:sz w:val="24"/>
                <w:szCs w:val="24"/>
              </w:rPr>
              <w:t>19</w:t>
            </w:r>
            <w:r w:rsidRPr="007A5EA2">
              <w:rPr>
                <w:b w:val="0"/>
                <w:bCs w:val="0"/>
                <w:webHidden/>
                <w:sz w:val="24"/>
                <w:szCs w:val="24"/>
              </w:rPr>
              <w:fldChar w:fldCharType="end"/>
            </w:r>
          </w:hyperlink>
        </w:p>
        <w:p w14:paraId="2FF745E9" w14:textId="6E845FD0" w:rsidR="0005157A" w:rsidRPr="007A5EA2" w:rsidRDefault="0005157A">
          <w:pPr>
            <w:pStyle w:val="TOC2"/>
            <w:rPr>
              <w:rFonts w:eastAsiaTheme="minorEastAsia"/>
              <w:b w:val="0"/>
              <w:bCs w:val="0"/>
              <w:kern w:val="2"/>
              <w:sz w:val="24"/>
              <w:szCs w:val="24"/>
              <w:lang w:eastAsia="en-GB"/>
              <w14:ligatures w14:val="standardContextual"/>
            </w:rPr>
          </w:pPr>
          <w:hyperlink w:anchor="_Toc205205701" w:history="1">
            <w:r w:rsidRPr="007A5EA2">
              <w:rPr>
                <w:rStyle w:val="Hyperlink"/>
                <w:b w:val="0"/>
                <w:bCs w:val="0"/>
                <w:sz w:val="24"/>
                <w:szCs w:val="24"/>
              </w:rPr>
              <w:t>Welsh Language Priorities</w:t>
            </w:r>
            <w:r w:rsidRPr="007A5EA2">
              <w:rPr>
                <w:b w:val="0"/>
                <w:bCs w:val="0"/>
                <w:webHidden/>
                <w:sz w:val="24"/>
                <w:szCs w:val="24"/>
              </w:rPr>
              <w:tab/>
            </w:r>
            <w:r w:rsidRPr="007A5EA2">
              <w:rPr>
                <w:b w:val="0"/>
                <w:bCs w:val="0"/>
                <w:webHidden/>
                <w:sz w:val="24"/>
                <w:szCs w:val="24"/>
              </w:rPr>
              <w:fldChar w:fldCharType="begin"/>
            </w:r>
            <w:r w:rsidRPr="007A5EA2">
              <w:rPr>
                <w:b w:val="0"/>
                <w:bCs w:val="0"/>
                <w:webHidden/>
                <w:sz w:val="24"/>
                <w:szCs w:val="24"/>
              </w:rPr>
              <w:instrText xml:space="preserve"> PAGEREF _Toc205205701 \h </w:instrText>
            </w:r>
            <w:r w:rsidRPr="007A5EA2">
              <w:rPr>
                <w:b w:val="0"/>
                <w:bCs w:val="0"/>
                <w:webHidden/>
                <w:sz w:val="24"/>
                <w:szCs w:val="24"/>
              </w:rPr>
            </w:r>
            <w:r w:rsidRPr="007A5EA2">
              <w:rPr>
                <w:b w:val="0"/>
                <w:bCs w:val="0"/>
                <w:webHidden/>
                <w:sz w:val="24"/>
                <w:szCs w:val="24"/>
              </w:rPr>
              <w:fldChar w:fldCharType="separate"/>
            </w:r>
            <w:r w:rsidR="005638C1">
              <w:rPr>
                <w:b w:val="0"/>
                <w:bCs w:val="0"/>
                <w:webHidden/>
                <w:sz w:val="24"/>
                <w:szCs w:val="24"/>
              </w:rPr>
              <w:t>19</w:t>
            </w:r>
            <w:r w:rsidRPr="007A5EA2">
              <w:rPr>
                <w:b w:val="0"/>
                <w:bCs w:val="0"/>
                <w:webHidden/>
                <w:sz w:val="24"/>
                <w:szCs w:val="24"/>
              </w:rPr>
              <w:fldChar w:fldCharType="end"/>
            </w:r>
          </w:hyperlink>
        </w:p>
        <w:p w14:paraId="3C41D9E8" w14:textId="0FE5C7C6" w:rsidR="0005157A" w:rsidRPr="007A5EA2" w:rsidRDefault="0005157A">
          <w:pPr>
            <w:pStyle w:val="TOC3"/>
            <w:tabs>
              <w:tab w:val="right" w:leader="dot" w:pos="9016"/>
            </w:tabs>
            <w:rPr>
              <w:rFonts w:ascii="Arial" w:eastAsiaTheme="minorEastAsia" w:hAnsi="Arial" w:cs="Arial"/>
              <w:noProof/>
              <w:kern w:val="2"/>
              <w:sz w:val="24"/>
              <w:szCs w:val="24"/>
              <w:lang w:eastAsia="en-GB"/>
              <w14:ligatures w14:val="standardContextual"/>
            </w:rPr>
          </w:pPr>
          <w:hyperlink w:anchor="_Toc205205702" w:history="1">
            <w:r w:rsidRPr="007A5EA2">
              <w:rPr>
                <w:rStyle w:val="Hyperlink"/>
                <w:rFonts w:ascii="Arial" w:hAnsi="Arial" w:cs="Arial"/>
                <w:noProof/>
                <w:sz w:val="24"/>
                <w:szCs w:val="24"/>
              </w:rPr>
              <w:t>Leadership</w:t>
            </w:r>
            <w:r w:rsidRPr="007A5EA2">
              <w:rPr>
                <w:rFonts w:ascii="Arial" w:hAnsi="Arial" w:cs="Arial"/>
                <w:noProof/>
                <w:webHidden/>
                <w:sz w:val="24"/>
                <w:szCs w:val="24"/>
              </w:rPr>
              <w:tab/>
            </w:r>
            <w:r w:rsidRPr="007A5EA2">
              <w:rPr>
                <w:rFonts w:ascii="Arial" w:hAnsi="Arial" w:cs="Arial"/>
                <w:noProof/>
                <w:webHidden/>
                <w:sz w:val="24"/>
                <w:szCs w:val="24"/>
              </w:rPr>
              <w:fldChar w:fldCharType="begin"/>
            </w:r>
            <w:r w:rsidRPr="007A5EA2">
              <w:rPr>
                <w:rFonts w:ascii="Arial" w:hAnsi="Arial" w:cs="Arial"/>
                <w:noProof/>
                <w:webHidden/>
                <w:sz w:val="24"/>
                <w:szCs w:val="24"/>
              </w:rPr>
              <w:instrText xml:space="preserve"> PAGEREF _Toc205205702 \h </w:instrText>
            </w:r>
            <w:r w:rsidRPr="007A5EA2">
              <w:rPr>
                <w:rFonts w:ascii="Arial" w:hAnsi="Arial" w:cs="Arial"/>
                <w:noProof/>
                <w:webHidden/>
                <w:sz w:val="24"/>
                <w:szCs w:val="24"/>
              </w:rPr>
            </w:r>
            <w:r w:rsidRPr="007A5EA2">
              <w:rPr>
                <w:rFonts w:ascii="Arial" w:hAnsi="Arial" w:cs="Arial"/>
                <w:noProof/>
                <w:webHidden/>
                <w:sz w:val="24"/>
                <w:szCs w:val="24"/>
              </w:rPr>
              <w:fldChar w:fldCharType="separate"/>
            </w:r>
            <w:r w:rsidR="005638C1">
              <w:rPr>
                <w:rFonts w:ascii="Arial" w:hAnsi="Arial" w:cs="Arial"/>
                <w:noProof/>
                <w:webHidden/>
                <w:sz w:val="24"/>
                <w:szCs w:val="24"/>
              </w:rPr>
              <w:t>19</w:t>
            </w:r>
            <w:r w:rsidRPr="007A5EA2">
              <w:rPr>
                <w:rFonts w:ascii="Arial" w:hAnsi="Arial" w:cs="Arial"/>
                <w:noProof/>
                <w:webHidden/>
                <w:sz w:val="24"/>
                <w:szCs w:val="24"/>
              </w:rPr>
              <w:fldChar w:fldCharType="end"/>
            </w:r>
          </w:hyperlink>
        </w:p>
        <w:p w14:paraId="45516017" w14:textId="680829CE" w:rsidR="0005157A" w:rsidRPr="007A5EA2" w:rsidRDefault="0005157A">
          <w:pPr>
            <w:pStyle w:val="TOC2"/>
            <w:rPr>
              <w:rFonts w:eastAsiaTheme="minorEastAsia"/>
              <w:b w:val="0"/>
              <w:bCs w:val="0"/>
              <w:kern w:val="2"/>
              <w:sz w:val="24"/>
              <w:szCs w:val="24"/>
              <w:lang w:eastAsia="en-GB"/>
              <w14:ligatures w14:val="standardContextual"/>
            </w:rPr>
          </w:pPr>
          <w:hyperlink w:anchor="_Toc205205703" w:history="1">
            <w:r w:rsidRPr="007A5EA2">
              <w:rPr>
                <w:rStyle w:val="Hyperlink"/>
                <w:b w:val="0"/>
                <w:bCs w:val="0"/>
                <w:sz w:val="24"/>
                <w:szCs w:val="24"/>
              </w:rPr>
              <w:t>Governance</w:t>
            </w:r>
            <w:r w:rsidRPr="007A5EA2">
              <w:rPr>
                <w:b w:val="0"/>
                <w:bCs w:val="0"/>
                <w:webHidden/>
                <w:sz w:val="24"/>
                <w:szCs w:val="24"/>
              </w:rPr>
              <w:tab/>
            </w:r>
            <w:r w:rsidRPr="007A5EA2">
              <w:rPr>
                <w:b w:val="0"/>
                <w:bCs w:val="0"/>
                <w:webHidden/>
                <w:sz w:val="24"/>
                <w:szCs w:val="24"/>
              </w:rPr>
              <w:fldChar w:fldCharType="begin"/>
            </w:r>
            <w:r w:rsidRPr="007A5EA2">
              <w:rPr>
                <w:b w:val="0"/>
                <w:bCs w:val="0"/>
                <w:webHidden/>
                <w:sz w:val="24"/>
                <w:szCs w:val="24"/>
              </w:rPr>
              <w:instrText xml:space="preserve"> PAGEREF _Toc205205703 \h </w:instrText>
            </w:r>
            <w:r w:rsidRPr="007A5EA2">
              <w:rPr>
                <w:b w:val="0"/>
                <w:bCs w:val="0"/>
                <w:webHidden/>
                <w:sz w:val="24"/>
                <w:szCs w:val="24"/>
              </w:rPr>
            </w:r>
            <w:r w:rsidRPr="007A5EA2">
              <w:rPr>
                <w:b w:val="0"/>
                <w:bCs w:val="0"/>
                <w:webHidden/>
                <w:sz w:val="24"/>
                <w:szCs w:val="24"/>
              </w:rPr>
              <w:fldChar w:fldCharType="separate"/>
            </w:r>
            <w:r w:rsidR="005638C1">
              <w:rPr>
                <w:b w:val="0"/>
                <w:bCs w:val="0"/>
                <w:webHidden/>
                <w:sz w:val="24"/>
                <w:szCs w:val="24"/>
              </w:rPr>
              <w:t>19</w:t>
            </w:r>
            <w:r w:rsidRPr="007A5EA2">
              <w:rPr>
                <w:b w:val="0"/>
                <w:bCs w:val="0"/>
                <w:webHidden/>
                <w:sz w:val="24"/>
                <w:szCs w:val="24"/>
              </w:rPr>
              <w:fldChar w:fldCharType="end"/>
            </w:r>
          </w:hyperlink>
        </w:p>
        <w:p w14:paraId="5DE01EC8" w14:textId="7B1E3C11" w:rsidR="0005157A" w:rsidRPr="007A5EA2" w:rsidRDefault="0005157A">
          <w:pPr>
            <w:pStyle w:val="TOC2"/>
            <w:rPr>
              <w:rFonts w:eastAsiaTheme="minorEastAsia"/>
              <w:b w:val="0"/>
              <w:bCs w:val="0"/>
              <w:kern w:val="2"/>
              <w:sz w:val="24"/>
              <w:szCs w:val="24"/>
              <w:lang w:eastAsia="en-GB"/>
              <w14:ligatures w14:val="standardContextual"/>
            </w:rPr>
          </w:pPr>
          <w:hyperlink w:anchor="_Toc205205704" w:history="1">
            <w:r w:rsidRPr="007A5EA2">
              <w:rPr>
                <w:rStyle w:val="Hyperlink"/>
                <w:b w:val="0"/>
                <w:bCs w:val="0"/>
                <w:sz w:val="24"/>
                <w:szCs w:val="24"/>
              </w:rPr>
              <w:t>Communicating with our Patients</w:t>
            </w:r>
            <w:r w:rsidRPr="007A5EA2">
              <w:rPr>
                <w:b w:val="0"/>
                <w:bCs w:val="0"/>
                <w:webHidden/>
                <w:sz w:val="24"/>
                <w:szCs w:val="24"/>
              </w:rPr>
              <w:tab/>
            </w:r>
            <w:r w:rsidRPr="007A5EA2">
              <w:rPr>
                <w:b w:val="0"/>
                <w:bCs w:val="0"/>
                <w:webHidden/>
                <w:sz w:val="24"/>
                <w:szCs w:val="24"/>
              </w:rPr>
              <w:fldChar w:fldCharType="begin"/>
            </w:r>
            <w:r w:rsidRPr="007A5EA2">
              <w:rPr>
                <w:b w:val="0"/>
                <w:bCs w:val="0"/>
                <w:webHidden/>
                <w:sz w:val="24"/>
                <w:szCs w:val="24"/>
              </w:rPr>
              <w:instrText xml:space="preserve"> PAGEREF _Toc205205704 \h </w:instrText>
            </w:r>
            <w:r w:rsidRPr="007A5EA2">
              <w:rPr>
                <w:b w:val="0"/>
                <w:bCs w:val="0"/>
                <w:webHidden/>
                <w:sz w:val="24"/>
                <w:szCs w:val="24"/>
              </w:rPr>
            </w:r>
            <w:r w:rsidRPr="007A5EA2">
              <w:rPr>
                <w:b w:val="0"/>
                <w:bCs w:val="0"/>
                <w:webHidden/>
                <w:sz w:val="24"/>
                <w:szCs w:val="24"/>
              </w:rPr>
              <w:fldChar w:fldCharType="separate"/>
            </w:r>
            <w:r w:rsidR="005638C1">
              <w:rPr>
                <w:b w:val="0"/>
                <w:bCs w:val="0"/>
                <w:webHidden/>
                <w:sz w:val="24"/>
                <w:szCs w:val="24"/>
              </w:rPr>
              <w:t>20</w:t>
            </w:r>
            <w:r w:rsidRPr="007A5EA2">
              <w:rPr>
                <w:b w:val="0"/>
                <w:bCs w:val="0"/>
                <w:webHidden/>
                <w:sz w:val="24"/>
                <w:szCs w:val="24"/>
              </w:rPr>
              <w:fldChar w:fldCharType="end"/>
            </w:r>
          </w:hyperlink>
        </w:p>
        <w:p w14:paraId="7A09C2FB" w14:textId="5482C635" w:rsidR="0005157A" w:rsidRPr="007A5EA2" w:rsidRDefault="0005157A">
          <w:pPr>
            <w:pStyle w:val="TOC3"/>
            <w:tabs>
              <w:tab w:val="right" w:leader="dot" w:pos="9016"/>
            </w:tabs>
            <w:rPr>
              <w:rFonts w:ascii="Arial" w:eastAsiaTheme="minorEastAsia" w:hAnsi="Arial" w:cs="Arial"/>
              <w:noProof/>
              <w:kern w:val="2"/>
              <w:sz w:val="24"/>
              <w:szCs w:val="24"/>
              <w:lang w:eastAsia="en-GB"/>
              <w14:ligatures w14:val="standardContextual"/>
            </w:rPr>
          </w:pPr>
          <w:hyperlink w:anchor="_Toc205205705" w:history="1">
            <w:r w:rsidRPr="007A5EA2">
              <w:rPr>
                <w:rStyle w:val="Hyperlink"/>
                <w:rFonts w:ascii="Arial" w:hAnsi="Arial" w:cs="Arial"/>
                <w:noProof/>
                <w:sz w:val="24"/>
                <w:szCs w:val="24"/>
              </w:rPr>
              <w:t>Bilingual Clinical Provision</w:t>
            </w:r>
            <w:r w:rsidRPr="007A5EA2">
              <w:rPr>
                <w:rFonts w:ascii="Arial" w:hAnsi="Arial" w:cs="Arial"/>
                <w:noProof/>
                <w:webHidden/>
                <w:sz w:val="24"/>
                <w:szCs w:val="24"/>
              </w:rPr>
              <w:tab/>
            </w:r>
            <w:r w:rsidRPr="007A5EA2">
              <w:rPr>
                <w:rFonts w:ascii="Arial" w:hAnsi="Arial" w:cs="Arial"/>
                <w:noProof/>
                <w:webHidden/>
                <w:sz w:val="24"/>
                <w:szCs w:val="24"/>
              </w:rPr>
              <w:fldChar w:fldCharType="begin"/>
            </w:r>
            <w:r w:rsidRPr="007A5EA2">
              <w:rPr>
                <w:rFonts w:ascii="Arial" w:hAnsi="Arial" w:cs="Arial"/>
                <w:noProof/>
                <w:webHidden/>
                <w:sz w:val="24"/>
                <w:szCs w:val="24"/>
              </w:rPr>
              <w:instrText xml:space="preserve"> PAGEREF _Toc205205705 \h </w:instrText>
            </w:r>
            <w:r w:rsidRPr="007A5EA2">
              <w:rPr>
                <w:rFonts w:ascii="Arial" w:hAnsi="Arial" w:cs="Arial"/>
                <w:noProof/>
                <w:webHidden/>
                <w:sz w:val="24"/>
                <w:szCs w:val="24"/>
              </w:rPr>
            </w:r>
            <w:r w:rsidRPr="007A5EA2">
              <w:rPr>
                <w:rFonts w:ascii="Arial" w:hAnsi="Arial" w:cs="Arial"/>
                <w:noProof/>
                <w:webHidden/>
                <w:sz w:val="24"/>
                <w:szCs w:val="24"/>
              </w:rPr>
              <w:fldChar w:fldCharType="separate"/>
            </w:r>
            <w:r w:rsidR="005638C1">
              <w:rPr>
                <w:rFonts w:ascii="Arial" w:hAnsi="Arial" w:cs="Arial"/>
                <w:noProof/>
                <w:webHidden/>
                <w:sz w:val="24"/>
                <w:szCs w:val="24"/>
              </w:rPr>
              <w:t>20</w:t>
            </w:r>
            <w:r w:rsidRPr="007A5EA2">
              <w:rPr>
                <w:rFonts w:ascii="Arial" w:hAnsi="Arial" w:cs="Arial"/>
                <w:noProof/>
                <w:webHidden/>
                <w:sz w:val="24"/>
                <w:szCs w:val="24"/>
              </w:rPr>
              <w:fldChar w:fldCharType="end"/>
            </w:r>
          </w:hyperlink>
        </w:p>
        <w:p w14:paraId="638A1FB3" w14:textId="742EAB01" w:rsidR="0005157A" w:rsidRPr="007A5EA2" w:rsidRDefault="0005157A">
          <w:pPr>
            <w:pStyle w:val="TOC2"/>
            <w:rPr>
              <w:rFonts w:eastAsiaTheme="minorEastAsia"/>
              <w:b w:val="0"/>
              <w:bCs w:val="0"/>
              <w:kern w:val="2"/>
              <w:sz w:val="24"/>
              <w:szCs w:val="24"/>
              <w:lang w:eastAsia="en-GB"/>
              <w14:ligatures w14:val="standardContextual"/>
            </w:rPr>
          </w:pPr>
          <w:hyperlink w:anchor="_Toc205205706" w:history="1">
            <w:r w:rsidRPr="007A5EA2">
              <w:rPr>
                <w:rStyle w:val="Hyperlink"/>
                <w:b w:val="0"/>
                <w:bCs w:val="0"/>
                <w:sz w:val="24"/>
                <w:szCs w:val="24"/>
              </w:rPr>
              <w:t>Developing our staff</w:t>
            </w:r>
            <w:r w:rsidRPr="007A5EA2">
              <w:rPr>
                <w:b w:val="0"/>
                <w:bCs w:val="0"/>
                <w:webHidden/>
                <w:sz w:val="24"/>
                <w:szCs w:val="24"/>
              </w:rPr>
              <w:tab/>
            </w:r>
            <w:r w:rsidRPr="007A5EA2">
              <w:rPr>
                <w:b w:val="0"/>
                <w:bCs w:val="0"/>
                <w:webHidden/>
                <w:sz w:val="24"/>
                <w:szCs w:val="24"/>
              </w:rPr>
              <w:fldChar w:fldCharType="begin"/>
            </w:r>
            <w:r w:rsidRPr="007A5EA2">
              <w:rPr>
                <w:b w:val="0"/>
                <w:bCs w:val="0"/>
                <w:webHidden/>
                <w:sz w:val="24"/>
                <w:szCs w:val="24"/>
              </w:rPr>
              <w:instrText xml:space="preserve"> PAGEREF _Toc205205706 \h </w:instrText>
            </w:r>
            <w:r w:rsidRPr="007A5EA2">
              <w:rPr>
                <w:b w:val="0"/>
                <w:bCs w:val="0"/>
                <w:webHidden/>
                <w:sz w:val="24"/>
                <w:szCs w:val="24"/>
              </w:rPr>
            </w:r>
            <w:r w:rsidRPr="007A5EA2">
              <w:rPr>
                <w:b w:val="0"/>
                <w:bCs w:val="0"/>
                <w:webHidden/>
                <w:sz w:val="24"/>
                <w:szCs w:val="24"/>
              </w:rPr>
              <w:fldChar w:fldCharType="separate"/>
            </w:r>
            <w:r w:rsidR="005638C1">
              <w:rPr>
                <w:b w:val="0"/>
                <w:bCs w:val="0"/>
                <w:webHidden/>
                <w:sz w:val="24"/>
                <w:szCs w:val="24"/>
              </w:rPr>
              <w:t>20</w:t>
            </w:r>
            <w:r w:rsidRPr="007A5EA2">
              <w:rPr>
                <w:b w:val="0"/>
                <w:bCs w:val="0"/>
                <w:webHidden/>
                <w:sz w:val="24"/>
                <w:szCs w:val="24"/>
              </w:rPr>
              <w:fldChar w:fldCharType="end"/>
            </w:r>
          </w:hyperlink>
        </w:p>
        <w:p w14:paraId="44EF146E" w14:textId="0885971D" w:rsidR="0005157A" w:rsidRPr="007A5EA2" w:rsidRDefault="0005157A">
          <w:pPr>
            <w:pStyle w:val="TOC3"/>
            <w:tabs>
              <w:tab w:val="right" w:leader="dot" w:pos="9016"/>
            </w:tabs>
            <w:rPr>
              <w:rFonts w:ascii="Arial" w:eastAsiaTheme="minorEastAsia" w:hAnsi="Arial" w:cs="Arial"/>
              <w:noProof/>
              <w:kern w:val="2"/>
              <w:sz w:val="24"/>
              <w:szCs w:val="24"/>
              <w:lang w:eastAsia="en-GB"/>
              <w14:ligatures w14:val="standardContextual"/>
            </w:rPr>
          </w:pPr>
          <w:hyperlink w:anchor="_Toc205205707" w:history="1">
            <w:r w:rsidRPr="007A5EA2">
              <w:rPr>
                <w:rStyle w:val="Hyperlink"/>
                <w:rFonts w:ascii="Arial" w:hAnsi="Arial" w:cs="Arial"/>
                <w:noProof/>
                <w:sz w:val="24"/>
                <w:szCs w:val="24"/>
              </w:rPr>
              <w:t>Understanding our Staff Skills</w:t>
            </w:r>
            <w:r w:rsidRPr="007A5EA2">
              <w:rPr>
                <w:rFonts w:ascii="Arial" w:hAnsi="Arial" w:cs="Arial"/>
                <w:noProof/>
                <w:webHidden/>
                <w:sz w:val="24"/>
                <w:szCs w:val="24"/>
              </w:rPr>
              <w:tab/>
            </w:r>
            <w:r w:rsidRPr="007A5EA2">
              <w:rPr>
                <w:rFonts w:ascii="Arial" w:hAnsi="Arial" w:cs="Arial"/>
                <w:noProof/>
                <w:webHidden/>
                <w:sz w:val="24"/>
                <w:szCs w:val="24"/>
              </w:rPr>
              <w:fldChar w:fldCharType="begin"/>
            </w:r>
            <w:r w:rsidRPr="007A5EA2">
              <w:rPr>
                <w:rFonts w:ascii="Arial" w:hAnsi="Arial" w:cs="Arial"/>
                <w:noProof/>
                <w:webHidden/>
                <w:sz w:val="24"/>
                <w:szCs w:val="24"/>
              </w:rPr>
              <w:instrText xml:space="preserve"> PAGEREF _Toc205205707 \h </w:instrText>
            </w:r>
            <w:r w:rsidRPr="007A5EA2">
              <w:rPr>
                <w:rFonts w:ascii="Arial" w:hAnsi="Arial" w:cs="Arial"/>
                <w:noProof/>
                <w:webHidden/>
                <w:sz w:val="24"/>
                <w:szCs w:val="24"/>
              </w:rPr>
            </w:r>
            <w:r w:rsidRPr="007A5EA2">
              <w:rPr>
                <w:rFonts w:ascii="Arial" w:hAnsi="Arial" w:cs="Arial"/>
                <w:noProof/>
                <w:webHidden/>
                <w:sz w:val="24"/>
                <w:szCs w:val="24"/>
              </w:rPr>
              <w:fldChar w:fldCharType="separate"/>
            </w:r>
            <w:r w:rsidR="005638C1">
              <w:rPr>
                <w:rFonts w:ascii="Arial" w:hAnsi="Arial" w:cs="Arial"/>
                <w:noProof/>
                <w:webHidden/>
                <w:sz w:val="24"/>
                <w:szCs w:val="24"/>
              </w:rPr>
              <w:t>20</w:t>
            </w:r>
            <w:r w:rsidRPr="007A5EA2">
              <w:rPr>
                <w:rFonts w:ascii="Arial" w:hAnsi="Arial" w:cs="Arial"/>
                <w:noProof/>
                <w:webHidden/>
                <w:sz w:val="24"/>
                <w:szCs w:val="24"/>
              </w:rPr>
              <w:fldChar w:fldCharType="end"/>
            </w:r>
          </w:hyperlink>
        </w:p>
        <w:p w14:paraId="22EFAA36" w14:textId="724B505F" w:rsidR="0005157A" w:rsidRPr="007A5EA2" w:rsidRDefault="0005157A">
          <w:pPr>
            <w:pStyle w:val="TOC3"/>
            <w:tabs>
              <w:tab w:val="right" w:leader="dot" w:pos="9016"/>
            </w:tabs>
            <w:rPr>
              <w:rFonts w:ascii="Arial" w:eastAsiaTheme="minorEastAsia" w:hAnsi="Arial" w:cs="Arial"/>
              <w:noProof/>
              <w:kern w:val="2"/>
              <w:sz w:val="24"/>
              <w:szCs w:val="24"/>
              <w:lang w:eastAsia="en-GB"/>
              <w14:ligatures w14:val="standardContextual"/>
            </w:rPr>
          </w:pPr>
          <w:hyperlink w:anchor="_Toc205205708" w:history="1">
            <w:r w:rsidRPr="007A5EA2">
              <w:rPr>
                <w:rStyle w:val="Hyperlink"/>
                <w:rFonts w:ascii="Arial" w:hAnsi="Arial" w:cs="Arial"/>
                <w:noProof/>
                <w:sz w:val="24"/>
                <w:szCs w:val="24"/>
              </w:rPr>
              <w:t>Our Welsh language learning pathway</w:t>
            </w:r>
            <w:r w:rsidRPr="007A5EA2">
              <w:rPr>
                <w:rFonts w:ascii="Arial" w:hAnsi="Arial" w:cs="Arial"/>
                <w:noProof/>
                <w:webHidden/>
                <w:sz w:val="24"/>
                <w:szCs w:val="24"/>
              </w:rPr>
              <w:tab/>
            </w:r>
            <w:r w:rsidRPr="007A5EA2">
              <w:rPr>
                <w:rFonts w:ascii="Arial" w:hAnsi="Arial" w:cs="Arial"/>
                <w:noProof/>
                <w:webHidden/>
                <w:sz w:val="24"/>
                <w:szCs w:val="24"/>
              </w:rPr>
              <w:fldChar w:fldCharType="begin"/>
            </w:r>
            <w:r w:rsidRPr="007A5EA2">
              <w:rPr>
                <w:rFonts w:ascii="Arial" w:hAnsi="Arial" w:cs="Arial"/>
                <w:noProof/>
                <w:webHidden/>
                <w:sz w:val="24"/>
                <w:szCs w:val="24"/>
              </w:rPr>
              <w:instrText xml:space="preserve"> PAGEREF _Toc205205708 \h </w:instrText>
            </w:r>
            <w:r w:rsidRPr="007A5EA2">
              <w:rPr>
                <w:rFonts w:ascii="Arial" w:hAnsi="Arial" w:cs="Arial"/>
                <w:noProof/>
                <w:webHidden/>
                <w:sz w:val="24"/>
                <w:szCs w:val="24"/>
              </w:rPr>
            </w:r>
            <w:r w:rsidRPr="007A5EA2">
              <w:rPr>
                <w:rFonts w:ascii="Arial" w:hAnsi="Arial" w:cs="Arial"/>
                <w:noProof/>
                <w:webHidden/>
                <w:sz w:val="24"/>
                <w:szCs w:val="24"/>
              </w:rPr>
              <w:fldChar w:fldCharType="separate"/>
            </w:r>
            <w:r w:rsidR="005638C1">
              <w:rPr>
                <w:rFonts w:ascii="Arial" w:hAnsi="Arial" w:cs="Arial"/>
                <w:noProof/>
                <w:webHidden/>
                <w:sz w:val="24"/>
                <w:szCs w:val="24"/>
              </w:rPr>
              <w:t>20</w:t>
            </w:r>
            <w:r w:rsidRPr="007A5EA2">
              <w:rPr>
                <w:rFonts w:ascii="Arial" w:hAnsi="Arial" w:cs="Arial"/>
                <w:noProof/>
                <w:webHidden/>
                <w:sz w:val="24"/>
                <w:szCs w:val="24"/>
              </w:rPr>
              <w:fldChar w:fldCharType="end"/>
            </w:r>
          </w:hyperlink>
        </w:p>
        <w:p w14:paraId="5F61A2D2" w14:textId="7E58EFB7" w:rsidR="0005157A" w:rsidRPr="007A5EA2" w:rsidRDefault="0005157A">
          <w:pPr>
            <w:pStyle w:val="TOC1"/>
            <w:rPr>
              <w:rFonts w:ascii="Arial" w:eastAsiaTheme="minorEastAsia" w:hAnsi="Arial" w:cs="Arial"/>
              <w:noProof/>
              <w:kern w:val="2"/>
              <w:sz w:val="24"/>
              <w:szCs w:val="24"/>
              <w:lang w:eastAsia="en-GB"/>
              <w14:ligatures w14:val="standardContextual"/>
            </w:rPr>
          </w:pPr>
          <w:hyperlink w:anchor="_Toc205205709" w:history="1">
            <w:r w:rsidRPr="007A5EA2">
              <w:rPr>
                <w:rStyle w:val="Hyperlink"/>
                <w:rFonts w:ascii="Arial" w:hAnsi="Arial" w:cs="Arial"/>
                <w:noProof/>
                <w:sz w:val="24"/>
                <w:szCs w:val="24"/>
              </w:rPr>
              <w:t>Record Keeping</w:t>
            </w:r>
            <w:r w:rsidRPr="007A5EA2">
              <w:rPr>
                <w:rFonts w:ascii="Arial" w:hAnsi="Arial" w:cs="Arial"/>
                <w:noProof/>
                <w:webHidden/>
                <w:sz w:val="24"/>
                <w:szCs w:val="24"/>
              </w:rPr>
              <w:tab/>
            </w:r>
            <w:r w:rsidRPr="007A5EA2">
              <w:rPr>
                <w:rFonts w:ascii="Arial" w:hAnsi="Arial" w:cs="Arial"/>
                <w:noProof/>
                <w:webHidden/>
                <w:sz w:val="24"/>
                <w:szCs w:val="24"/>
              </w:rPr>
              <w:fldChar w:fldCharType="begin"/>
            </w:r>
            <w:r w:rsidRPr="007A5EA2">
              <w:rPr>
                <w:rFonts w:ascii="Arial" w:hAnsi="Arial" w:cs="Arial"/>
                <w:noProof/>
                <w:webHidden/>
                <w:sz w:val="24"/>
                <w:szCs w:val="24"/>
              </w:rPr>
              <w:instrText xml:space="preserve"> PAGEREF _Toc205205709 \h </w:instrText>
            </w:r>
            <w:r w:rsidRPr="007A5EA2">
              <w:rPr>
                <w:rFonts w:ascii="Arial" w:hAnsi="Arial" w:cs="Arial"/>
                <w:noProof/>
                <w:webHidden/>
                <w:sz w:val="24"/>
                <w:szCs w:val="24"/>
              </w:rPr>
            </w:r>
            <w:r w:rsidRPr="007A5EA2">
              <w:rPr>
                <w:rFonts w:ascii="Arial" w:hAnsi="Arial" w:cs="Arial"/>
                <w:noProof/>
                <w:webHidden/>
                <w:sz w:val="24"/>
                <w:szCs w:val="24"/>
              </w:rPr>
              <w:fldChar w:fldCharType="separate"/>
            </w:r>
            <w:r w:rsidR="005638C1">
              <w:rPr>
                <w:rFonts w:ascii="Arial" w:hAnsi="Arial" w:cs="Arial"/>
                <w:noProof/>
                <w:webHidden/>
                <w:sz w:val="24"/>
                <w:szCs w:val="24"/>
              </w:rPr>
              <w:t>22</w:t>
            </w:r>
            <w:r w:rsidRPr="007A5EA2">
              <w:rPr>
                <w:rFonts w:ascii="Arial" w:hAnsi="Arial" w:cs="Arial"/>
                <w:noProof/>
                <w:webHidden/>
                <w:sz w:val="24"/>
                <w:szCs w:val="24"/>
              </w:rPr>
              <w:fldChar w:fldCharType="end"/>
            </w:r>
          </w:hyperlink>
        </w:p>
        <w:p w14:paraId="3FB03DE3" w14:textId="56FCD67F" w:rsidR="0005157A" w:rsidRPr="007A5EA2" w:rsidRDefault="0005157A" w:rsidP="007A5EA2">
          <w:pPr>
            <w:pStyle w:val="TOC1"/>
            <w:ind w:left="426"/>
            <w:rPr>
              <w:rFonts w:ascii="Arial" w:eastAsiaTheme="minorEastAsia" w:hAnsi="Arial" w:cs="Arial"/>
              <w:noProof/>
              <w:kern w:val="2"/>
              <w:sz w:val="24"/>
              <w:szCs w:val="24"/>
              <w:lang w:eastAsia="en-GB"/>
              <w14:ligatures w14:val="standardContextual"/>
            </w:rPr>
          </w:pPr>
          <w:hyperlink w:anchor="_Toc205205710" w:history="1">
            <w:r w:rsidRPr="007A5EA2">
              <w:rPr>
                <w:rStyle w:val="Hyperlink"/>
                <w:rFonts w:ascii="Arial" w:hAnsi="Arial" w:cs="Arial"/>
                <w:noProof/>
                <w:sz w:val="24"/>
                <w:szCs w:val="24"/>
                <w:lang w:eastAsia="en-GB"/>
              </w:rPr>
              <w:t>Appendix 1</w:t>
            </w:r>
            <w:r w:rsidRPr="007A5EA2">
              <w:rPr>
                <w:rFonts w:ascii="Arial" w:hAnsi="Arial" w:cs="Arial"/>
                <w:noProof/>
                <w:webHidden/>
                <w:sz w:val="24"/>
                <w:szCs w:val="24"/>
              </w:rPr>
              <w:tab/>
            </w:r>
            <w:r w:rsidRPr="007A5EA2">
              <w:rPr>
                <w:rFonts w:ascii="Arial" w:hAnsi="Arial" w:cs="Arial"/>
                <w:noProof/>
                <w:webHidden/>
                <w:sz w:val="24"/>
                <w:szCs w:val="24"/>
              </w:rPr>
              <w:fldChar w:fldCharType="begin"/>
            </w:r>
            <w:r w:rsidRPr="007A5EA2">
              <w:rPr>
                <w:rFonts w:ascii="Arial" w:hAnsi="Arial" w:cs="Arial"/>
                <w:noProof/>
                <w:webHidden/>
                <w:sz w:val="24"/>
                <w:szCs w:val="24"/>
              </w:rPr>
              <w:instrText xml:space="preserve"> PAGEREF _Toc205205710 \h </w:instrText>
            </w:r>
            <w:r w:rsidRPr="007A5EA2">
              <w:rPr>
                <w:rFonts w:ascii="Arial" w:hAnsi="Arial" w:cs="Arial"/>
                <w:noProof/>
                <w:webHidden/>
                <w:sz w:val="24"/>
                <w:szCs w:val="24"/>
              </w:rPr>
            </w:r>
            <w:r w:rsidRPr="007A5EA2">
              <w:rPr>
                <w:rFonts w:ascii="Arial" w:hAnsi="Arial" w:cs="Arial"/>
                <w:noProof/>
                <w:webHidden/>
                <w:sz w:val="24"/>
                <w:szCs w:val="24"/>
              </w:rPr>
              <w:fldChar w:fldCharType="separate"/>
            </w:r>
            <w:r w:rsidR="005638C1">
              <w:rPr>
                <w:rFonts w:ascii="Arial" w:hAnsi="Arial" w:cs="Arial"/>
                <w:noProof/>
                <w:webHidden/>
                <w:sz w:val="24"/>
                <w:szCs w:val="24"/>
              </w:rPr>
              <w:t>23</w:t>
            </w:r>
            <w:r w:rsidRPr="007A5EA2">
              <w:rPr>
                <w:rFonts w:ascii="Arial" w:hAnsi="Arial" w:cs="Arial"/>
                <w:noProof/>
                <w:webHidden/>
                <w:sz w:val="24"/>
                <w:szCs w:val="24"/>
              </w:rPr>
              <w:fldChar w:fldCharType="end"/>
            </w:r>
          </w:hyperlink>
        </w:p>
        <w:p w14:paraId="67430102" w14:textId="235CF133" w:rsidR="0005157A" w:rsidRPr="007A5EA2" w:rsidRDefault="0005157A" w:rsidP="007A5EA2">
          <w:pPr>
            <w:pStyle w:val="TOC1"/>
            <w:ind w:left="426"/>
            <w:rPr>
              <w:rFonts w:ascii="Arial" w:eastAsiaTheme="minorEastAsia" w:hAnsi="Arial" w:cs="Arial"/>
              <w:noProof/>
              <w:kern w:val="2"/>
              <w:sz w:val="24"/>
              <w:szCs w:val="24"/>
              <w:lang w:eastAsia="en-GB"/>
              <w14:ligatures w14:val="standardContextual"/>
            </w:rPr>
          </w:pPr>
          <w:hyperlink w:anchor="_Toc205205711" w:history="1">
            <w:r w:rsidRPr="007A5EA2">
              <w:rPr>
                <w:rStyle w:val="Hyperlink"/>
                <w:rFonts w:ascii="Arial" w:hAnsi="Arial" w:cs="Arial"/>
                <w:noProof/>
                <w:sz w:val="24"/>
                <w:szCs w:val="24"/>
                <w:lang w:eastAsia="en-GB"/>
              </w:rPr>
              <w:t>Appendix 2</w:t>
            </w:r>
            <w:r w:rsidRPr="007A5EA2">
              <w:rPr>
                <w:rFonts w:ascii="Arial" w:hAnsi="Arial" w:cs="Arial"/>
                <w:noProof/>
                <w:webHidden/>
                <w:sz w:val="24"/>
                <w:szCs w:val="24"/>
              </w:rPr>
              <w:tab/>
            </w:r>
            <w:r w:rsidRPr="007A5EA2">
              <w:rPr>
                <w:rFonts w:ascii="Arial" w:hAnsi="Arial" w:cs="Arial"/>
                <w:noProof/>
                <w:webHidden/>
                <w:sz w:val="24"/>
                <w:szCs w:val="24"/>
              </w:rPr>
              <w:fldChar w:fldCharType="begin"/>
            </w:r>
            <w:r w:rsidRPr="007A5EA2">
              <w:rPr>
                <w:rFonts w:ascii="Arial" w:hAnsi="Arial" w:cs="Arial"/>
                <w:noProof/>
                <w:webHidden/>
                <w:sz w:val="24"/>
                <w:szCs w:val="24"/>
              </w:rPr>
              <w:instrText xml:space="preserve"> PAGEREF _Toc205205711 \h </w:instrText>
            </w:r>
            <w:r w:rsidRPr="007A5EA2">
              <w:rPr>
                <w:rFonts w:ascii="Arial" w:hAnsi="Arial" w:cs="Arial"/>
                <w:noProof/>
                <w:webHidden/>
                <w:sz w:val="24"/>
                <w:szCs w:val="24"/>
              </w:rPr>
            </w:r>
            <w:r w:rsidRPr="007A5EA2">
              <w:rPr>
                <w:rFonts w:ascii="Arial" w:hAnsi="Arial" w:cs="Arial"/>
                <w:noProof/>
                <w:webHidden/>
                <w:sz w:val="24"/>
                <w:szCs w:val="24"/>
              </w:rPr>
              <w:fldChar w:fldCharType="separate"/>
            </w:r>
            <w:r w:rsidR="005638C1">
              <w:rPr>
                <w:rFonts w:ascii="Arial" w:hAnsi="Arial" w:cs="Arial"/>
                <w:noProof/>
                <w:webHidden/>
                <w:sz w:val="24"/>
                <w:szCs w:val="24"/>
              </w:rPr>
              <w:t>24</w:t>
            </w:r>
            <w:r w:rsidRPr="007A5EA2">
              <w:rPr>
                <w:rFonts w:ascii="Arial" w:hAnsi="Arial" w:cs="Arial"/>
                <w:noProof/>
                <w:webHidden/>
                <w:sz w:val="24"/>
                <w:szCs w:val="24"/>
              </w:rPr>
              <w:fldChar w:fldCharType="end"/>
            </w:r>
          </w:hyperlink>
        </w:p>
        <w:p w14:paraId="108A97E0" w14:textId="6A40169C" w:rsidR="0005157A" w:rsidRPr="007A5EA2" w:rsidRDefault="0005157A" w:rsidP="007A5EA2">
          <w:pPr>
            <w:pStyle w:val="TOC1"/>
            <w:ind w:left="426"/>
            <w:rPr>
              <w:rFonts w:ascii="Arial" w:eastAsiaTheme="minorEastAsia" w:hAnsi="Arial" w:cs="Arial"/>
              <w:noProof/>
              <w:kern w:val="2"/>
              <w:sz w:val="24"/>
              <w:szCs w:val="24"/>
              <w:lang w:eastAsia="en-GB"/>
              <w14:ligatures w14:val="standardContextual"/>
            </w:rPr>
          </w:pPr>
          <w:hyperlink w:anchor="_Toc205205712" w:history="1">
            <w:r w:rsidRPr="007A5EA2">
              <w:rPr>
                <w:rStyle w:val="Hyperlink"/>
                <w:rFonts w:ascii="Arial" w:hAnsi="Arial" w:cs="Arial"/>
                <w:noProof/>
                <w:sz w:val="24"/>
                <w:szCs w:val="24"/>
                <w:lang w:eastAsia="en-GB"/>
              </w:rPr>
              <w:t>Appendix 3</w:t>
            </w:r>
            <w:r w:rsidRPr="007A5EA2">
              <w:rPr>
                <w:rFonts w:ascii="Arial" w:hAnsi="Arial" w:cs="Arial"/>
                <w:noProof/>
                <w:webHidden/>
                <w:sz w:val="24"/>
                <w:szCs w:val="24"/>
              </w:rPr>
              <w:tab/>
            </w:r>
            <w:r w:rsidRPr="007A5EA2">
              <w:rPr>
                <w:rFonts w:ascii="Arial" w:hAnsi="Arial" w:cs="Arial"/>
                <w:noProof/>
                <w:webHidden/>
                <w:sz w:val="24"/>
                <w:szCs w:val="24"/>
              </w:rPr>
              <w:fldChar w:fldCharType="begin"/>
            </w:r>
            <w:r w:rsidRPr="007A5EA2">
              <w:rPr>
                <w:rFonts w:ascii="Arial" w:hAnsi="Arial" w:cs="Arial"/>
                <w:noProof/>
                <w:webHidden/>
                <w:sz w:val="24"/>
                <w:szCs w:val="24"/>
              </w:rPr>
              <w:instrText xml:space="preserve"> PAGEREF _Toc205205712 \h </w:instrText>
            </w:r>
            <w:r w:rsidRPr="007A5EA2">
              <w:rPr>
                <w:rFonts w:ascii="Arial" w:hAnsi="Arial" w:cs="Arial"/>
                <w:noProof/>
                <w:webHidden/>
                <w:sz w:val="24"/>
                <w:szCs w:val="24"/>
              </w:rPr>
            </w:r>
            <w:r w:rsidRPr="007A5EA2">
              <w:rPr>
                <w:rFonts w:ascii="Arial" w:hAnsi="Arial" w:cs="Arial"/>
                <w:noProof/>
                <w:webHidden/>
                <w:sz w:val="24"/>
                <w:szCs w:val="24"/>
              </w:rPr>
              <w:fldChar w:fldCharType="separate"/>
            </w:r>
            <w:r w:rsidR="005638C1">
              <w:rPr>
                <w:rFonts w:ascii="Arial" w:hAnsi="Arial" w:cs="Arial"/>
                <w:noProof/>
                <w:webHidden/>
                <w:sz w:val="24"/>
                <w:szCs w:val="24"/>
              </w:rPr>
              <w:t>25</w:t>
            </w:r>
            <w:r w:rsidRPr="007A5EA2">
              <w:rPr>
                <w:rFonts w:ascii="Arial" w:hAnsi="Arial" w:cs="Arial"/>
                <w:noProof/>
                <w:webHidden/>
                <w:sz w:val="24"/>
                <w:szCs w:val="24"/>
              </w:rPr>
              <w:fldChar w:fldCharType="end"/>
            </w:r>
          </w:hyperlink>
        </w:p>
        <w:p w14:paraId="2FF1204D" w14:textId="572B15E7" w:rsidR="0005157A" w:rsidRPr="007A5EA2" w:rsidRDefault="0005157A" w:rsidP="007A5EA2">
          <w:pPr>
            <w:pStyle w:val="TOC1"/>
            <w:ind w:left="426"/>
            <w:rPr>
              <w:rFonts w:ascii="Arial" w:eastAsiaTheme="minorEastAsia" w:hAnsi="Arial" w:cs="Arial"/>
              <w:noProof/>
              <w:kern w:val="2"/>
              <w:sz w:val="24"/>
              <w:szCs w:val="24"/>
              <w:lang w:eastAsia="en-GB"/>
              <w14:ligatures w14:val="standardContextual"/>
            </w:rPr>
          </w:pPr>
          <w:hyperlink w:anchor="_Toc205205713" w:history="1">
            <w:r w:rsidRPr="007A5EA2">
              <w:rPr>
                <w:rStyle w:val="Hyperlink"/>
                <w:rFonts w:ascii="Arial" w:hAnsi="Arial" w:cs="Arial"/>
                <w:noProof/>
                <w:sz w:val="24"/>
                <w:szCs w:val="24"/>
                <w:lang w:eastAsia="en-GB"/>
              </w:rPr>
              <w:t>Appendix 4</w:t>
            </w:r>
            <w:r w:rsidRPr="007A5EA2">
              <w:rPr>
                <w:rFonts w:ascii="Arial" w:hAnsi="Arial" w:cs="Arial"/>
                <w:noProof/>
                <w:webHidden/>
                <w:sz w:val="24"/>
                <w:szCs w:val="24"/>
              </w:rPr>
              <w:tab/>
            </w:r>
            <w:r w:rsidRPr="007A5EA2">
              <w:rPr>
                <w:rFonts w:ascii="Arial" w:hAnsi="Arial" w:cs="Arial"/>
                <w:noProof/>
                <w:webHidden/>
                <w:sz w:val="24"/>
                <w:szCs w:val="24"/>
              </w:rPr>
              <w:fldChar w:fldCharType="begin"/>
            </w:r>
            <w:r w:rsidRPr="007A5EA2">
              <w:rPr>
                <w:rFonts w:ascii="Arial" w:hAnsi="Arial" w:cs="Arial"/>
                <w:noProof/>
                <w:webHidden/>
                <w:sz w:val="24"/>
                <w:szCs w:val="24"/>
              </w:rPr>
              <w:instrText xml:space="preserve"> PAGEREF _Toc205205713 \h </w:instrText>
            </w:r>
            <w:r w:rsidRPr="007A5EA2">
              <w:rPr>
                <w:rFonts w:ascii="Arial" w:hAnsi="Arial" w:cs="Arial"/>
                <w:noProof/>
                <w:webHidden/>
                <w:sz w:val="24"/>
                <w:szCs w:val="24"/>
              </w:rPr>
            </w:r>
            <w:r w:rsidRPr="007A5EA2">
              <w:rPr>
                <w:rFonts w:ascii="Arial" w:hAnsi="Arial" w:cs="Arial"/>
                <w:noProof/>
                <w:webHidden/>
                <w:sz w:val="24"/>
                <w:szCs w:val="24"/>
              </w:rPr>
              <w:fldChar w:fldCharType="separate"/>
            </w:r>
            <w:r w:rsidR="005638C1">
              <w:rPr>
                <w:rFonts w:ascii="Arial" w:hAnsi="Arial" w:cs="Arial"/>
                <w:noProof/>
                <w:webHidden/>
                <w:sz w:val="24"/>
                <w:szCs w:val="24"/>
              </w:rPr>
              <w:t>26</w:t>
            </w:r>
            <w:r w:rsidRPr="007A5EA2">
              <w:rPr>
                <w:rFonts w:ascii="Arial" w:hAnsi="Arial" w:cs="Arial"/>
                <w:noProof/>
                <w:webHidden/>
                <w:sz w:val="24"/>
                <w:szCs w:val="24"/>
              </w:rPr>
              <w:fldChar w:fldCharType="end"/>
            </w:r>
          </w:hyperlink>
        </w:p>
        <w:p w14:paraId="5070FF17" w14:textId="79F19140" w:rsidR="0005157A" w:rsidRPr="007A5EA2" w:rsidRDefault="0005157A" w:rsidP="007A5EA2">
          <w:pPr>
            <w:pStyle w:val="TOC1"/>
            <w:ind w:left="426"/>
            <w:rPr>
              <w:rFonts w:ascii="Arial" w:eastAsiaTheme="minorEastAsia" w:hAnsi="Arial" w:cs="Arial"/>
              <w:noProof/>
              <w:kern w:val="2"/>
              <w:sz w:val="24"/>
              <w:szCs w:val="24"/>
              <w:lang w:eastAsia="en-GB"/>
              <w14:ligatures w14:val="standardContextual"/>
            </w:rPr>
          </w:pPr>
          <w:hyperlink w:anchor="_Toc205205714" w:history="1">
            <w:r w:rsidRPr="007A5EA2">
              <w:rPr>
                <w:rStyle w:val="Hyperlink"/>
                <w:rFonts w:ascii="Arial" w:hAnsi="Arial" w:cs="Arial"/>
                <w:noProof/>
                <w:sz w:val="24"/>
                <w:szCs w:val="24"/>
                <w:lang w:eastAsia="en-GB"/>
              </w:rPr>
              <w:t>Appendix 5</w:t>
            </w:r>
            <w:r w:rsidRPr="007A5EA2">
              <w:rPr>
                <w:rFonts w:ascii="Arial" w:hAnsi="Arial" w:cs="Arial"/>
                <w:noProof/>
                <w:webHidden/>
                <w:sz w:val="24"/>
                <w:szCs w:val="24"/>
              </w:rPr>
              <w:tab/>
            </w:r>
            <w:r w:rsidRPr="007A5EA2">
              <w:rPr>
                <w:rFonts w:ascii="Arial" w:hAnsi="Arial" w:cs="Arial"/>
                <w:noProof/>
                <w:webHidden/>
                <w:sz w:val="24"/>
                <w:szCs w:val="24"/>
              </w:rPr>
              <w:fldChar w:fldCharType="begin"/>
            </w:r>
            <w:r w:rsidRPr="007A5EA2">
              <w:rPr>
                <w:rFonts w:ascii="Arial" w:hAnsi="Arial" w:cs="Arial"/>
                <w:noProof/>
                <w:webHidden/>
                <w:sz w:val="24"/>
                <w:szCs w:val="24"/>
              </w:rPr>
              <w:instrText xml:space="preserve"> PAGEREF _Toc205205714 \h </w:instrText>
            </w:r>
            <w:r w:rsidRPr="007A5EA2">
              <w:rPr>
                <w:rFonts w:ascii="Arial" w:hAnsi="Arial" w:cs="Arial"/>
                <w:noProof/>
                <w:webHidden/>
                <w:sz w:val="24"/>
                <w:szCs w:val="24"/>
              </w:rPr>
            </w:r>
            <w:r w:rsidRPr="007A5EA2">
              <w:rPr>
                <w:rFonts w:ascii="Arial" w:hAnsi="Arial" w:cs="Arial"/>
                <w:noProof/>
                <w:webHidden/>
                <w:sz w:val="24"/>
                <w:szCs w:val="24"/>
              </w:rPr>
              <w:fldChar w:fldCharType="separate"/>
            </w:r>
            <w:r w:rsidR="005638C1">
              <w:rPr>
                <w:rFonts w:ascii="Arial" w:hAnsi="Arial" w:cs="Arial"/>
                <w:noProof/>
                <w:webHidden/>
                <w:sz w:val="24"/>
                <w:szCs w:val="24"/>
              </w:rPr>
              <w:t>27</w:t>
            </w:r>
            <w:r w:rsidRPr="007A5EA2">
              <w:rPr>
                <w:rFonts w:ascii="Arial" w:hAnsi="Arial" w:cs="Arial"/>
                <w:noProof/>
                <w:webHidden/>
                <w:sz w:val="24"/>
                <w:szCs w:val="24"/>
              </w:rPr>
              <w:fldChar w:fldCharType="end"/>
            </w:r>
          </w:hyperlink>
        </w:p>
        <w:p w14:paraId="19F6FC62" w14:textId="7982A538" w:rsidR="0005157A" w:rsidRPr="007A5EA2" w:rsidRDefault="0005157A" w:rsidP="007A5EA2">
          <w:pPr>
            <w:pStyle w:val="TOC1"/>
            <w:ind w:left="426"/>
            <w:rPr>
              <w:rFonts w:ascii="Arial" w:eastAsiaTheme="minorEastAsia" w:hAnsi="Arial" w:cs="Arial"/>
              <w:noProof/>
              <w:kern w:val="2"/>
              <w:sz w:val="24"/>
              <w:szCs w:val="24"/>
              <w:lang w:eastAsia="en-GB"/>
              <w14:ligatures w14:val="standardContextual"/>
            </w:rPr>
          </w:pPr>
          <w:hyperlink w:anchor="_Toc205205715" w:history="1">
            <w:r w:rsidRPr="007A5EA2">
              <w:rPr>
                <w:rStyle w:val="Hyperlink"/>
                <w:rFonts w:ascii="Arial" w:hAnsi="Arial" w:cs="Arial"/>
                <w:noProof/>
                <w:sz w:val="24"/>
                <w:szCs w:val="24"/>
                <w:lang w:eastAsia="en-GB"/>
              </w:rPr>
              <w:t>Appendix 6</w:t>
            </w:r>
            <w:r w:rsidRPr="007A5EA2">
              <w:rPr>
                <w:rFonts w:ascii="Arial" w:hAnsi="Arial" w:cs="Arial"/>
                <w:noProof/>
                <w:webHidden/>
                <w:sz w:val="24"/>
                <w:szCs w:val="24"/>
              </w:rPr>
              <w:tab/>
            </w:r>
            <w:r w:rsidRPr="007A5EA2">
              <w:rPr>
                <w:rFonts w:ascii="Arial" w:hAnsi="Arial" w:cs="Arial"/>
                <w:noProof/>
                <w:webHidden/>
                <w:sz w:val="24"/>
                <w:szCs w:val="24"/>
              </w:rPr>
              <w:fldChar w:fldCharType="begin"/>
            </w:r>
            <w:r w:rsidRPr="007A5EA2">
              <w:rPr>
                <w:rFonts w:ascii="Arial" w:hAnsi="Arial" w:cs="Arial"/>
                <w:noProof/>
                <w:webHidden/>
                <w:sz w:val="24"/>
                <w:szCs w:val="24"/>
              </w:rPr>
              <w:instrText xml:space="preserve"> PAGEREF _Toc205205715 \h </w:instrText>
            </w:r>
            <w:r w:rsidRPr="007A5EA2">
              <w:rPr>
                <w:rFonts w:ascii="Arial" w:hAnsi="Arial" w:cs="Arial"/>
                <w:noProof/>
                <w:webHidden/>
                <w:sz w:val="24"/>
                <w:szCs w:val="24"/>
              </w:rPr>
            </w:r>
            <w:r w:rsidRPr="007A5EA2">
              <w:rPr>
                <w:rFonts w:ascii="Arial" w:hAnsi="Arial" w:cs="Arial"/>
                <w:noProof/>
                <w:webHidden/>
                <w:sz w:val="24"/>
                <w:szCs w:val="24"/>
              </w:rPr>
              <w:fldChar w:fldCharType="separate"/>
            </w:r>
            <w:r w:rsidR="005638C1">
              <w:rPr>
                <w:rFonts w:ascii="Arial" w:hAnsi="Arial" w:cs="Arial"/>
                <w:noProof/>
                <w:webHidden/>
                <w:sz w:val="24"/>
                <w:szCs w:val="24"/>
              </w:rPr>
              <w:t>28</w:t>
            </w:r>
            <w:r w:rsidRPr="007A5EA2">
              <w:rPr>
                <w:rFonts w:ascii="Arial" w:hAnsi="Arial" w:cs="Arial"/>
                <w:noProof/>
                <w:webHidden/>
                <w:sz w:val="24"/>
                <w:szCs w:val="24"/>
              </w:rPr>
              <w:fldChar w:fldCharType="end"/>
            </w:r>
          </w:hyperlink>
        </w:p>
        <w:p w14:paraId="333D0C13" w14:textId="77777777" w:rsidR="0080533F" w:rsidRDefault="0080533F">
          <w:r w:rsidRPr="002C3EBD">
            <w:rPr>
              <w:rFonts w:ascii="Arial" w:hAnsi="Arial" w:cs="Arial"/>
              <w:b/>
              <w:bCs/>
              <w:noProof/>
            </w:rPr>
            <w:fldChar w:fldCharType="end"/>
          </w:r>
        </w:p>
      </w:sdtContent>
    </w:sdt>
    <w:p w14:paraId="480511E3" w14:textId="77777777" w:rsidR="00A77FE3" w:rsidRDefault="00A77FE3">
      <w:pPr>
        <w:rPr>
          <w:rFonts w:ascii="Arial" w:hAnsi="Arial" w:cs="Arial"/>
          <w:b/>
          <w:color w:val="0070C0"/>
          <w:sz w:val="50"/>
          <w:szCs w:val="50"/>
        </w:rPr>
      </w:pPr>
    </w:p>
    <w:p w14:paraId="058C1B44" w14:textId="77777777" w:rsidR="00A77FE3" w:rsidRDefault="00A77FE3">
      <w:pPr>
        <w:rPr>
          <w:rFonts w:ascii="Arial" w:hAnsi="Arial" w:cs="Arial"/>
          <w:b/>
          <w:color w:val="0070C0"/>
          <w:sz w:val="50"/>
          <w:szCs w:val="50"/>
        </w:rPr>
      </w:pPr>
    </w:p>
    <w:p w14:paraId="6AFEC576" w14:textId="77777777" w:rsidR="00A77FE3" w:rsidRDefault="00A77FE3">
      <w:pPr>
        <w:rPr>
          <w:rFonts w:ascii="Arial" w:hAnsi="Arial" w:cs="Arial"/>
          <w:b/>
          <w:color w:val="0070C0"/>
          <w:sz w:val="50"/>
          <w:szCs w:val="50"/>
        </w:rPr>
      </w:pPr>
    </w:p>
    <w:p w14:paraId="4AEA1DD4" w14:textId="77777777" w:rsidR="00A77FE3" w:rsidRDefault="00A77FE3">
      <w:pPr>
        <w:rPr>
          <w:rFonts w:ascii="Arial" w:hAnsi="Arial" w:cs="Arial"/>
          <w:b/>
          <w:color w:val="0070C0"/>
          <w:sz w:val="50"/>
          <w:szCs w:val="50"/>
        </w:rPr>
      </w:pPr>
    </w:p>
    <w:p w14:paraId="12871F77" w14:textId="2954B4BF" w:rsidR="00A77FE3" w:rsidRDefault="00EF5FE3" w:rsidP="00EF5FE3">
      <w:pPr>
        <w:tabs>
          <w:tab w:val="left" w:pos="8004"/>
        </w:tabs>
        <w:rPr>
          <w:rFonts w:ascii="Arial" w:hAnsi="Arial" w:cs="Arial"/>
          <w:b/>
          <w:color w:val="0070C0"/>
          <w:sz w:val="50"/>
          <w:szCs w:val="50"/>
        </w:rPr>
      </w:pPr>
      <w:r>
        <w:rPr>
          <w:rFonts w:ascii="Arial" w:hAnsi="Arial" w:cs="Arial"/>
          <w:b/>
          <w:color w:val="0070C0"/>
          <w:sz w:val="50"/>
          <w:szCs w:val="50"/>
        </w:rPr>
        <w:tab/>
      </w:r>
    </w:p>
    <w:p w14:paraId="64CEDCB7" w14:textId="77777777" w:rsidR="00A77FE3" w:rsidRDefault="00A77FE3">
      <w:pPr>
        <w:rPr>
          <w:rFonts w:ascii="Arial" w:hAnsi="Arial" w:cs="Arial"/>
          <w:b/>
          <w:color w:val="0070C0"/>
          <w:sz w:val="50"/>
          <w:szCs w:val="50"/>
        </w:rPr>
      </w:pPr>
    </w:p>
    <w:p w14:paraId="6EF63311" w14:textId="77777777" w:rsidR="00A77FE3" w:rsidRDefault="00A77FE3">
      <w:pPr>
        <w:rPr>
          <w:rFonts w:ascii="Arial" w:hAnsi="Arial" w:cs="Arial"/>
          <w:b/>
          <w:color w:val="0070C0"/>
          <w:sz w:val="50"/>
          <w:szCs w:val="50"/>
        </w:rPr>
      </w:pPr>
    </w:p>
    <w:p w14:paraId="7612042A" w14:textId="77777777" w:rsidR="00A77FE3" w:rsidRDefault="00A77FE3">
      <w:pPr>
        <w:rPr>
          <w:rFonts w:ascii="Arial" w:hAnsi="Arial" w:cs="Arial"/>
          <w:b/>
          <w:color w:val="0070C0"/>
          <w:sz w:val="50"/>
          <w:szCs w:val="50"/>
        </w:rPr>
      </w:pPr>
    </w:p>
    <w:p w14:paraId="2C36BC2A" w14:textId="77777777" w:rsidR="00A77FE3" w:rsidRDefault="00A77FE3">
      <w:pPr>
        <w:rPr>
          <w:rFonts w:ascii="Arial" w:hAnsi="Arial" w:cs="Arial"/>
          <w:b/>
          <w:color w:val="0070C0"/>
          <w:sz w:val="50"/>
          <w:szCs w:val="50"/>
        </w:rPr>
      </w:pPr>
    </w:p>
    <w:p w14:paraId="4ADD694E" w14:textId="77777777" w:rsidR="00A77FE3" w:rsidRDefault="00A77FE3">
      <w:pPr>
        <w:rPr>
          <w:rFonts w:ascii="Arial" w:hAnsi="Arial" w:cs="Arial"/>
          <w:b/>
          <w:color w:val="0070C0"/>
          <w:sz w:val="50"/>
          <w:szCs w:val="50"/>
        </w:rPr>
      </w:pPr>
    </w:p>
    <w:p w14:paraId="2B1DAB35" w14:textId="284F3171" w:rsidR="0080533F" w:rsidRDefault="0080533F">
      <w:pPr>
        <w:rPr>
          <w:rFonts w:ascii="Arial" w:hAnsi="Arial" w:cs="Arial"/>
          <w:b/>
          <w:color w:val="0070C0"/>
          <w:sz w:val="50"/>
          <w:szCs w:val="50"/>
        </w:rPr>
      </w:pPr>
      <w:r>
        <w:rPr>
          <w:rFonts w:ascii="Arial" w:hAnsi="Arial" w:cs="Arial"/>
          <w:b/>
          <w:color w:val="0070C0"/>
          <w:sz w:val="50"/>
          <w:szCs w:val="50"/>
        </w:rPr>
        <w:br w:type="page"/>
      </w:r>
    </w:p>
    <w:p w14:paraId="2C3DC9E0" w14:textId="3A0E6914" w:rsidR="004C3DCC" w:rsidRPr="00C76294" w:rsidRDefault="0080533F" w:rsidP="00C76294">
      <w:pPr>
        <w:pStyle w:val="Heading1"/>
      </w:pPr>
      <w:bookmarkStart w:id="1" w:name="_Toc205205674"/>
      <w:r w:rsidRPr="00C76294">
        <w:lastRenderedPageBreak/>
        <w:t>C</w:t>
      </w:r>
      <w:r w:rsidR="004C3DCC" w:rsidRPr="00C76294">
        <w:t>hair’s Foreword</w:t>
      </w:r>
      <w:bookmarkEnd w:id="1"/>
    </w:p>
    <w:p w14:paraId="59766400" w14:textId="51AD032B" w:rsidR="00084535" w:rsidRPr="00C76294" w:rsidRDefault="004C3DCC" w:rsidP="006D7A18">
      <w:pPr>
        <w:jc w:val="both"/>
        <w:rPr>
          <w:rFonts w:ascii="Arial" w:hAnsi="Arial" w:cs="Arial"/>
          <w:color w:val="000000" w:themeColor="text1"/>
          <w:sz w:val="24"/>
          <w:szCs w:val="24"/>
        </w:rPr>
      </w:pPr>
      <w:r w:rsidRPr="00C76294">
        <w:rPr>
          <w:rFonts w:ascii="Arial" w:hAnsi="Arial" w:cs="Arial"/>
          <w:color w:val="000000" w:themeColor="text1"/>
          <w:sz w:val="24"/>
          <w:szCs w:val="24"/>
        </w:rPr>
        <w:t>I am proud to share Swansea Bay University Health Board’s annual Welsh Language report for 1</w:t>
      </w:r>
      <w:r w:rsidRPr="00C76294">
        <w:rPr>
          <w:rFonts w:ascii="Arial" w:hAnsi="Arial" w:cs="Arial"/>
          <w:color w:val="000000" w:themeColor="text1"/>
          <w:sz w:val="24"/>
          <w:szCs w:val="24"/>
          <w:vertAlign w:val="superscript"/>
        </w:rPr>
        <w:t>st</w:t>
      </w:r>
      <w:r w:rsidRPr="00C76294">
        <w:rPr>
          <w:rFonts w:ascii="Arial" w:hAnsi="Arial" w:cs="Arial"/>
          <w:color w:val="000000" w:themeColor="text1"/>
          <w:sz w:val="24"/>
          <w:szCs w:val="24"/>
        </w:rPr>
        <w:t xml:space="preserve"> April 202</w:t>
      </w:r>
      <w:r w:rsidR="006556E6">
        <w:rPr>
          <w:rFonts w:ascii="Arial" w:hAnsi="Arial" w:cs="Arial"/>
          <w:color w:val="000000" w:themeColor="text1"/>
          <w:sz w:val="24"/>
          <w:szCs w:val="24"/>
        </w:rPr>
        <w:t>4</w:t>
      </w:r>
      <w:r w:rsidRPr="00C76294">
        <w:rPr>
          <w:rFonts w:ascii="Arial" w:hAnsi="Arial" w:cs="Arial"/>
          <w:color w:val="000000" w:themeColor="text1"/>
          <w:sz w:val="24"/>
          <w:szCs w:val="24"/>
        </w:rPr>
        <w:t xml:space="preserve"> </w:t>
      </w:r>
      <w:r w:rsidR="006A5B12">
        <w:rPr>
          <w:rFonts w:ascii="Arial" w:hAnsi="Arial" w:cs="Arial"/>
          <w:color w:val="000000" w:themeColor="text1"/>
          <w:sz w:val="24"/>
          <w:szCs w:val="24"/>
        </w:rPr>
        <w:t xml:space="preserve">to </w:t>
      </w:r>
      <w:r w:rsidRPr="00C76294">
        <w:rPr>
          <w:rFonts w:ascii="Arial" w:hAnsi="Arial" w:cs="Arial"/>
          <w:color w:val="000000" w:themeColor="text1"/>
          <w:sz w:val="24"/>
          <w:szCs w:val="24"/>
        </w:rPr>
        <w:t>31</w:t>
      </w:r>
      <w:r w:rsidRPr="00C76294">
        <w:rPr>
          <w:rFonts w:ascii="Arial" w:hAnsi="Arial" w:cs="Arial"/>
          <w:color w:val="000000" w:themeColor="text1"/>
          <w:sz w:val="24"/>
          <w:szCs w:val="24"/>
          <w:vertAlign w:val="superscript"/>
        </w:rPr>
        <w:t>st</w:t>
      </w:r>
      <w:r w:rsidR="00084535" w:rsidRPr="00C76294">
        <w:rPr>
          <w:rFonts w:ascii="Arial" w:hAnsi="Arial" w:cs="Arial"/>
          <w:color w:val="000000" w:themeColor="text1"/>
          <w:sz w:val="24"/>
          <w:szCs w:val="24"/>
        </w:rPr>
        <w:t xml:space="preserve"> March 202</w:t>
      </w:r>
      <w:r w:rsidR="006556E6">
        <w:rPr>
          <w:rFonts w:ascii="Arial" w:hAnsi="Arial" w:cs="Arial"/>
          <w:color w:val="000000" w:themeColor="text1"/>
          <w:sz w:val="24"/>
          <w:szCs w:val="24"/>
        </w:rPr>
        <w:t>5</w:t>
      </w:r>
      <w:r w:rsidR="00084535" w:rsidRPr="00C76294">
        <w:rPr>
          <w:rFonts w:ascii="Arial" w:hAnsi="Arial" w:cs="Arial"/>
          <w:color w:val="000000" w:themeColor="text1"/>
          <w:sz w:val="24"/>
          <w:szCs w:val="24"/>
        </w:rPr>
        <w:t xml:space="preserve"> which reflects our ongoing commitment to the </w:t>
      </w:r>
      <w:r w:rsidRPr="00C76294">
        <w:rPr>
          <w:rFonts w:ascii="Arial" w:hAnsi="Arial" w:cs="Arial"/>
          <w:color w:val="000000" w:themeColor="text1"/>
          <w:sz w:val="24"/>
          <w:szCs w:val="24"/>
        </w:rPr>
        <w:t xml:space="preserve">Welsh language </w:t>
      </w:r>
      <w:r w:rsidR="00084535" w:rsidRPr="00C76294">
        <w:rPr>
          <w:rFonts w:ascii="Arial" w:hAnsi="Arial" w:cs="Arial"/>
          <w:color w:val="000000" w:themeColor="text1"/>
          <w:sz w:val="24"/>
          <w:szCs w:val="24"/>
        </w:rPr>
        <w:t>within our communities and to delivering safe, high-quality, person-centred care to our patients.</w:t>
      </w:r>
    </w:p>
    <w:p w14:paraId="2DE734BC" w14:textId="6DDABA15" w:rsidR="00084535" w:rsidRPr="00C76294" w:rsidRDefault="00084535" w:rsidP="006D7A18">
      <w:pPr>
        <w:jc w:val="both"/>
        <w:rPr>
          <w:rFonts w:ascii="Arial" w:hAnsi="Arial" w:cs="Arial"/>
          <w:color w:val="000000" w:themeColor="text1"/>
          <w:sz w:val="24"/>
          <w:szCs w:val="24"/>
        </w:rPr>
      </w:pPr>
      <w:r w:rsidRPr="00C76294">
        <w:rPr>
          <w:rFonts w:ascii="Arial" w:hAnsi="Arial" w:cs="Arial"/>
          <w:color w:val="000000" w:themeColor="text1"/>
          <w:sz w:val="24"/>
          <w:szCs w:val="24"/>
        </w:rPr>
        <w:t xml:space="preserve">Over the past year we have worked to improve our compliance with the Welsh language standards, but perhaps more importantly </w:t>
      </w:r>
      <w:r w:rsidR="003D1349" w:rsidRPr="00C76294">
        <w:rPr>
          <w:rFonts w:ascii="Arial" w:hAnsi="Arial" w:cs="Arial"/>
          <w:color w:val="000000" w:themeColor="text1"/>
          <w:sz w:val="24"/>
          <w:szCs w:val="24"/>
        </w:rPr>
        <w:t xml:space="preserve">we have worked </w:t>
      </w:r>
      <w:r w:rsidRPr="00C76294">
        <w:rPr>
          <w:rFonts w:ascii="Arial" w:hAnsi="Arial" w:cs="Arial"/>
          <w:color w:val="000000" w:themeColor="text1"/>
          <w:sz w:val="24"/>
          <w:szCs w:val="24"/>
        </w:rPr>
        <w:t xml:space="preserve">to promote the language and opportunities to use it within our services </w:t>
      </w:r>
      <w:r w:rsidR="006A5B12" w:rsidRPr="00C76294">
        <w:rPr>
          <w:rFonts w:ascii="Arial" w:hAnsi="Arial" w:cs="Arial"/>
          <w:color w:val="000000" w:themeColor="text1"/>
          <w:sz w:val="24"/>
          <w:szCs w:val="24"/>
        </w:rPr>
        <w:t>to</w:t>
      </w:r>
      <w:r w:rsidRPr="00C76294">
        <w:rPr>
          <w:rFonts w:ascii="Arial" w:hAnsi="Arial" w:cs="Arial"/>
          <w:color w:val="000000" w:themeColor="text1"/>
          <w:sz w:val="24"/>
          <w:szCs w:val="24"/>
        </w:rPr>
        <w:t xml:space="preserve"> achieve meaningful and lasting change.</w:t>
      </w:r>
      <w:r w:rsidR="003D1349" w:rsidRPr="00C76294">
        <w:rPr>
          <w:rFonts w:ascii="Arial" w:hAnsi="Arial" w:cs="Arial"/>
          <w:color w:val="000000" w:themeColor="text1"/>
          <w:sz w:val="24"/>
          <w:szCs w:val="24"/>
        </w:rPr>
        <w:t xml:space="preserve"> </w:t>
      </w:r>
    </w:p>
    <w:p w14:paraId="19DED6E2" w14:textId="6B49218B" w:rsidR="003D1349" w:rsidRPr="00C76294" w:rsidRDefault="003D1349" w:rsidP="006D7A18">
      <w:pPr>
        <w:jc w:val="both"/>
        <w:rPr>
          <w:rFonts w:ascii="Arial" w:hAnsi="Arial" w:cs="Arial"/>
          <w:color w:val="000000" w:themeColor="text1"/>
          <w:sz w:val="24"/>
          <w:szCs w:val="24"/>
        </w:rPr>
      </w:pPr>
      <w:r w:rsidRPr="00C76294">
        <w:rPr>
          <w:rFonts w:ascii="Arial" w:hAnsi="Arial" w:cs="Arial"/>
          <w:color w:val="000000" w:themeColor="text1"/>
          <w:sz w:val="24"/>
          <w:szCs w:val="24"/>
        </w:rPr>
        <w:t xml:space="preserve">Language is an important element of person-centred care. In health services, it is important that we communicate effectively and respect people’s language needs. Our work to support bilingual health care improves not only patient </w:t>
      </w:r>
      <w:r w:rsidR="00953DDB" w:rsidRPr="00C76294">
        <w:rPr>
          <w:rFonts w:ascii="Arial" w:hAnsi="Arial" w:cs="Arial"/>
          <w:color w:val="000000" w:themeColor="text1"/>
          <w:sz w:val="24"/>
          <w:szCs w:val="24"/>
        </w:rPr>
        <w:t>experience but</w:t>
      </w:r>
      <w:r w:rsidRPr="00C76294">
        <w:rPr>
          <w:rFonts w:ascii="Arial" w:hAnsi="Arial" w:cs="Arial"/>
          <w:color w:val="000000" w:themeColor="text1"/>
          <w:sz w:val="24"/>
          <w:szCs w:val="24"/>
        </w:rPr>
        <w:t xml:space="preserve"> also can have a positive impact on their outcomes.</w:t>
      </w:r>
    </w:p>
    <w:p w14:paraId="14E653A0" w14:textId="59EFB291" w:rsidR="00084535" w:rsidRPr="00C76294" w:rsidRDefault="009A6D13" w:rsidP="006D7A18">
      <w:pPr>
        <w:jc w:val="both"/>
        <w:rPr>
          <w:rFonts w:ascii="Arial" w:hAnsi="Arial" w:cs="Arial"/>
          <w:color w:val="000000" w:themeColor="text1"/>
          <w:sz w:val="24"/>
          <w:szCs w:val="24"/>
        </w:rPr>
      </w:pPr>
      <w:r>
        <w:rPr>
          <w:rFonts w:ascii="Arial" w:hAnsi="Arial" w:cs="Arial"/>
          <w:noProof/>
          <w:color w:val="000000" w:themeColor="text1"/>
          <w:lang w:eastAsia="en-GB"/>
        </w:rPr>
        <w:drawing>
          <wp:anchor distT="0" distB="0" distL="114300" distR="114300" simplePos="0" relativeHeight="251667458" behindDoc="0" locked="0" layoutInCell="1" allowOverlap="1" wp14:anchorId="5214D73E" wp14:editId="7BDD4D42">
            <wp:simplePos x="0" y="0"/>
            <wp:positionH relativeFrom="margin">
              <wp:posOffset>-1405211</wp:posOffset>
            </wp:positionH>
            <wp:positionV relativeFrom="paragraph">
              <wp:posOffset>819741</wp:posOffset>
            </wp:positionV>
            <wp:extent cx="8721306" cy="7101883"/>
            <wp:effectExtent l="0" t="0" r="3810" b="3810"/>
            <wp:wrapNone/>
            <wp:docPr id="1518099663" name="Picture 8" descr="A rainbow colored lines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8099663" name="Picture 8" descr="A rainbow colored lines &#10;&#1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721306" cy="7101883"/>
                    </a:xfrm>
                    <a:prstGeom prst="rect">
                      <a:avLst/>
                    </a:prstGeom>
                  </pic:spPr>
                </pic:pic>
              </a:graphicData>
            </a:graphic>
            <wp14:sizeRelH relativeFrom="page">
              <wp14:pctWidth>0</wp14:pctWidth>
            </wp14:sizeRelH>
            <wp14:sizeRelV relativeFrom="page">
              <wp14:pctHeight>0</wp14:pctHeight>
            </wp14:sizeRelV>
          </wp:anchor>
        </w:drawing>
      </w:r>
      <w:r w:rsidR="003D1349" w:rsidRPr="00C76294">
        <w:rPr>
          <w:rFonts w:ascii="Arial" w:hAnsi="Arial" w:cs="Arial"/>
          <w:color w:val="000000" w:themeColor="text1"/>
          <w:sz w:val="24"/>
          <w:szCs w:val="24"/>
        </w:rPr>
        <w:t>I would like to thank our</w:t>
      </w:r>
      <w:r w:rsidR="00084535" w:rsidRPr="00C76294">
        <w:rPr>
          <w:rFonts w:ascii="Arial" w:hAnsi="Arial" w:cs="Arial"/>
          <w:color w:val="000000" w:themeColor="text1"/>
          <w:sz w:val="24"/>
          <w:szCs w:val="24"/>
        </w:rPr>
        <w:t xml:space="preserve"> dedicated staff</w:t>
      </w:r>
      <w:r w:rsidR="003D1349" w:rsidRPr="00C76294">
        <w:rPr>
          <w:rFonts w:ascii="Arial" w:hAnsi="Arial" w:cs="Arial"/>
          <w:color w:val="000000" w:themeColor="text1"/>
          <w:sz w:val="24"/>
          <w:szCs w:val="24"/>
        </w:rPr>
        <w:t xml:space="preserve"> who</w:t>
      </w:r>
      <w:r w:rsidR="00084535" w:rsidRPr="00C76294">
        <w:rPr>
          <w:rFonts w:ascii="Arial" w:hAnsi="Arial" w:cs="Arial"/>
          <w:color w:val="000000" w:themeColor="text1"/>
          <w:sz w:val="24"/>
          <w:szCs w:val="24"/>
        </w:rPr>
        <w:t xml:space="preserve"> have shown enthusiasm and commitment to providing Welsh language services for our patients, delivered in the context of increasing demand for our services.</w:t>
      </w:r>
      <w:r w:rsidR="003D1349" w:rsidRPr="00C76294">
        <w:rPr>
          <w:rFonts w:ascii="Arial" w:hAnsi="Arial" w:cs="Arial"/>
          <w:color w:val="000000" w:themeColor="text1"/>
          <w:sz w:val="24"/>
          <w:szCs w:val="24"/>
        </w:rPr>
        <w:t xml:space="preserve"> This work includes learning new skills, digital changes and considering the needs of Welsh speakers within our services. I would also like to thank our patient</w:t>
      </w:r>
      <w:r w:rsidR="00F0144C">
        <w:rPr>
          <w:rFonts w:ascii="Arial" w:hAnsi="Arial" w:cs="Arial"/>
          <w:color w:val="000000" w:themeColor="text1"/>
          <w:sz w:val="24"/>
          <w:szCs w:val="24"/>
        </w:rPr>
        <w:t>s</w:t>
      </w:r>
      <w:r w:rsidR="003D1349" w:rsidRPr="00C76294">
        <w:rPr>
          <w:rFonts w:ascii="Arial" w:hAnsi="Arial" w:cs="Arial"/>
          <w:color w:val="000000" w:themeColor="text1"/>
          <w:sz w:val="24"/>
          <w:szCs w:val="24"/>
        </w:rPr>
        <w:t xml:space="preserve"> for supporting us to achieve this change, through providing us with feedback on where we can improve.</w:t>
      </w:r>
    </w:p>
    <w:p w14:paraId="6322EB74" w14:textId="42B55500" w:rsidR="003D1349" w:rsidRPr="00C76294" w:rsidRDefault="003D1349" w:rsidP="006D7A18">
      <w:pPr>
        <w:jc w:val="both"/>
        <w:rPr>
          <w:rFonts w:ascii="Arial" w:hAnsi="Arial" w:cs="Arial"/>
          <w:color w:val="000000" w:themeColor="text1"/>
          <w:sz w:val="24"/>
          <w:szCs w:val="24"/>
        </w:rPr>
      </w:pPr>
      <w:r w:rsidRPr="00C76294">
        <w:rPr>
          <w:rFonts w:ascii="Arial" w:hAnsi="Arial" w:cs="Arial"/>
          <w:color w:val="000000" w:themeColor="text1"/>
          <w:sz w:val="24"/>
          <w:szCs w:val="24"/>
        </w:rPr>
        <w:t>Cymraeg belongs to us all and I look forward to the coming year where we will expand how we promote and use the language in our services.</w:t>
      </w:r>
    </w:p>
    <w:p w14:paraId="4DAFA22C" w14:textId="6F98C435" w:rsidR="003D1349" w:rsidRPr="00C76294" w:rsidRDefault="00827872" w:rsidP="006D7A18">
      <w:pPr>
        <w:jc w:val="both"/>
        <w:rPr>
          <w:rFonts w:ascii="Arial" w:hAnsi="Arial" w:cs="Arial"/>
          <w:color w:val="000000" w:themeColor="text1"/>
          <w:sz w:val="24"/>
          <w:szCs w:val="24"/>
        </w:rPr>
      </w:pPr>
      <w:r>
        <w:rPr>
          <w:rFonts w:ascii="Arial" w:hAnsi="Arial" w:cs="Arial"/>
          <w:noProof/>
          <w:color w:val="000000" w:themeColor="text1"/>
          <w:sz w:val="24"/>
          <w:szCs w:val="24"/>
        </w:rPr>
        <w:drawing>
          <wp:anchor distT="0" distB="0" distL="114300" distR="114300" simplePos="0" relativeHeight="251670530" behindDoc="0" locked="0" layoutInCell="1" allowOverlap="1" wp14:anchorId="2ED489D7" wp14:editId="52AC290D">
            <wp:simplePos x="0" y="0"/>
            <wp:positionH relativeFrom="margin">
              <wp:align>left</wp:align>
            </wp:positionH>
            <wp:positionV relativeFrom="paragraph">
              <wp:posOffset>278765</wp:posOffset>
            </wp:positionV>
            <wp:extent cx="2190750" cy="2998470"/>
            <wp:effectExtent l="0" t="0" r="0" b="0"/>
            <wp:wrapSquare wrapText="bothSides"/>
            <wp:docPr id="196430905" name="Picture 2" descr="Llun o Jan Williams O.B.E yn gwisgo blows â blodau.&#10;&#10;A photograph of Jan Williams O.B.E wearing a floral shi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430905" name="Picture 2" descr="Llun o Jan Williams O.B.E yn gwisgo blows â blodau.&#10;&#10;A photograph of Jan Williams O.B.E wearing a floral shirt."/>
                    <pic:cNvPicPr/>
                  </pic:nvPicPr>
                  <pic:blipFill rotWithShape="1">
                    <a:blip r:embed="rId13" cstate="print">
                      <a:extLst>
                        <a:ext uri="{28A0092B-C50C-407E-A947-70E740481C1C}">
                          <a14:useLocalDpi xmlns:a14="http://schemas.microsoft.com/office/drawing/2010/main" val="0"/>
                        </a:ext>
                      </a:extLst>
                    </a:blip>
                    <a:srcRect t="7544"/>
                    <a:stretch>
                      <a:fillRect/>
                    </a:stretch>
                  </pic:blipFill>
                  <pic:spPr bwMode="auto">
                    <a:xfrm>
                      <a:off x="0" y="0"/>
                      <a:ext cx="2190750" cy="29984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5ED5470" w14:textId="3828E0AF" w:rsidR="003D1349" w:rsidRPr="003147DB" w:rsidRDefault="003D1349" w:rsidP="006D7A18">
      <w:pPr>
        <w:jc w:val="both"/>
        <w:rPr>
          <w:rFonts w:ascii="Arial" w:hAnsi="Arial" w:cs="Arial"/>
          <w:b/>
          <w:bCs/>
          <w:color w:val="000000" w:themeColor="text1"/>
          <w:sz w:val="24"/>
          <w:szCs w:val="24"/>
        </w:rPr>
      </w:pPr>
      <w:r w:rsidRPr="003147DB">
        <w:rPr>
          <w:rFonts w:ascii="Arial" w:hAnsi="Arial" w:cs="Arial"/>
          <w:b/>
          <w:bCs/>
          <w:color w:val="000000" w:themeColor="text1"/>
          <w:sz w:val="24"/>
          <w:szCs w:val="24"/>
        </w:rPr>
        <w:t>Jan Williams</w:t>
      </w:r>
      <w:r w:rsidR="003147DB">
        <w:rPr>
          <w:rFonts w:ascii="Arial" w:hAnsi="Arial" w:cs="Arial"/>
          <w:b/>
          <w:bCs/>
          <w:color w:val="000000" w:themeColor="text1"/>
          <w:sz w:val="24"/>
          <w:szCs w:val="24"/>
        </w:rPr>
        <w:t xml:space="preserve"> OBE FRSP</w:t>
      </w:r>
      <w:r w:rsidR="00DC0CDC">
        <w:rPr>
          <w:rFonts w:ascii="Arial" w:hAnsi="Arial" w:cs="Arial"/>
          <w:b/>
          <w:bCs/>
          <w:color w:val="000000" w:themeColor="text1"/>
          <w:sz w:val="24"/>
          <w:szCs w:val="24"/>
        </w:rPr>
        <w:t>H</w:t>
      </w:r>
    </w:p>
    <w:p w14:paraId="5CCD4073" w14:textId="2D194C88" w:rsidR="003D1349" w:rsidRPr="003147DB" w:rsidRDefault="003D1349" w:rsidP="006D7A18">
      <w:pPr>
        <w:jc w:val="both"/>
        <w:rPr>
          <w:rFonts w:ascii="Arial" w:hAnsi="Arial" w:cs="Arial"/>
          <w:b/>
          <w:bCs/>
          <w:color w:val="000000" w:themeColor="text1"/>
          <w:sz w:val="24"/>
          <w:szCs w:val="24"/>
        </w:rPr>
      </w:pPr>
      <w:r w:rsidRPr="003147DB">
        <w:rPr>
          <w:rFonts w:ascii="Arial" w:hAnsi="Arial" w:cs="Arial"/>
          <w:b/>
          <w:bCs/>
          <w:color w:val="000000" w:themeColor="text1"/>
          <w:sz w:val="24"/>
          <w:szCs w:val="24"/>
        </w:rPr>
        <w:t>Chair</w:t>
      </w:r>
    </w:p>
    <w:p w14:paraId="492E6DF8" w14:textId="77777777" w:rsidR="00084535" w:rsidRPr="00C76294" w:rsidRDefault="00084535" w:rsidP="008F46A5">
      <w:pPr>
        <w:rPr>
          <w:rFonts w:ascii="Arial" w:hAnsi="Arial" w:cs="Arial"/>
          <w:color w:val="000000" w:themeColor="text1"/>
          <w:sz w:val="24"/>
          <w:szCs w:val="24"/>
        </w:rPr>
      </w:pPr>
    </w:p>
    <w:p w14:paraId="153D960B" w14:textId="77777777" w:rsidR="004C3DCC" w:rsidRPr="00C76294" w:rsidRDefault="004C3DCC" w:rsidP="008F46A5">
      <w:pPr>
        <w:rPr>
          <w:rFonts w:ascii="Arial" w:hAnsi="Arial" w:cs="Arial"/>
          <w:color w:val="000000" w:themeColor="text1"/>
          <w:sz w:val="24"/>
          <w:szCs w:val="24"/>
        </w:rPr>
      </w:pPr>
    </w:p>
    <w:p w14:paraId="76B1DA64" w14:textId="77777777" w:rsidR="004C3DCC" w:rsidRPr="00C76294" w:rsidRDefault="004C3DCC" w:rsidP="008F46A5">
      <w:pPr>
        <w:rPr>
          <w:rFonts w:ascii="Arial" w:hAnsi="Arial" w:cs="Arial"/>
          <w:color w:val="000000" w:themeColor="text1"/>
          <w:sz w:val="24"/>
          <w:szCs w:val="24"/>
        </w:rPr>
      </w:pPr>
    </w:p>
    <w:p w14:paraId="20142996" w14:textId="77777777" w:rsidR="007D3C18" w:rsidRPr="00C76294" w:rsidRDefault="007D3C18">
      <w:pPr>
        <w:rPr>
          <w:rFonts w:ascii="Arial" w:eastAsiaTheme="majorEastAsia" w:hAnsi="Arial" w:cs="Arial"/>
          <w:color w:val="000000" w:themeColor="text1"/>
          <w:sz w:val="32"/>
          <w:szCs w:val="32"/>
        </w:rPr>
      </w:pPr>
      <w:r w:rsidRPr="00C76294">
        <w:rPr>
          <w:rFonts w:ascii="Arial" w:hAnsi="Arial" w:cs="Arial"/>
          <w:color w:val="000000" w:themeColor="text1"/>
        </w:rPr>
        <w:br w:type="page"/>
      </w:r>
    </w:p>
    <w:p w14:paraId="408C31B0" w14:textId="77777777" w:rsidR="008F46A5" w:rsidRPr="00C76294" w:rsidRDefault="008F46A5" w:rsidP="00C76294">
      <w:pPr>
        <w:pStyle w:val="Heading1"/>
      </w:pPr>
      <w:bookmarkStart w:id="2" w:name="_Toc205205675"/>
      <w:r w:rsidRPr="00C76294">
        <w:lastRenderedPageBreak/>
        <w:t>Introduction</w:t>
      </w:r>
      <w:bookmarkEnd w:id="2"/>
    </w:p>
    <w:p w14:paraId="5D5B10BE" w14:textId="77777777" w:rsidR="008F46A5" w:rsidRPr="00C76294" w:rsidRDefault="008F46A5" w:rsidP="00AC0EE6">
      <w:pPr>
        <w:spacing w:after="0" w:line="240" w:lineRule="auto"/>
        <w:jc w:val="both"/>
        <w:rPr>
          <w:rFonts w:ascii="Arial" w:hAnsi="Arial" w:cs="Arial"/>
          <w:color w:val="000000" w:themeColor="text1"/>
          <w:sz w:val="24"/>
          <w:szCs w:val="24"/>
        </w:rPr>
      </w:pPr>
      <w:r w:rsidRPr="00C76294">
        <w:rPr>
          <w:rFonts w:ascii="Arial" w:hAnsi="Arial" w:cs="Arial"/>
          <w:color w:val="000000" w:themeColor="text1"/>
          <w:sz w:val="24"/>
          <w:szCs w:val="24"/>
        </w:rPr>
        <w:t xml:space="preserve">Swansea Bay University Health Board has a statutory duty under the Welsh Language (Wales) Measure 2011 to produce and publish an annual report on its compliance with standards set by the Welsh Language Commissioner. </w:t>
      </w:r>
    </w:p>
    <w:p w14:paraId="099E20C5" w14:textId="77777777" w:rsidR="00AC0EE6" w:rsidRPr="00C76294" w:rsidRDefault="00AC0EE6" w:rsidP="00AC0EE6">
      <w:pPr>
        <w:spacing w:after="0" w:line="240" w:lineRule="auto"/>
        <w:jc w:val="both"/>
        <w:rPr>
          <w:rFonts w:ascii="Arial" w:hAnsi="Arial" w:cs="Arial"/>
          <w:color w:val="000000" w:themeColor="text1"/>
          <w:sz w:val="24"/>
          <w:szCs w:val="24"/>
        </w:rPr>
      </w:pPr>
    </w:p>
    <w:p w14:paraId="125BCD95" w14:textId="79B66654" w:rsidR="008F46A5" w:rsidRPr="00C76294" w:rsidRDefault="008F46A5" w:rsidP="00AC0EE6">
      <w:pPr>
        <w:spacing w:after="0" w:line="240" w:lineRule="auto"/>
        <w:jc w:val="both"/>
        <w:rPr>
          <w:rFonts w:ascii="Arial" w:hAnsi="Arial" w:cs="Arial"/>
          <w:color w:val="000000" w:themeColor="text1"/>
          <w:sz w:val="24"/>
          <w:szCs w:val="24"/>
        </w:rPr>
      </w:pPr>
      <w:r w:rsidRPr="00C76294">
        <w:rPr>
          <w:rFonts w:ascii="Arial" w:hAnsi="Arial" w:cs="Arial"/>
          <w:color w:val="000000" w:themeColor="text1"/>
          <w:sz w:val="24"/>
          <w:szCs w:val="24"/>
        </w:rPr>
        <w:t xml:space="preserve">This report will </w:t>
      </w:r>
      <w:r w:rsidR="007D3C18" w:rsidRPr="00C76294">
        <w:rPr>
          <w:rFonts w:ascii="Arial" w:hAnsi="Arial" w:cs="Arial"/>
          <w:color w:val="000000" w:themeColor="text1"/>
          <w:sz w:val="24"/>
          <w:szCs w:val="24"/>
        </w:rPr>
        <w:t xml:space="preserve">evidence </w:t>
      </w:r>
      <w:r w:rsidRPr="00C76294">
        <w:rPr>
          <w:rFonts w:ascii="Arial" w:hAnsi="Arial" w:cs="Arial"/>
          <w:color w:val="000000" w:themeColor="text1"/>
          <w:sz w:val="24"/>
          <w:szCs w:val="24"/>
        </w:rPr>
        <w:t>how this Health Board has performed in relation to our compliance notice for the reporting period; 1</w:t>
      </w:r>
      <w:r w:rsidRPr="00C76294">
        <w:rPr>
          <w:rFonts w:ascii="Arial" w:hAnsi="Arial" w:cs="Arial"/>
          <w:color w:val="000000" w:themeColor="text1"/>
          <w:sz w:val="24"/>
          <w:szCs w:val="24"/>
          <w:vertAlign w:val="superscript"/>
        </w:rPr>
        <w:t>st</w:t>
      </w:r>
      <w:r w:rsidRPr="00C76294">
        <w:rPr>
          <w:rFonts w:ascii="Arial" w:hAnsi="Arial" w:cs="Arial"/>
          <w:color w:val="000000" w:themeColor="text1"/>
          <w:sz w:val="24"/>
          <w:szCs w:val="24"/>
        </w:rPr>
        <w:t xml:space="preserve"> April 202</w:t>
      </w:r>
      <w:r w:rsidR="00B92F93">
        <w:rPr>
          <w:rFonts w:ascii="Arial" w:hAnsi="Arial" w:cs="Arial"/>
          <w:color w:val="000000" w:themeColor="text1"/>
          <w:sz w:val="24"/>
          <w:szCs w:val="24"/>
        </w:rPr>
        <w:t>4</w:t>
      </w:r>
      <w:r w:rsidRPr="00C76294">
        <w:rPr>
          <w:rFonts w:ascii="Arial" w:hAnsi="Arial" w:cs="Arial"/>
          <w:color w:val="000000" w:themeColor="text1"/>
          <w:sz w:val="24"/>
          <w:szCs w:val="24"/>
        </w:rPr>
        <w:t xml:space="preserve"> – 31</w:t>
      </w:r>
      <w:r w:rsidRPr="00C76294">
        <w:rPr>
          <w:rFonts w:ascii="Arial" w:hAnsi="Arial" w:cs="Arial"/>
          <w:color w:val="000000" w:themeColor="text1"/>
          <w:sz w:val="24"/>
          <w:szCs w:val="24"/>
          <w:vertAlign w:val="superscript"/>
        </w:rPr>
        <w:t>st</w:t>
      </w:r>
      <w:r w:rsidRPr="00C76294">
        <w:rPr>
          <w:rFonts w:ascii="Arial" w:hAnsi="Arial" w:cs="Arial"/>
          <w:color w:val="000000" w:themeColor="text1"/>
          <w:sz w:val="24"/>
          <w:szCs w:val="24"/>
        </w:rPr>
        <w:t xml:space="preserve"> March 202</w:t>
      </w:r>
      <w:r w:rsidR="00B92F93">
        <w:rPr>
          <w:rFonts w:ascii="Arial" w:hAnsi="Arial" w:cs="Arial"/>
          <w:color w:val="000000" w:themeColor="text1"/>
          <w:sz w:val="24"/>
          <w:szCs w:val="24"/>
        </w:rPr>
        <w:t>5</w:t>
      </w:r>
      <w:r w:rsidRPr="00C76294">
        <w:rPr>
          <w:rFonts w:ascii="Arial" w:hAnsi="Arial" w:cs="Arial"/>
          <w:color w:val="000000" w:themeColor="text1"/>
          <w:sz w:val="24"/>
          <w:szCs w:val="24"/>
        </w:rPr>
        <w:t>.</w:t>
      </w:r>
      <w:r w:rsidR="007D3C18" w:rsidRPr="00C76294">
        <w:rPr>
          <w:rFonts w:ascii="Arial" w:hAnsi="Arial" w:cs="Arial"/>
          <w:color w:val="000000" w:themeColor="text1"/>
          <w:sz w:val="24"/>
          <w:szCs w:val="24"/>
        </w:rPr>
        <w:t xml:space="preserve"> The report also sets out our commitment to the Welsh language and sets out our priorities for the coming year.</w:t>
      </w:r>
    </w:p>
    <w:p w14:paraId="66EA8074" w14:textId="77777777" w:rsidR="00AC0EE6" w:rsidRDefault="00AC0EE6" w:rsidP="00AC0EE6">
      <w:pPr>
        <w:spacing w:after="0" w:line="240" w:lineRule="auto"/>
        <w:jc w:val="both"/>
        <w:rPr>
          <w:rFonts w:ascii="Arial" w:hAnsi="Arial" w:cs="Arial"/>
          <w:color w:val="000000" w:themeColor="text1"/>
          <w:sz w:val="24"/>
          <w:szCs w:val="24"/>
          <w:highlight w:val="yellow"/>
        </w:rPr>
      </w:pPr>
    </w:p>
    <w:p w14:paraId="4D4ECC3D" w14:textId="77777777" w:rsidR="006A4534" w:rsidRPr="00C76294" w:rsidRDefault="006A4534" w:rsidP="00AC0EE6">
      <w:pPr>
        <w:spacing w:after="0" w:line="240" w:lineRule="auto"/>
        <w:jc w:val="both"/>
        <w:rPr>
          <w:rFonts w:ascii="Arial" w:hAnsi="Arial" w:cs="Arial"/>
          <w:color w:val="000000" w:themeColor="text1"/>
          <w:sz w:val="24"/>
          <w:szCs w:val="24"/>
          <w:highlight w:val="yellow"/>
        </w:rPr>
      </w:pPr>
    </w:p>
    <w:p w14:paraId="62FE21CA" w14:textId="77777777" w:rsidR="008F46A5" w:rsidRPr="00C76294" w:rsidRDefault="008F25B6" w:rsidP="00C76294">
      <w:pPr>
        <w:pStyle w:val="Heading1"/>
      </w:pPr>
      <w:bookmarkStart w:id="3" w:name="_Toc205205676"/>
      <w:r w:rsidRPr="00C76294">
        <w:t>Our Duty of Quality</w:t>
      </w:r>
      <w:bookmarkEnd w:id="3"/>
    </w:p>
    <w:p w14:paraId="4A633639" w14:textId="77777777" w:rsidR="007F58E4" w:rsidRPr="00C76294" w:rsidRDefault="008F25B6" w:rsidP="008F46A5">
      <w:pPr>
        <w:rPr>
          <w:rFonts w:ascii="Arial" w:hAnsi="Arial" w:cs="Arial"/>
          <w:color w:val="000000" w:themeColor="text1"/>
          <w:sz w:val="24"/>
          <w:szCs w:val="24"/>
        </w:rPr>
      </w:pPr>
      <w:r w:rsidRPr="00C76294">
        <w:rPr>
          <w:rFonts w:ascii="Arial" w:hAnsi="Arial" w:cs="Arial"/>
          <w:color w:val="000000" w:themeColor="text1"/>
          <w:sz w:val="24"/>
          <w:szCs w:val="24"/>
        </w:rPr>
        <w:t>The Duty of Quality</w:t>
      </w:r>
      <w:r w:rsidRPr="00C76294">
        <w:rPr>
          <w:rStyle w:val="FootnoteReference"/>
          <w:rFonts w:ascii="Arial" w:hAnsi="Arial" w:cs="Arial"/>
          <w:color w:val="000000" w:themeColor="text1"/>
          <w:sz w:val="24"/>
          <w:szCs w:val="24"/>
        </w:rPr>
        <w:footnoteReference w:id="1"/>
      </w:r>
      <w:r w:rsidRPr="00C76294">
        <w:rPr>
          <w:rFonts w:ascii="Arial" w:hAnsi="Arial" w:cs="Arial"/>
          <w:color w:val="000000" w:themeColor="text1"/>
          <w:sz w:val="24"/>
          <w:szCs w:val="24"/>
        </w:rPr>
        <w:t xml:space="preserve"> describes </w:t>
      </w:r>
      <w:r w:rsidR="007F58E4" w:rsidRPr="00C76294">
        <w:rPr>
          <w:rFonts w:ascii="Arial" w:hAnsi="Arial" w:cs="Arial"/>
          <w:color w:val="000000" w:themeColor="text1"/>
          <w:sz w:val="24"/>
          <w:szCs w:val="24"/>
        </w:rPr>
        <w:t xml:space="preserve">the need for health boards to provide Welsh language services in people’s first language as an integral part of person-centred care. Within Swansea Bay University Health </w:t>
      </w:r>
      <w:r w:rsidR="00953DDB" w:rsidRPr="00C76294">
        <w:rPr>
          <w:rFonts w:ascii="Arial" w:hAnsi="Arial" w:cs="Arial"/>
          <w:color w:val="000000" w:themeColor="text1"/>
          <w:sz w:val="24"/>
          <w:szCs w:val="24"/>
        </w:rPr>
        <w:t>Board,</w:t>
      </w:r>
      <w:r w:rsidR="007F58E4" w:rsidRPr="00C76294">
        <w:rPr>
          <w:rFonts w:ascii="Arial" w:hAnsi="Arial" w:cs="Arial"/>
          <w:color w:val="000000" w:themeColor="text1"/>
          <w:sz w:val="24"/>
          <w:szCs w:val="24"/>
        </w:rPr>
        <w:t xml:space="preserve"> we recognise the relationship between language and quality, which is why our governance arrangements have been revised to strengthen reporting and accountability for the Welsh language within our systems for managing quality.</w:t>
      </w:r>
    </w:p>
    <w:p w14:paraId="5B23FB80" w14:textId="77777777" w:rsidR="007F58E4" w:rsidRDefault="007F58E4" w:rsidP="008F46A5">
      <w:pPr>
        <w:rPr>
          <w:rFonts w:ascii="Arial" w:hAnsi="Arial" w:cs="Arial"/>
          <w:color w:val="000000" w:themeColor="text1"/>
          <w:sz w:val="24"/>
          <w:szCs w:val="24"/>
        </w:rPr>
      </w:pPr>
      <w:r w:rsidRPr="00C76294">
        <w:rPr>
          <w:rFonts w:ascii="Arial" w:hAnsi="Arial" w:cs="Arial"/>
          <w:color w:val="000000" w:themeColor="text1"/>
          <w:sz w:val="24"/>
          <w:szCs w:val="24"/>
        </w:rPr>
        <w:t>This report should be read in conjunction with our Annual Quality Report, where we describe the achievements and priorities in improving the experience and outcomes for Welsh-speakers.</w:t>
      </w:r>
    </w:p>
    <w:p w14:paraId="0E7452B1" w14:textId="77777777" w:rsidR="006A4534" w:rsidRPr="00C76294" w:rsidRDefault="006A4534" w:rsidP="008F46A5">
      <w:pPr>
        <w:rPr>
          <w:rFonts w:ascii="Arial" w:hAnsi="Arial" w:cs="Arial"/>
          <w:b/>
          <w:color w:val="000000" w:themeColor="text1"/>
          <w:sz w:val="24"/>
          <w:szCs w:val="24"/>
        </w:rPr>
      </w:pPr>
    </w:p>
    <w:p w14:paraId="1F950713" w14:textId="77777777" w:rsidR="007F58E4" w:rsidRDefault="007F58E4" w:rsidP="00C76294">
      <w:pPr>
        <w:pStyle w:val="Heading1"/>
      </w:pPr>
      <w:bookmarkStart w:id="4" w:name="_Toc205205677"/>
      <w:r w:rsidRPr="00C76294">
        <w:t>Governance and Accountability</w:t>
      </w:r>
      <w:bookmarkEnd w:id="4"/>
    </w:p>
    <w:p w14:paraId="333D3547" w14:textId="706581EC" w:rsidR="007F58E4" w:rsidRPr="00C76294" w:rsidRDefault="007F58E4" w:rsidP="007F58E4">
      <w:pPr>
        <w:spacing w:before="120" w:after="0" w:line="240" w:lineRule="auto"/>
        <w:jc w:val="both"/>
        <w:rPr>
          <w:rFonts w:ascii="Arial" w:hAnsi="Arial" w:cs="Arial"/>
          <w:color w:val="000000" w:themeColor="text1"/>
          <w:sz w:val="24"/>
          <w:szCs w:val="24"/>
        </w:rPr>
      </w:pPr>
      <w:r w:rsidRPr="00C76294">
        <w:rPr>
          <w:rFonts w:ascii="Arial" w:hAnsi="Arial" w:cs="Arial"/>
          <w:color w:val="000000" w:themeColor="text1"/>
          <w:sz w:val="24"/>
          <w:szCs w:val="24"/>
        </w:rPr>
        <w:t xml:space="preserve">Our Chief Executive is corporately responsible for compliance with the Welsh Language Standards. The Director of Nursing and Patient Experience is responsible at an Executive level and is supported by the Head of Quality and Safety and the Welsh Language </w:t>
      </w:r>
      <w:r w:rsidR="00806C9C">
        <w:rPr>
          <w:rFonts w:ascii="Arial" w:hAnsi="Arial" w:cs="Arial"/>
          <w:color w:val="000000" w:themeColor="text1"/>
          <w:sz w:val="24"/>
          <w:szCs w:val="24"/>
        </w:rPr>
        <w:t>Lead</w:t>
      </w:r>
      <w:r w:rsidRPr="00C76294">
        <w:rPr>
          <w:rFonts w:ascii="Arial" w:hAnsi="Arial" w:cs="Arial"/>
          <w:color w:val="000000" w:themeColor="text1"/>
          <w:sz w:val="24"/>
          <w:szCs w:val="24"/>
        </w:rPr>
        <w:t xml:space="preserve"> in delivery of strategic objectives.</w:t>
      </w:r>
    </w:p>
    <w:p w14:paraId="4E31A24F" w14:textId="77777777" w:rsidR="000B629F" w:rsidRPr="00C76294" w:rsidRDefault="000B629F" w:rsidP="007F58E4">
      <w:pPr>
        <w:spacing w:before="120" w:after="0" w:line="240" w:lineRule="auto"/>
        <w:jc w:val="both"/>
        <w:rPr>
          <w:rFonts w:ascii="Arial" w:hAnsi="Arial" w:cs="Arial"/>
          <w:color w:val="000000" w:themeColor="text1"/>
          <w:sz w:val="24"/>
          <w:szCs w:val="24"/>
        </w:rPr>
      </w:pPr>
    </w:p>
    <w:p w14:paraId="612C8F68" w14:textId="4F66F841" w:rsidR="000B629F" w:rsidRPr="00C76294" w:rsidRDefault="000B629F" w:rsidP="000B629F">
      <w:pPr>
        <w:spacing w:before="120" w:after="0" w:line="240" w:lineRule="auto"/>
        <w:jc w:val="both"/>
        <w:rPr>
          <w:rFonts w:ascii="Arial" w:hAnsi="Arial" w:cs="Arial"/>
          <w:color w:val="000000" w:themeColor="text1"/>
          <w:sz w:val="24"/>
          <w:szCs w:val="24"/>
        </w:rPr>
      </w:pPr>
      <w:r w:rsidRPr="00C76294">
        <w:rPr>
          <w:rFonts w:ascii="Arial" w:hAnsi="Arial" w:cs="Arial"/>
          <w:color w:val="000000" w:themeColor="text1"/>
          <w:sz w:val="24"/>
          <w:szCs w:val="24"/>
        </w:rPr>
        <w:t xml:space="preserve">Responsibility for delivery of bilingual services is overseen by our Welsh Language Delivery Group and Quality and Safety Group, which in turn report into the Quality and Safety Committee of the Board. The Welsh Language Delivery Group exists to provide assurance to the Board that systems and processes are in place to enable the organisation to meet its responsibilities under the Welsh Language Measure. This group is chaired by an </w:t>
      </w:r>
      <w:r w:rsidR="006A35B0">
        <w:rPr>
          <w:rFonts w:ascii="Arial" w:hAnsi="Arial" w:cs="Arial"/>
          <w:color w:val="000000" w:themeColor="text1"/>
          <w:sz w:val="24"/>
          <w:szCs w:val="24"/>
        </w:rPr>
        <w:t>Executive Director</w:t>
      </w:r>
      <w:r w:rsidRPr="00C76294">
        <w:rPr>
          <w:rFonts w:ascii="Arial" w:hAnsi="Arial" w:cs="Arial"/>
          <w:color w:val="000000" w:themeColor="text1"/>
          <w:sz w:val="24"/>
          <w:szCs w:val="24"/>
        </w:rPr>
        <w:t xml:space="preserve"> and reports through them to the Quality and Safety Committee, which in turn reports to the Health Board. We acknowledge that the function and membership of this group requires review </w:t>
      </w:r>
      <w:proofErr w:type="gramStart"/>
      <w:r w:rsidRPr="00C76294">
        <w:rPr>
          <w:rFonts w:ascii="Arial" w:hAnsi="Arial" w:cs="Arial"/>
          <w:color w:val="000000" w:themeColor="text1"/>
          <w:sz w:val="24"/>
          <w:szCs w:val="24"/>
        </w:rPr>
        <w:t>in order to</w:t>
      </w:r>
      <w:proofErr w:type="gramEnd"/>
      <w:r w:rsidRPr="00C76294">
        <w:rPr>
          <w:rFonts w:ascii="Arial" w:hAnsi="Arial" w:cs="Arial"/>
          <w:color w:val="000000" w:themeColor="text1"/>
          <w:sz w:val="24"/>
          <w:szCs w:val="24"/>
        </w:rPr>
        <w:t xml:space="preserve"> help us take forward the requirements of More Than Just Words and the Duty of Quality and during the coming year we will revisit and amend this group’s responsibilities. </w:t>
      </w:r>
    </w:p>
    <w:p w14:paraId="05867967" w14:textId="77777777" w:rsidR="007F58E4" w:rsidRPr="00C76294" w:rsidRDefault="007F58E4" w:rsidP="008F46A5">
      <w:pPr>
        <w:rPr>
          <w:rFonts w:ascii="Arial" w:hAnsi="Arial" w:cs="Arial"/>
          <w:color w:val="000000" w:themeColor="text1"/>
          <w:sz w:val="24"/>
          <w:szCs w:val="24"/>
        </w:rPr>
      </w:pPr>
    </w:p>
    <w:p w14:paraId="12EC181F" w14:textId="77777777" w:rsidR="007F58E4" w:rsidRDefault="007F58E4" w:rsidP="00060CB9">
      <w:pPr>
        <w:jc w:val="both"/>
        <w:rPr>
          <w:rFonts w:ascii="Arial" w:hAnsi="Arial" w:cs="Arial"/>
          <w:color w:val="000000" w:themeColor="text1"/>
          <w:sz w:val="24"/>
          <w:szCs w:val="24"/>
        </w:rPr>
      </w:pPr>
      <w:r w:rsidRPr="00C76294">
        <w:rPr>
          <w:rFonts w:ascii="Arial" w:hAnsi="Arial" w:cs="Arial"/>
          <w:color w:val="000000" w:themeColor="text1"/>
          <w:sz w:val="24"/>
          <w:szCs w:val="24"/>
        </w:rPr>
        <w:lastRenderedPageBreak/>
        <w:t>This report has been</w:t>
      </w:r>
      <w:r w:rsidR="00014102" w:rsidRPr="00C76294">
        <w:rPr>
          <w:rFonts w:ascii="Arial" w:hAnsi="Arial" w:cs="Arial"/>
          <w:color w:val="000000" w:themeColor="text1"/>
          <w:sz w:val="24"/>
          <w:szCs w:val="24"/>
        </w:rPr>
        <w:t xml:space="preserve"> complied in line with guidance set out by the Welsh Language Commissioner and has</w:t>
      </w:r>
      <w:r w:rsidRPr="00C76294">
        <w:rPr>
          <w:rFonts w:ascii="Arial" w:hAnsi="Arial" w:cs="Arial"/>
          <w:color w:val="000000" w:themeColor="text1"/>
          <w:sz w:val="24"/>
          <w:szCs w:val="24"/>
        </w:rPr>
        <w:t xml:space="preserve"> </w:t>
      </w:r>
      <w:r w:rsidR="000B629F" w:rsidRPr="00C76294">
        <w:rPr>
          <w:rFonts w:ascii="Arial" w:hAnsi="Arial" w:cs="Arial"/>
          <w:color w:val="000000" w:themeColor="text1"/>
          <w:sz w:val="24"/>
          <w:szCs w:val="24"/>
        </w:rPr>
        <w:t xml:space="preserve">shared with members of the Welsh Language Delivery Group, prior to </w:t>
      </w:r>
      <w:r w:rsidRPr="00C76294">
        <w:rPr>
          <w:rFonts w:ascii="Arial" w:hAnsi="Arial" w:cs="Arial"/>
          <w:color w:val="000000" w:themeColor="text1"/>
          <w:sz w:val="24"/>
          <w:szCs w:val="24"/>
        </w:rPr>
        <w:t>appro</w:t>
      </w:r>
      <w:r w:rsidR="000B629F" w:rsidRPr="00C76294">
        <w:rPr>
          <w:rFonts w:ascii="Arial" w:hAnsi="Arial" w:cs="Arial"/>
          <w:color w:val="000000" w:themeColor="text1"/>
          <w:sz w:val="24"/>
          <w:szCs w:val="24"/>
        </w:rPr>
        <w:t>val</w:t>
      </w:r>
      <w:r w:rsidRPr="00C76294">
        <w:rPr>
          <w:rFonts w:ascii="Arial" w:hAnsi="Arial" w:cs="Arial"/>
          <w:color w:val="000000" w:themeColor="text1"/>
          <w:sz w:val="24"/>
          <w:szCs w:val="24"/>
        </w:rPr>
        <w:t xml:space="preserve"> by the Quality and Safety Committee prior to publication.</w:t>
      </w:r>
    </w:p>
    <w:p w14:paraId="06661D7B" w14:textId="77777777" w:rsidR="008B782F" w:rsidRPr="00C76294" w:rsidRDefault="008B782F" w:rsidP="008F46A5">
      <w:pPr>
        <w:rPr>
          <w:rFonts w:ascii="Arial" w:hAnsi="Arial" w:cs="Arial"/>
          <w:color w:val="000000" w:themeColor="text1"/>
          <w:sz w:val="24"/>
          <w:szCs w:val="24"/>
        </w:rPr>
      </w:pPr>
    </w:p>
    <w:p w14:paraId="16859E59" w14:textId="77777777" w:rsidR="007F58E4" w:rsidRPr="00C76294" w:rsidRDefault="000B629F" w:rsidP="00C76294">
      <w:pPr>
        <w:pStyle w:val="Heading1"/>
      </w:pPr>
      <w:bookmarkStart w:id="5" w:name="_Toc205205678"/>
      <w:r w:rsidRPr="00C76294">
        <w:t>Support to Deliver</w:t>
      </w:r>
      <w:bookmarkEnd w:id="5"/>
    </w:p>
    <w:p w14:paraId="1F188BAF" w14:textId="7D90F66B" w:rsidR="006A35B0" w:rsidRDefault="000B629F" w:rsidP="000D2066">
      <w:pPr>
        <w:spacing w:before="120" w:after="0" w:line="240" w:lineRule="auto"/>
        <w:jc w:val="both"/>
        <w:rPr>
          <w:rFonts w:ascii="Arial" w:hAnsi="Arial" w:cs="Arial"/>
          <w:color w:val="000000" w:themeColor="text1"/>
          <w:sz w:val="24"/>
          <w:szCs w:val="24"/>
        </w:rPr>
      </w:pPr>
      <w:r w:rsidRPr="00C76294">
        <w:rPr>
          <w:rFonts w:ascii="Arial" w:hAnsi="Arial" w:cs="Arial"/>
          <w:color w:val="000000" w:themeColor="text1"/>
          <w:sz w:val="24"/>
          <w:szCs w:val="24"/>
        </w:rPr>
        <w:t>Our Welsh Language Services Team</w:t>
      </w:r>
      <w:r w:rsidR="007D3C18" w:rsidRPr="00C76294">
        <w:rPr>
          <w:rFonts w:ascii="Arial" w:hAnsi="Arial" w:cs="Arial"/>
          <w:color w:val="000000" w:themeColor="text1"/>
          <w:sz w:val="24"/>
          <w:szCs w:val="24"/>
        </w:rPr>
        <w:t xml:space="preserve"> </w:t>
      </w:r>
      <w:r w:rsidR="00014102" w:rsidRPr="00C76294">
        <w:rPr>
          <w:rFonts w:ascii="Arial" w:hAnsi="Arial" w:cs="Arial"/>
          <w:color w:val="000000" w:themeColor="text1"/>
          <w:sz w:val="24"/>
          <w:szCs w:val="24"/>
        </w:rPr>
        <w:t xml:space="preserve">led by the Welsh Language </w:t>
      </w:r>
      <w:r w:rsidR="006A35B0">
        <w:rPr>
          <w:rFonts w:ascii="Arial" w:hAnsi="Arial" w:cs="Arial"/>
          <w:color w:val="000000" w:themeColor="text1"/>
          <w:sz w:val="24"/>
          <w:szCs w:val="24"/>
        </w:rPr>
        <w:t>Lead</w:t>
      </w:r>
      <w:r w:rsidR="00014102" w:rsidRPr="00C76294">
        <w:rPr>
          <w:rFonts w:ascii="Arial" w:hAnsi="Arial" w:cs="Arial"/>
          <w:color w:val="000000" w:themeColor="text1"/>
          <w:sz w:val="24"/>
          <w:szCs w:val="24"/>
        </w:rPr>
        <w:t>,</w:t>
      </w:r>
      <w:r w:rsidRPr="00C76294">
        <w:rPr>
          <w:rFonts w:ascii="Arial" w:hAnsi="Arial" w:cs="Arial"/>
          <w:color w:val="000000" w:themeColor="text1"/>
          <w:sz w:val="24"/>
          <w:szCs w:val="24"/>
        </w:rPr>
        <w:t xml:space="preserve"> are now part of the corporate Quality, </w:t>
      </w:r>
      <w:r w:rsidR="003E4E5D" w:rsidRPr="00C76294">
        <w:rPr>
          <w:rFonts w:ascii="Arial" w:hAnsi="Arial" w:cs="Arial"/>
          <w:color w:val="000000" w:themeColor="text1"/>
          <w:sz w:val="24"/>
          <w:szCs w:val="24"/>
        </w:rPr>
        <w:t>Safety,</w:t>
      </w:r>
      <w:r w:rsidRPr="00C76294">
        <w:rPr>
          <w:rFonts w:ascii="Arial" w:hAnsi="Arial" w:cs="Arial"/>
          <w:color w:val="000000" w:themeColor="text1"/>
          <w:sz w:val="24"/>
          <w:szCs w:val="24"/>
        </w:rPr>
        <w:t xml:space="preserve"> and Improvement team, where they </w:t>
      </w:r>
      <w:r w:rsidR="006A5B12" w:rsidRPr="00C76294">
        <w:rPr>
          <w:rFonts w:ascii="Arial" w:hAnsi="Arial" w:cs="Arial"/>
          <w:color w:val="000000" w:themeColor="text1"/>
          <w:sz w:val="24"/>
          <w:szCs w:val="24"/>
        </w:rPr>
        <w:t>can</w:t>
      </w:r>
      <w:r w:rsidRPr="00C76294">
        <w:rPr>
          <w:rFonts w:ascii="Arial" w:hAnsi="Arial" w:cs="Arial"/>
          <w:color w:val="000000" w:themeColor="text1"/>
          <w:sz w:val="24"/>
          <w:szCs w:val="24"/>
        </w:rPr>
        <w:t xml:space="preserve"> promote Welsh language considerations within our wider quality management system. This includes our quality assurance structures and our improvement support. </w:t>
      </w:r>
    </w:p>
    <w:p w14:paraId="0BB379C4" w14:textId="77777777" w:rsidR="000B629F" w:rsidRPr="00C76294" w:rsidRDefault="000B629F" w:rsidP="000D2066">
      <w:pPr>
        <w:spacing w:before="120" w:after="0" w:line="240" w:lineRule="auto"/>
        <w:jc w:val="both"/>
        <w:rPr>
          <w:rFonts w:ascii="Arial" w:hAnsi="Arial" w:cs="Arial"/>
          <w:color w:val="000000" w:themeColor="text1"/>
          <w:sz w:val="24"/>
          <w:szCs w:val="24"/>
        </w:rPr>
      </w:pPr>
      <w:r w:rsidRPr="00C76294">
        <w:rPr>
          <w:rFonts w:ascii="Arial" w:hAnsi="Arial" w:cs="Arial"/>
          <w:color w:val="000000" w:themeColor="text1"/>
          <w:sz w:val="24"/>
          <w:szCs w:val="24"/>
        </w:rPr>
        <w:t>The strategic guidance that this team offers to managers and staff across our organisation ensures that, as a body, we are interpreting and implementing the standards appropriately. As a result of this work, throughout this year we have seen continued growth in demand for services offered by the team, namely translation and additional training opportunities.</w:t>
      </w:r>
    </w:p>
    <w:p w14:paraId="7F5308B9" w14:textId="77777777" w:rsidR="00B11941" w:rsidRDefault="00B11941" w:rsidP="00AC0EE6">
      <w:pPr>
        <w:spacing w:before="120" w:after="0" w:line="240" w:lineRule="auto"/>
        <w:jc w:val="both"/>
        <w:rPr>
          <w:rFonts w:ascii="Arial" w:hAnsi="Arial" w:cs="Arial"/>
          <w:color w:val="000000" w:themeColor="text1"/>
          <w:sz w:val="24"/>
          <w:szCs w:val="24"/>
        </w:rPr>
      </w:pPr>
    </w:p>
    <w:p w14:paraId="2F82AE13" w14:textId="77777777" w:rsidR="00D27E04" w:rsidRDefault="00D27E04" w:rsidP="00AC0EE6">
      <w:pPr>
        <w:spacing w:before="120" w:after="0" w:line="240" w:lineRule="auto"/>
        <w:jc w:val="both"/>
        <w:rPr>
          <w:rFonts w:ascii="Arial" w:hAnsi="Arial" w:cs="Arial"/>
          <w:color w:val="000000" w:themeColor="text1"/>
          <w:sz w:val="24"/>
          <w:szCs w:val="24"/>
        </w:rPr>
      </w:pPr>
    </w:p>
    <w:p w14:paraId="435CD4F6" w14:textId="77777777" w:rsidR="00D27E04" w:rsidRDefault="00D27E04" w:rsidP="00AC0EE6">
      <w:pPr>
        <w:spacing w:before="120" w:after="0" w:line="240" w:lineRule="auto"/>
        <w:jc w:val="both"/>
        <w:rPr>
          <w:rFonts w:ascii="Arial" w:hAnsi="Arial" w:cs="Arial"/>
          <w:color w:val="000000" w:themeColor="text1"/>
          <w:sz w:val="24"/>
          <w:szCs w:val="24"/>
        </w:rPr>
      </w:pPr>
    </w:p>
    <w:p w14:paraId="5B62B4D6" w14:textId="77777777" w:rsidR="00D27E04" w:rsidRDefault="00D27E04" w:rsidP="00AC0EE6">
      <w:pPr>
        <w:spacing w:before="120" w:after="0" w:line="240" w:lineRule="auto"/>
        <w:jc w:val="both"/>
        <w:rPr>
          <w:rFonts w:ascii="Arial" w:hAnsi="Arial" w:cs="Arial"/>
          <w:color w:val="000000" w:themeColor="text1"/>
          <w:sz w:val="24"/>
          <w:szCs w:val="24"/>
        </w:rPr>
      </w:pPr>
    </w:p>
    <w:p w14:paraId="74C05CEA" w14:textId="77777777" w:rsidR="00D27E04" w:rsidRDefault="00D27E04" w:rsidP="00AC0EE6">
      <w:pPr>
        <w:spacing w:before="120" w:after="0" w:line="240" w:lineRule="auto"/>
        <w:jc w:val="both"/>
        <w:rPr>
          <w:rFonts w:ascii="Arial" w:hAnsi="Arial" w:cs="Arial"/>
          <w:color w:val="000000" w:themeColor="text1"/>
          <w:sz w:val="24"/>
          <w:szCs w:val="24"/>
        </w:rPr>
      </w:pPr>
    </w:p>
    <w:p w14:paraId="12B981C9" w14:textId="77777777" w:rsidR="00D27E04" w:rsidRDefault="00D27E04" w:rsidP="00AC0EE6">
      <w:pPr>
        <w:spacing w:before="120" w:after="0" w:line="240" w:lineRule="auto"/>
        <w:jc w:val="both"/>
        <w:rPr>
          <w:rFonts w:ascii="Arial" w:hAnsi="Arial" w:cs="Arial"/>
          <w:color w:val="000000" w:themeColor="text1"/>
          <w:sz w:val="24"/>
          <w:szCs w:val="24"/>
        </w:rPr>
      </w:pPr>
    </w:p>
    <w:p w14:paraId="71B4AA66" w14:textId="77777777" w:rsidR="00D27E04" w:rsidRDefault="00D27E04" w:rsidP="00AC0EE6">
      <w:pPr>
        <w:spacing w:before="120" w:after="0" w:line="240" w:lineRule="auto"/>
        <w:jc w:val="both"/>
        <w:rPr>
          <w:rFonts w:ascii="Arial" w:hAnsi="Arial" w:cs="Arial"/>
          <w:color w:val="000000" w:themeColor="text1"/>
          <w:sz w:val="24"/>
          <w:szCs w:val="24"/>
        </w:rPr>
      </w:pPr>
    </w:p>
    <w:p w14:paraId="3AF9F59A" w14:textId="77777777" w:rsidR="00D27E04" w:rsidRDefault="00D27E04" w:rsidP="00AC0EE6">
      <w:pPr>
        <w:spacing w:before="120" w:after="0" w:line="240" w:lineRule="auto"/>
        <w:jc w:val="both"/>
        <w:rPr>
          <w:rFonts w:ascii="Arial" w:hAnsi="Arial" w:cs="Arial"/>
          <w:color w:val="000000" w:themeColor="text1"/>
          <w:sz w:val="24"/>
          <w:szCs w:val="24"/>
        </w:rPr>
      </w:pPr>
    </w:p>
    <w:p w14:paraId="224FFA2D" w14:textId="77777777" w:rsidR="00D27E04" w:rsidRDefault="00D27E04" w:rsidP="00AC0EE6">
      <w:pPr>
        <w:spacing w:before="120" w:after="0" w:line="240" w:lineRule="auto"/>
        <w:jc w:val="both"/>
        <w:rPr>
          <w:rFonts w:ascii="Arial" w:hAnsi="Arial" w:cs="Arial"/>
          <w:color w:val="000000" w:themeColor="text1"/>
          <w:sz w:val="24"/>
          <w:szCs w:val="24"/>
        </w:rPr>
      </w:pPr>
    </w:p>
    <w:p w14:paraId="713D5308" w14:textId="77777777" w:rsidR="00D27E04" w:rsidRDefault="00D27E04" w:rsidP="00AC0EE6">
      <w:pPr>
        <w:spacing w:before="120" w:after="0" w:line="240" w:lineRule="auto"/>
        <w:jc w:val="both"/>
        <w:rPr>
          <w:rFonts w:ascii="Arial" w:hAnsi="Arial" w:cs="Arial"/>
          <w:color w:val="000000" w:themeColor="text1"/>
          <w:sz w:val="24"/>
          <w:szCs w:val="24"/>
        </w:rPr>
      </w:pPr>
    </w:p>
    <w:p w14:paraId="58A74D12" w14:textId="77777777" w:rsidR="00D27E04" w:rsidRDefault="00D27E04" w:rsidP="00AC0EE6">
      <w:pPr>
        <w:spacing w:before="120" w:after="0" w:line="240" w:lineRule="auto"/>
        <w:jc w:val="both"/>
        <w:rPr>
          <w:rFonts w:ascii="Arial" w:hAnsi="Arial" w:cs="Arial"/>
          <w:color w:val="000000" w:themeColor="text1"/>
          <w:sz w:val="24"/>
          <w:szCs w:val="24"/>
        </w:rPr>
      </w:pPr>
    </w:p>
    <w:p w14:paraId="25448C6C" w14:textId="77777777" w:rsidR="00D27E04" w:rsidRDefault="00D27E04" w:rsidP="00AC0EE6">
      <w:pPr>
        <w:spacing w:before="120" w:after="0" w:line="240" w:lineRule="auto"/>
        <w:jc w:val="both"/>
        <w:rPr>
          <w:rFonts w:ascii="Arial" w:hAnsi="Arial" w:cs="Arial"/>
          <w:color w:val="000000" w:themeColor="text1"/>
          <w:sz w:val="24"/>
          <w:szCs w:val="24"/>
        </w:rPr>
      </w:pPr>
    </w:p>
    <w:p w14:paraId="562CC9FA" w14:textId="77777777" w:rsidR="00060CB9" w:rsidRDefault="00060CB9" w:rsidP="00AC0EE6">
      <w:pPr>
        <w:spacing w:before="120" w:after="0" w:line="240" w:lineRule="auto"/>
        <w:jc w:val="both"/>
        <w:rPr>
          <w:rFonts w:ascii="Arial" w:hAnsi="Arial" w:cs="Arial"/>
          <w:color w:val="000000" w:themeColor="text1"/>
          <w:sz w:val="24"/>
          <w:szCs w:val="24"/>
        </w:rPr>
      </w:pPr>
    </w:p>
    <w:p w14:paraId="51CBDFC1" w14:textId="77777777" w:rsidR="00D27E04" w:rsidRDefault="00D27E04" w:rsidP="00AC0EE6">
      <w:pPr>
        <w:spacing w:before="120" w:after="0" w:line="240" w:lineRule="auto"/>
        <w:jc w:val="both"/>
        <w:rPr>
          <w:rFonts w:ascii="Arial" w:hAnsi="Arial" w:cs="Arial"/>
          <w:color w:val="000000" w:themeColor="text1"/>
          <w:sz w:val="24"/>
          <w:szCs w:val="24"/>
        </w:rPr>
      </w:pPr>
    </w:p>
    <w:p w14:paraId="1553C4C2" w14:textId="77777777" w:rsidR="00D27E04" w:rsidRDefault="00D27E04" w:rsidP="00AC0EE6">
      <w:pPr>
        <w:spacing w:before="120" w:after="0" w:line="240" w:lineRule="auto"/>
        <w:jc w:val="both"/>
        <w:rPr>
          <w:rFonts w:ascii="Arial" w:hAnsi="Arial" w:cs="Arial"/>
          <w:color w:val="000000" w:themeColor="text1"/>
          <w:sz w:val="24"/>
          <w:szCs w:val="24"/>
        </w:rPr>
      </w:pPr>
    </w:p>
    <w:p w14:paraId="49B0118E" w14:textId="77777777" w:rsidR="00D27E04" w:rsidRDefault="00D27E04" w:rsidP="00AC0EE6">
      <w:pPr>
        <w:spacing w:before="120" w:after="0" w:line="240" w:lineRule="auto"/>
        <w:jc w:val="both"/>
        <w:rPr>
          <w:rFonts w:ascii="Arial" w:hAnsi="Arial" w:cs="Arial"/>
          <w:color w:val="000000" w:themeColor="text1"/>
          <w:sz w:val="24"/>
          <w:szCs w:val="24"/>
        </w:rPr>
      </w:pPr>
    </w:p>
    <w:p w14:paraId="029E4E94" w14:textId="77777777" w:rsidR="00D27E04" w:rsidRDefault="00D27E04" w:rsidP="00AC0EE6">
      <w:pPr>
        <w:spacing w:before="120" w:after="0" w:line="240" w:lineRule="auto"/>
        <w:jc w:val="both"/>
        <w:rPr>
          <w:rFonts w:ascii="Arial" w:hAnsi="Arial" w:cs="Arial"/>
          <w:color w:val="000000" w:themeColor="text1"/>
          <w:sz w:val="24"/>
          <w:szCs w:val="24"/>
        </w:rPr>
      </w:pPr>
    </w:p>
    <w:p w14:paraId="0E393D04" w14:textId="77777777" w:rsidR="00D27E04" w:rsidRDefault="00D27E04" w:rsidP="00AC0EE6">
      <w:pPr>
        <w:spacing w:before="120" w:after="0" w:line="240" w:lineRule="auto"/>
        <w:jc w:val="both"/>
        <w:rPr>
          <w:rFonts w:ascii="Arial" w:hAnsi="Arial" w:cs="Arial"/>
          <w:color w:val="000000" w:themeColor="text1"/>
          <w:sz w:val="24"/>
          <w:szCs w:val="24"/>
        </w:rPr>
      </w:pPr>
    </w:p>
    <w:p w14:paraId="44E66D3D" w14:textId="77777777" w:rsidR="00D27E04" w:rsidRDefault="00D27E04" w:rsidP="00AC0EE6">
      <w:pPr>
        <w:spacing w:before="120" w:after="0" w:line="240" w:lineRule="auto"/>
        <w:jc w:val="both"/>
        <w:rPr>
          <w:rFonts w:ascii="Arial" w:hAnsi="Arial" w:cs="Arial"/>
          <w:color w:val="000000" w:themeColor="text1"/>
          <w:sz w:val="24"/>
          <w:szCs w:val="24"/>
        </w:rPr>
      </w:pPr>
    </w:p>
    <w:p w14:paraId="56F9A323" w14:textId="77777777" w:rsidR="00D27E04" w:rsidRDefault="00D27E04" w:rsidP="00AC0EE6">
      <w:pPr>
        <w:spacing w:before="120" w:after="0" w:line="240" w:lineRule="auto"/>
        <w:jc w:val="both"/>
        <w:rPr>
          <w:rFonts w:ascii="Arial" w:hAnsi="Arial" w:cs="Arial"/>
          <w:color w:val="000000" w:themeColor="text1"/>
          <w:sz w:val="24"/>
          <w:szCs w:val="24"/>
        </w:rPr>
      </w:pPr>
    </w:p>
    <w:p w14:paraId="41F457B9" w14:textId="77777777" w:rsidR="00D27E04" w:rsidRDefault="00D27E04" w:rsidP="00AC0EE6">
      <w:pPr>
        <w:spacing w:before="120" w:after="0" w:line="240" w:lineRule="auto"/>
        <w:jc w:val="both"/>
        <w:rPr>
          <w:rFonts w:ascii="Arial" w:hAnsi="Arial" w:cs="Arial"/>
          <w:color w:val="000000" w:themeColor="text1"/>
          <w:sz w:val="24"/>
          <w:szCs w:val="24"/>
        </w:rPr>
      </w:pPr>
    </w:p>
    <w:p w14:paraId="55D61E29" w14:textId="77777777" w:rsidR="008B782F" w:rsidRPr="00C76294" w:rsidRDefault="008B782F" w:rsidP="00AC0EE6">
      <w:pPr>
        <w:spacing w:before="120" w:after="0" w:line="240" w:lineRule="auto"/>
        <w:jc w:val="both"/>
        <w:rPr>
          <w:rFonts w:ascii="Arial" w:hAnsi="Arial" w:cs="Arial"/>
          <w:color w:val="000000" w:themeColor="text1"/>
          <w:sz w:val="24"/>
          <w:szCs w:val="24"/>
        </w:rPr>
      </w:pPr>
    </w:p>
    <w:p w14:paraId="124FEF74" w14:textId="77777777" w:rsidR="006A4534" w:rsidRDefault="00482EA8" w:rsidP="006A4534">
      <w:pPr>
        <w:pStyle w:val="Heading1"/>
      </w:pPr>
      <w:bookmarkStart w:id="6" w:name="_Toc205205679"/>
      <w:r w:rsidRPr="00C76294">
        <w:lastRenderedPageBreak/>
        <w:t>Service Delivery</w:t>
      </w:r>
      <w:bookmarkEnd w:id="6"/>
    </w:p>
    <w:p w14:paraId="1FA1DF7A" w14:textId="77777777" w:rsidR="00104077" w:rsidRPr="009721B5" w:rsidRDefault="00104077" w:rsidP="006A4534">
      <w:pPr>
        <w:pStyle w:val="Heading1"/>
        <w:rPr>
          <w:rFonts w:ascii="Arial" w:hAnsi="Arial"/>
          <w:color w:val="000000" w:themeColor="text1"/>
          <w:sz w:val="24"/>
          <w:szCs w:val="24"/>
        </w:rPr>
      </w:pPr>
      <w:bookmarkStart w:id="7" w:name="_Toc205205680"/>
      <w:r w:rsidRPr="009721B5">
        <w:rPr>
          <w:rFonts w:ascii="Arial" w:hAnsi="Arial"/>
          <w:color w:val="000000" w:themeColor="text1"/>
          <w:sz w:val="24"/>
          <w:szCs w:val="24"/>
        </w:rPr>
        <w:t>Contacting us by telephone or writing to us</w:t>
      </w:r>
      <w:bookmarkEnd w:id="7"/>
    </w:p>
    <w:p w14:paraId="200716DA" w14:textId="77777777" w:rsidR="00104077" w:rsidRPr="00C76294" w:rsidRDefault="00894E4F" w:rsidP="00060CB9">
      <w:pPr>
        <w:jc w:val="both"/>
        <w:rPr>
          <w:rFonts w:ascii="Arial" w:hAnsi="Arial" w:cs="Arial"/>
          <w:bCs/>
          <w:color w:val="000000" w:themeColor="text1"/>
          <w:sz w:val="24"/>
          <w:szCs w:val="24"/>
        </w:rPr>
      </w:pPr>
      <w:r w:rsidRPr="00C76294">
        <w:rPr>
          <w:rFonts w:ascii="Arial" w:hAnsi="Arial" w:cs="Arial"/>
          <w:bCs/>
          <w:color w:val="000000" w:themeColor="text1"/>
          <w:sz w:val="24"/>
          <w:szCs w:val="24"/>
        </w:rPr>
        <w:t xml:space="preserve">We welcome </w:t>
      </w:r>
      <w:r w:rsidR="009552E0" w:rsidRPr="00C76294">
        <w:rPr>
          <w:rFonts w:ascii="Arial" w:hAnsi="Arial" w:cs="Arial"/>
          <w:bCs/>
          <w:color w:val="000000" w:themeColor="text1"/>
          <w:sz w:val="24"/>
          <w:szCs w:val="24"/>
        </w:rPr>
        <w:t>receiving correspondence in Welsh</w:t>
      </w:r>
      <w:r w:rsidR="00CE638E" w:rsidRPr="00C76294">
        <w:rPr>
          <w:rFonts w:ascii="Arial" w:hAnsi="Arial" w:cs="Arial"/>
          <w:bCs/>
          <w:color w:val="000000" w:themeColor="text1"/>
          <w:sz w:val="24"/>
          <w:szCs w:val="24"/>
        </w:rPr>
        <w:t xml:space="preserve">, </w:t>
      </w:r>
      <w:r w:rsidR="0008183E" w:rsidRPr="00C76294">
        <w:rPr>
          <w:rFonts w:ascii="Arial" w:hAnsi="Arial" w:cs="Arial"/>
          <w:bCs/>
          <w:color w:val="000000" w:themeColor="text1"/>
          <w:sz w:val="24"/>
          <w:szCs w:val="24"/>
        </w:rPr>
        <w:t xml:space="preserve">writing to us in Welsh will not result in a delayed </w:t>
      </w:r>
      <w:r w:rsidR="00F81E8A" w:rsidRPr="00C76294">
        <w:rPr>
          <w:rFonts w:ascii="Arial" w:hAnsi="Arial" w:cs="Arial"/>
          <w:bCs/>
          <w:color w:val="000000" w:themeColor="text1"/>
          <w:sz w:val="24"/>
          <w:szCs w:val="24"/>
        </w:rPr>
        <w:t xml:space="preserve">response compared to writing to us in English. </w:t>
      </w:r>
    </w:p>
    <w:p w14:paraId="4B046044" w14:textId="772BF330" w:rsidR="00104077" w:rsidRPr="00C76294" w:rsidRDefault="00F81E8A" w:rsidP="00060CB9">
      <w:pPr>
        <w:jc w:val="both"/>
        <w:rPr>
          <w:rFonts w:ascii="Arial" w:hAnsi="Arial" w:cs="Arial"/>
          <w:bCs/>
          <w:color w:val="000000" w:themeColor="text1"/>
          <w:sz w:val="24"/>
          <w:szCs w:val="24"/>
        </w:rPr>
      </w:pPr>
      <w:proofErr w:type="gramStart"/>
      <w:r w:rsidRPr="00C76294">
        <w:rPr>
          <w:rFonts w:ascii="Arial" w:hAnsi="Arial" w:cs="Arial"/>
          <w:bCs/>
          <w:color w:val="000000" w:themeColor="text1"/>
          <w:sz w:val="24"/>
          <w:szCs w:val="24"/>
        </w:rPr>
        <w:t xml:space="preserve">All </w:t>
      </w:r>
      <w:r w:rsidR="00104077" w:rsidRPr="00C76294">
        <w:rPr>
          <w:rFonts w:ascii="Arial" w:hAnsi="Arial" w:cs="Arial"/>
          <w:bCs/>
          <w:color w:val="000000" w:themeColor="text1"/>
          <w:sz w:val="24"/>
          <w:szCs w:val="24"/>
        </w:rPr>
        <w:t>of</w:t>
      </w:r>
      <w:proofErr w:type="gramEnd"/>
      <w:r w:rsidR="00104077" w:rsidRPr="00C76294">
        <w:rPr>
          <w:rFonts w:ascii="Arial" w:hAnsi="Arial" w:cs="Arial"/>
          <w:bCs/>
          <w:color w:val="000000" w:themeColor="text1"/>
          <w:sz w:val="24"/>
          <w:szCs w:val="24"/>
        </w:rPr>
        <w:t xml:space="preserve"> our </w:t>
      </w:r>
      <w:r w:rsidRPr="00C76294">
        <w:rPr>
          <w:rFonts w:ascii="Arial" w:hAnsi="Arial" w:cs="Arial"/>
          <w:bCs/>
          <w:color w:val="000000" w:themeColor="text1"/>
          <w:sz w:val="24"/>
          <w:szCs w:val="24"/>
        </w:rPr>
        <w:t>departments and services</w:t>
      </w:r>
      <w:r w:rsidR="00722077" w:rsidRPr="00C76294">
        <w:rPr>
          <w:rFonts w:ascii="Arial" w:hAnsi="Arial" w:cs="Arial"/>
          <w:bCs/>
          <w:color w:val="000000" w:themeColor="text1"/>
          <w:sz w:val="24"/>
          <w:szCs w:val="24"/>
        </w:rPr>
        <w:t xml:space="preserve"> </w:t>
      </w:r>
      <w:r w:rsidR="006A5B12" w:rsidRPr="00C76294">
        <w:rPr>
          <w:rFonts w:ascii="Arial" w:hAnsi="Arial" w:cs="Arial"/>
          <w:bCs/>
          <w:color w:val="000000" w:themeColor="text1"/>
          <w:sz w:val="24"/>
          <w:szCs w:val="24"/>
        </w:rPr>
        <w:t>can</w:t>
      </w:r>
      <w:r w:rsidR="00065753" w:rsidRPr="00C76294">
        <w:rPr>
          <w:rFonts w:ascii="Arial" w:hAnsi="Arial" w:cs="Arial"/>
          <w:bCs/>
          <w:color w:val="000000" w:themeColor="text1"/>
          <w:sz w:val="24"/>
          <w:szCs w:val="24"/>
        </w:rPr>
        <w:t xml:space="preserve"> respond </w:t>
      </w:r>
      <w:r w:rsidR="00C17ACF" w:rsidRPr="00C76294">
        <w:rPr>
          <w:rFonts w:ascii="Arial" w:hAnsi="Arial" w:cs="Arial"/>
          <w:bCs/>
          <w:color w:val="000000" w:themeColor="text1"/>
          <w:sz w:val="24"/>
          <w:szCs w:val="24"/>
        </w:rPr>
        <w:t xml:space="preserve">to correspondence received in Welsh </w:t>
      </w:r>
      <w:r w:rsidR="004A638B" w:rsidRPr="00C76294">
        <w:rPr>
          <w:rFonts w:ascii="Arial" w:hAnsi="Arial" w:cs="Arial"/>
          <w:bCs/>
          <w:color w:val="000000" w:themeColor="text1"/>
          <w:sz w:val="24"/>
          <w:szCs w:val="24"/>
        </w:rPr>
        <w:t xml:space="preserve">within </w:t>
      </w:r>
      <w:r w:rsidR="00F44A65" w:rsidRPr="00C76294">
        <w:rPr>
          <w:rFonts w:ascii="Arial" w:hAnsi="Arial" w:cs="Arial"/>
          <w:bCs/>
          <w:color w:val="000000" w:themeColor="text1"/>
          <w:sz w:val="24"/>
          <w:szCs w:val="24"/>
        </w:rPr>
        <w:t>set organisational time frames</w:t>
      </w:r>
      <w:r w:rsidR="00CC7081" w:rsidRPr="00C76294">
        <w:rPr>
          <w:rFonts w:ascii="Arial" w:hAnsi="Arial" w:cs="Arial"/>
          <w:bCs/>
          <w:color w:val="000000" w:themeColor="text1"/>
          <w:sz w:val="24"/>
          <w:szCs w:val="24"/>
        </w:rPr>
        <w:t xml:space="preserve">. </w:t>
      </w:r>
      <w:r w:rsidR="00104077" w:rsidRPr="00C76294">
        <w:rPr>
          <w:rFonts w:ascii="Arial" w:hAnsi="Arial" w:cs="Arial"/>
          <w:bCs/>
          <w:color w:val="000000" w:themeColor="text1"/>
          <w:sz w:val="24"/>
          <w:szCs w:val="24"/>
        </w:rPr>
        <w:t xml:space="preserve">If support is needed, our </w:t>
      </w:r>
      <w:r w:rsidR="00953DDB" w:rsidRPr="00C76294">
        <w:rPr>
          <w:rFonts w:ascii="Arial" w:hAnsi="Arial" w:cs="Arial"/>
          <w:bCs/>
          <w:color w:val="000000" w:themeColor="text1"/>
          <w:sz w:val="24"/>
          <w:szCs w:val="24"/>
        </w:rPr>
        <w:t>in-house</w:t>
      </w:r>
      <w:r w:rsidR="00104077" w:rsidRPr="00C76294">
        <w:rPr>
          <w:rFonts w:ascii="Arial" w:hAnsi="Arial" w:cs="Arial"/>
          <w:bCs/>
          <w:color w:val="000000" w:themeColor="text1"/>
          <w:sz w:val="24"/>
          <w:szCs w:val="24"/>
        </w:rPr>
        <w:t xml:space="preserve"> translation team makes sure we reply on time</w:t>
      </w:r>
      <w:r w:rsidR="002807BA" w:rsidRPr="00C76294">
        <w:rPr>
          <w:rFonts w:ascii="Arial" w:hAnsi="Arial" w:cs="Arial"/>
          <w:bCs/>
          <w:color w:val="000000" w:themeColor="text1"/>
          <w:sz w:val="24"/>
          <w:szCs w:val="24"/>
        </w:rPr>
        <w:t>.</w:t>
      </w:r>
    </w:p>
    <w:p w14:paraId="01EDFDF4" w14:textId="77777777" w:rsidR="00972BA9" w:rsidRPr="00C76294" w:rsidRDefault="00503A38" w:rsidP="00060CB9">
      <w:pPr>
        <w:jc w:val="both"/>
        <w:rPr>
          <w:rFonts w:ascii="Arial" w:hAnsi="Arial" w:cs="Arial"/>
          <w:bCs/>
          <w:color w:val="000000" w:themeColor="text1"/>
          <w:sz w:val="24"/>
          <w:szCs w:val="24"/>
        </w:rPr>
      </w:pPr>
      <w:r w:rsidRPr="00C76294">
        <w:rPr>
          <w:rFonts w:ascii="Arial" w:hAnsi="Arial" w:cs="Arial"/>
          <w:bCs/>
          <w:color w:val="000000" w:themeColor="text1"/>
          <w:sz w:val="24"/>
          <w:szCs w:val="24"/>
        </w:rPr>
        <w:t xml:space="preserve">We have continued the work of </w:t>
      </w:r>
      <w:r w:rsidR="000946D8" w:rsidRPr="00C76294">
        <w:rPr>
          <w:rFonts w:ascii="Arial" w:hAnsi="Arial" w:cs="Arial"/>
          <w:bCs/>
          <w:color w:val="000000" w:themeColor="text1"/>
          <w:sz w:val="24"/>
          <w:szCs w:val="24"/>
        </w:rPr>
        <w:t>improving the quality of our phone lines so that callers to</w:t>
      </w:r>
      <w:r w:rsidR="009C7C96" w:rsidRPr="00C76294">
        <w:rPr>
          <w:rFonts w:ascii="Arial" w:hAnsi="Arial" w:cs="Arial"/>
          <w:bCs/>
          <w:color w:val="000000" w:themeColor="text1"/>
          <w:sz w:val="24"/>
          <w:szCs w:val="24"/>
        </w:rPr>
        <w:t xml:space="preserve"> </w:t>
      </w:r>
      <w:r w:rsidR="000946D8" w:rsidRPr="00C76294">
        <w:rPr>
          <w:rFonts w:ascii="Arial" w:hAnsi="Arial" w:cs="Arial"/>
          <w:bCs/>
          <w:color w:val="000000" w:themeColor="text1"/>
          <w:sz w:val="24"/>
          <w:szCs w:val="24"/>
        </w:rPr>
        <w:t>our main numbers and departments are now greet</w:t>
      </w:r>
      <w:r w:rsidR="00B60440" w:rsidRPr="00C76294">
        <w:rPr>
          <w:rFonts w:ascii="Arial" w:hAnsi="Arial" w:cs="Arial"/>
          <w:bCs/>
          <w:color w:val="000000" w:themeColor="text1"/>
          <w:sz w:val="24"/>
          <w:szCs w:val="24"/>
        </w:rPr>
        <w:t xml:space="preserve">ed in both </w:t>
      </w:r>
      <w:r w:rsidR="000011FE" w:rsidRPr="00C76294">
        <w:rPr>
          <w:rFonts w:ascii="Arial" w:hAnsi="Arial" w:cs="Arial"/>
          <w:bCs/>
          <w:color w:val="000000" w:themeColor="text1"/>
          <w:sz w:val="24"/>
          <w:szCs w:val="24"/>
        </w:rPr>
        <w:t xml:space="preserve">Welsh and </w:t>
      </w:r>
      <w:r w:rsidR="00B60440" w:rsidRPr="00C76294">
        <w:rPr>
          <w:rFonts w:ascii="Arial" w:hAnsi="Arial" w:cs="Arial"/>
          <w:bCs/>
          <w:color w:val="000000" w:themeColor="text1"/>
          <w:sz w:val="24"/>
          <w:szCs w:val="24"/>
        </w:rPr>
        <w:t>English</w:t>
      </w:r>
      <w:r w:rsidR="000011FE" w:rsidRPr="00C76294">
        <w:rPr>
          <w:rFonts w:ascii="Arial" w:hAnsi="Arial" w:cs="Arial"/>
          <w:bCs/>
          <w:color w:val="000000" w:themeColor="text1"/>
          <w:sz w:val="24"/>
          <w:szCs w:val="24"/>
        </w:rPr>
        <w:t>.</w:t>
      </w:r>
      <w:r w:rsidR="00972BA9" w:rsidRPr="00C76294">
        <w:rPr>
          <w:rFonts w:ascii="Arial" w:hAnsi="Arial" w:cs="Arial"/>
          <w:bCs/>
          <w:color w:val="000000" w:themeColor="text1"/>
          <w:sz w:val="24"/>
          <w:szCs w:val="24"/>
        </w:rPr>
        <w:t xml:space="preserve"> This has been a significant piece of work, but it is important to us that callers are able to have their all answered bilingually.</w:t>
      </w:r>
      <w:r w:rsidR="000011FE" w:rsidRPr="00C76294">
        <w:rPr>
          <w:rFonts w:ascii="Arial" w:hAnsi="Arial" w:cs="Arial"/>
          <w:bCs/>
          <w:color w:val="000000" w:themeColor="text1"/>
          <w:sz w:val="24"/>
          <w:szCs w:val="24"/>
        </w:rPr>
        <w:t xml:space="preserve"> </w:t>
      </w:r>
      <w:r w:rsidR="00972BA9" w:rsidRPr="00C76294">
        <w:rPr>
          <w:rFonts w:ascii="Arial" w:hAnsi="Arial" w:cs="Arial"/>
          <w:bCs/>
          <w:color w:val="000000" w:themeColor="text1"/>
          <w:sz w:val="24"/>
          <w:szCs w:val="24"/>
        </w:rPr>
        <w:t xml:space="preserve">At the time of reporting around 75% of our phone lines now have a bilingual greeting and we aim to make sure that </w:t>
      </w:r>
      <w:proofErr w:type="gramStart"/>
      <w:r w:rsidR="00972BA9" w:rsidRPr="00C76294">
        <w:rPr>
          <w:rFonts w:ascii="Arial" w:hAnsi="Arial" w:cs="Arial"/>
          <w:bCs/>
          <w:color w:val="000000" w:themeColor="text1"/>
          <w:sz w:val="24"/>
          <w:szCs w:val="24"/>
        </w:rPr>
        <w:t>all of</w:t>
      </w:r>
      <w:proofErr w:type="gramEnd"/>
      <w:r w:rsidR="00972BA9" w:rsidRPr="00C76294">
        <w:rPr>
          <w:rFonts w:ascii="Arial" w:hAnsi="Arial" w:cs="Arial"/>
          <w:bCs/>
          <w:color w:val="000000" w:themeColor="text1"/>
          <w:sz w:val="24"/>
          <w:szCs w:val="24"/>
        </w:rPr>
        <w:t xml:space="preserve"> our phone lines have a bilingual greeting by April 2026. Having bilingual greetings is important in helping us to understand the demand for Welsh language services, monthly reporting of data has shown that the demand for a Welsh language service is consistent, and our ability to meet that demand is steadily increasing.</w:t>
      </w:r>
    </w:p>
    <w:p w14:paraId="223426AD" w14:textId="6C5BE751" w:rsidR="00D70EF8" w:rsidRPr="00C76294" w:rsidRDefault="005A028A" w:rsidP="00060CB9">
      <w:pPr>
        <w:jc w:val="both"/>
        <w:rPr>
          <w:rFonts w:ascii="Arial" w:hAnsi="Arial" w:cs="Arial"/>
          <w:bCs/>
          <w:color w:val="000000" w:themeColor="text1"/>
          <w:sz w:val="24"/>
          <w:szCs w:val="24"/>
        </w:rPr>
      </w:pPr>
      <w:r w:rsidRPr="00C76294">
        <w:rPr>
          <w:rFonts w:ascii="Arial" w:hAnsi="Arial" w:cs="Arial"/>
          <w:bCs/>
          <w:color w:val="000000" w:themeColor="text1"/>
          <w:sz w:val="24"/>
          <w:szCs w:val="24"/>
        </w:rPr>
        <w:t xml:space="preserve">Our </w:t>
      </w:r>
      <w:r w:rsidR="00972BA9" w:rsidRPr="00C76294">
        <w:rPr>
          <w:rFonts w:ascii="Arial" w:hAnsi="Arial" w:cs="Arial"/>
          <w:bCs/>
          <w:color w:val="000000" w:themeColor="text1"/>
          <w:sz w:val="24"/>
          <w:szCs w:val="24"/>
        </w:rPr>
        <w:t xml:space="preserve">main </w:t>
      </w:r>
      <w:r w:rsidRPr="00C76294">
        <w:rPr>
          <w:rFonts w:ascii="Arial" w:hAnsi="Arial" w:cs="Arial"/>
          <w:bCs/>
          <w:color w:val="000000" w:themeColor="text1"/>
          <w:sz w:val="24"/>
          <w:szCs w:val="24"/>
        </w:rPr>
        <w:t xml:space="preserve">switchboard is made up of </w:t>
      </w:r>
      <w:r w:rsidR="00A27B3D" w:rsidRPr="00C76294">
        <w:rPr>
          <w:rFonts w:ascii="Arial" w:hAnsi="Arial" w:cs="Arial"/>
          <w:bCs/>
          <w:color w:val="000000" w:themeColor="text1"/>
          <w:sz w:val="24"/>
          <w:szCs w:val="24"/>
        </w:rPr>
        <w:t>22</w:t>
      </w:r>
      <w:r w:rsidRPr="00C76294">
        <w:rPr>
          <w:rFonts w:ascii="Arial" w:hAnsi="Arial" w:cs="Arial"/>
          <w:bCs/>
          <w:color w:val="000000" w:themeColor="text1"/>
          <w:sz w:val="24"/>
          <w:szCs w:val="24"/>
        </w:rPr>
        <w:t xml:space="preserve"> call handlers </w:t>
      </w:r>
      <w:r w:rsidR="00972BA9" w:rsidRPr="00C76294">
        <w:rPr>
          <w:rFonts w:ascii="Arial" w:hAnsi="Arial" w:cs="Arial"/>
          <w:bCs/>
          <w:color w:val="000000" w:themeColor="text1"/>
          <w:sz w:val="24"/>
          <w:szCs w:val="24"/>
        </w:rPr>
        <w:t>(</w:t>
      </w:r>
      <w:r w:rsidRPr="00C76294">
        <w:rPr>
          <w:rFonts w:ascii="Arial" w:hAnsi="Arial" w:cs="Arial"/>
          <w:bCs/>
          <w:color w:val="000000" w:themeColor="text1"/>
          <w:sz w:val="24"/>
          <w:szCs w:val="24"/>
        </w:rPr>
        <w:t xml:space="preserve">with </w:t>
      </w:r>
      <w:r w:rsidR="00A27B3D" w:rsidRPr="00C76294">
        <w:rPr>
          <w:rFonts w:ascii="Arial" w:hAnsi="Arial" w:cs="Arial"/>
          <w:bCs/>
          <w:color w:val="000000" w:themeColor="text1"/>
          <w:sz w:val="24"/>
          <w:szCs w:val="24"/>
        </w:rPr>
        <w:t>1</w:t>
      </w:r>
      <w:r w:rsidRPr="00C76294">
        <w:rPr>
          <w:rFonts w:ascii="Arial" w:hAnsi="Arial" w:cs="Arial"/>
          <w:bCs/>
          <w:color w:val="000000" w:themeColor="text1"/>
          <w:sz w:val="24"/>
          <w:szCs w:val="24"/>
        </w:rPr>
        <w:t xml:space="preserve"> post</w:t>
      </w:r>
      <w:r w:rsidR="00060CB9">
        <w:rPr>
          <w:rFonts w:ascii="Arial" w:hAnsi="Arial" w:cs="Arial"/>
          <w:bCs/>
          <w:color w:val="000000" w:themeColor="text1"/>
          <w:sz w:val="24"/>
          <w:szCs w:val="24"/>
        </w:rPr>
        <w:t xml:space="preserve"> </w:t>
      </w:r>
      <w:r w:rsidRPr="00C76294">
        <w:rPr>
          <w:rFonts w:ascii="Arial" w:hAnsi="Arial" w:cs="Arial"/>
          <w:bCs/>
          <w:color w:val="000000" w:themeColor="text1"/>
          <w:sz w:val="24"/>
          <w:szCs w:val="24"/>
        </w:rPr>
        <w:t>vacant</w:t>
      </w:r>
      <w:r w:rsidR="00065B81">
        <w:rPr>
          <w:rFonts w:ascii="Arial" w:hAnsi="Arial" w:cs="Arial"/>
          <w:bCs/>
          <w:color w:val="000000" w:themeColor="text1"/>
          <w:sz w:val="24"/>
          <w:szCs w:val="24"/>
        </w:rPr>
        <w:t xml:space="preserve"> at the time of publication of this report</w:t>
      </w:r>
      <w:r w:rsidR="00972BA9" w:rsidRPr="00C76294">
        <w:rPr>
          <w:rFonts w:ascii="Arial" w:hAnsi="Arial" w:cs="Arial"/>
          <w:bCs/>
          <w:color w:val="000000" w:themeColor="text1"/>
          <w:sz w:val="24"/>
          <w:szCs w:val="24"/>
        </w:rPr>
        <w:t>)</w:t>
      </w:r>
      <w:r w:rsidRPr="00C76294">
        <w:rPr>
          <w:rFonts w:ascii="Arial" w:hAnsi="Arial" w:cs="Arial"/>
          <w:bCs/>
          <w:color w:val="000000" w:themeColor="text1"/>
          <w:sz w:val="24"/>
          <w:szCs w:val="24"/>
        </w:rPr>
        <w:t xml:space="preserve">. Of these </w:t>
      </w:r>
      <w:r w:rsidR="00316879" w:rsidRPr="00C76294">
        <w:rPr>
          <w:rFonts w:ascii="Arial" w:hAnsi="Arial" w:cs="Arial"/>
          <w:bCs/>
          <w:color w:val="000000" w:themeColor="text1"/>
          <w:sz w:val="24"/>
          <w:szCs w:val="24"/>
        </w:rPr>
        <w:t>staff</w:t>
      </w:r>
      <w:r w:rsidRPr="00C76294">
        <w:rPr>
          <w:rFonts w:ascii="Arial" w:hAnsi="Arial" w:cs="Arial"/>
          <w:bCs/>
          <w:color w:val="000000" w:themeColor="text1"/>
          <w:sz w:val="24"/>
          <w:szCs w:val="24"/>
        </w:rPr>
        <w:t xml:space="preserve">, </w:t>
      </w:r>
      <w:r w:rsidR="00A27B3D" w:rsidRPr="00C76294">
        <w:rPr>
          <w:rFonts w:ascii="Arial" w:hAnsi="Arial" w:cs="Arial"/>
          <w:bCs/>
          <w:color w:val="000000" w:themeColor="text1"/>
          <w:sz w:val="24"/>
          <w:szCs w:val="24"/>
        </w:rPr>
        <w:t>7</w:t>
      </w:r>
      <w:r w:rsidR="00CF1C3B" w:rsidRPr="00C76294">
        <w:rPr>
          <w:rFonts w:ascii="Arial" w:hAnsi="Arial" w:cs="Arial"/>
          <w:bCs/>
          <w:color w:val="000000" w:themeColor="text1"/>
          <w:sz w:val="24"/>
          <w:szCs w:val="24"/>
        </w:rPr>
        <w:t xml:space="preserve"> have appropriate Welsh language skills to be able to offer a service to callers in Wels</w:t>
      </w:r>
      <w:r w:rsidR="00D272C4" w:rsidRPr="00C76294">
        <w:rPr>
          <w:rFonts w:ascii="Arial" w:hAnsi="Arial" w:cs="Arial"/>
          <w:bCs/>
          <w:color w:val="000000" w:themeColor="text1"/>
          <w:sz w:val="24"/>
          <w:szCs w:val="24"/>
        </w:rPr>
        <w:t xml:space="preserve">h. We are actively increasing Welsh language capacity within this team as opportunities to do so arise. </w:t>
      </w:r>
    </w:p>
    <w:p w14:paraId="45BC74B2" w14:textId="77777777" w:rsidR="00482EA8" w:rsidRPr="009721B5" w:rsidRDefault="00482EA8" w:rsidP="00060CB9">
      <w:pPr>
        <w:pStyle w:val="Heading2"/>
        <w:jc w:val="both"/>
        <w:rPr>
          <w:rFonts w:ascii="Arial" w:hAnsi="Arial" w:cs="Arial"/>
          <w:b/>
          <w:bCs/>
          <w:color w:val="000000" w:themeColor="text1"/>
          <w:sz w:val="24"/>
          <w:szCs w:val="24"/>
        </w:rPr>
      </w:pPr>
      <w:bookmarkStart w:id="8" w:name="_Toc205205681"/>
      <w:r w:rsidRPr="009721B5">
        <w:rPr>
          <w:rFonts w:ascii="Arial" w:hAnsi="Arial" w:cs="Arial"/>
          <w:b/>
          <w:bCs/>
          <w:color w:val="000000" w:themeColor="text1"/>
          <w:sz w:val="24"/>
          <w:szCs w:val="24"/>
        </w:rPr>
        <w:t>Website and social media</w:t>
      </w:r>
      <w:bookmarkEnd w:id="8"/>
    </w:p>
    <w:p w14:paraId="69D5A3D5" w14:textId="77777777" w:rsidR="009D3077" w:rsidRPr="00C76294" w:rsidRDefault="00B20735" w:rsidP="00060CB9">
      <w:pPr>
        <w:jc w:val="both"/>
        <w:rPr>
          <w:rFonts w:ascii="Arial" w:hAnsi="Arial" w:cs="Arial"/>
          <w:bCs/>
          <w:color w:val="000000" w:themeColor="text1"/>
          <w:sz w:val="24"/>
          <w:szCs w:val="24"/>
        </w:rPr>
      </w:pPr>
      <w:r w:rsidRPr="00C76294">
        <w:rPr>
          <w:rFonts w:ascii="Arial" w:hAnsi="Arial" w:cs="Arial"/>
          <w:bCs/>
          <w:color w:val="000000" w:themeColor="text1"/>
          <w:sz w:val="24"/>
          <w:szCs w:val="24"/>
        </w:rPr>
        <w:t xml:space="preserve">Our websites and </w:t>
      </w:r>
      <w:r w:rsidR="0084568C" w:rsidRPr="00C76294">
        <w:rPr>
          <w:rFonts w:ascii="Arial" w:hAnsi="Arial" w:cs="Arial"/>
          <w:bCs/>
          <w:color w:val="000000" w:themeColor="text1"/>
          <w:sz w:val="24"/>
          <w:szCs w:val="24"/>
        </w:rPr>
        <w:t xml:space="preserve">social media presence are increasingly popular </w:t>
      </w:r>
      <w:r w:rsidR="005B22FC" w:rsidRPr="00C76294">
        <w:rPr>
          <w:rFonts w:ascii="Arial" w:hAnsi="Arial" w:cs="Arial"/>
          <w:bCs/>
          <w:color w:val="000000" w:themeColor="text1"/>
          <w:sz w:val="24"/>
          <w:szCs w:val="24"/>
        </w:rPr>
        <w:t>sources o</w:t>
      </w:r>
      <w:r w:rsidR="00BD29AF" w:rsidRPr="00C76294">
        <w:rPr>
          <w:rFonts w:ascii="Arial" w:hAnsi="Arial" w:cs="Arial"/>
          <w:bCs/>
          <w:color w:val="000000" w:themeColor="text1"/>
          <w:sz w:val="24"/>
          <w:szCs w:val="24"/>
        </w:rPr>
        <w:t>f information f</w:t>
      </w:r>
      <w:r w:rsidR="0084568C" w:rsidRPr="00C76294">
        <w:rPr>
          <w:rFonts w:ascii="Arial" w:hAnsi="Arial" w:cs="Arial"/>
          <w:bCs/>
          <w:color w:val="000000" w:themeColor="text1"/>
          <w:sz w:val="24"/>
          <w:szCs w:val="24"/>
        </w:rPr>
        <w:t xml:space="preserve">or </w:t>
      </w:r>
      <w:r w:rsidR="00972BA9" w:rsidRPr="00C76294">
        <w:rPr>
          <w:rFonts w:ascii="Arial" w:hAnsi="Arial" w:cs="Arial"/>
          <w:bCs/>
          <w:color w:val="000000" w:themeColor="text1"/>
          <w:sz w:val="24"/>
          <w:szCs w:val="24"/>
        </w:rPr>
        <w:t>our patients and communities</w:t>
      </w:r>
      <w:r w:rsidR="00BD29AF" w:rsidRPr="00C76294">
        <w:rPr>
          <w:rFonts w:ascii="Arial" w:hAnsi="Arial" w:cs="Arial"/>
          <w:bCs/>
          <w:color w:val="000000" w:themeColor="text1"/>
          <w:sz w:val="24"/>
          <w:szCs w:val="24"/>
        </w:rPr>
        <w:t xml:space="preserve">. Here </w:t>
      </w:r>
      <w:r w:rsidR="00972BA9" w:rsidRPr="00C76294">
        <w:rPr>
          <w:rFonts w:ascii="Arial" w:hAnsi="Arial" w:cs="Arial"/>
          <w:bCs/>
          <w:color w:val="000000" w:themeColor="text1"/>
          <w:sz w:val="24"/>
          <w:szCs w:val="24"/>
        </w:rPr>
        <w:t>people</w:t>
      </w:r>
      <w:r w:rsidR="00BD29AF" w:rsidRPr="00C76294">
        <w:rPr>
          <w:rFonts w:ascii="Arial" w:hAnsi="Arial" w:cs="Arial"/>
          <w:bCs/>
          <w:color w:val="000000" w:themeColor="text1"/>
          <w:sz w:val="24"/>
          <w:szCs w:val="24"/>
        </w:rPr>
        <w:t xml:space="preserve"> can </w:t>
      </w:r>
      <w:r w:rsidR="0084568C" w:rsidRPr="00C76294">
        <w:rPr>
          <w:rFonts w:ascii="Arial" w:hAnsi="Arial" w:cs="Arial"/>
          <w:bCs/>
          <w:color w:val="000000" w:themeColor="text1"/>
          <w:sz w:val="24"/>
          <w:szCs w:val="24"/>
        </w:rPr>
        <w:t xml:space="preserve">access information about the wide range of services that </w:t>
      </w:r>
      <w:r w:rsidR="0037772A" w:rsidRPr="00C76294">
        <w:rPr>
          <w:rFonts w:ascii="Arial" w:hAnsi="Arial" w:cs="Arial"/>
          <w:bCs/>
          <w:color w:val="000000" w:themeColor="text1"/>
          <w:sz w:val="24"/>
          <w:szCs w:val="24"/>
        </w:rPr>
        <w:t xml:space="preserve">we offer. We also use our social media </w:t>
      </w:r>
      <w:r w:rsidR="00E6514C" w:rsidRPr="00C76294">
        <w:rPr>
          <w:rFonts w:ascii="Arial" w:hAnsi="Arial" w:cs="Arial"/>
          <w:bCs/>
          <w:color w:val="000000" w:themeColor="text1"/>
          <w:sz w:val="24"/>
          <w:szCs w:val="24"/>
        </w:rPr>
        <w:t>accounts to</w:t>
      </w:r>
      <w:r w:rsidR="00EA478D" w:rsidRPr="00C76294">
        <w:rPr>
          <w:rFonts w:ascii="Arial" w:hAnsi="Arial" w:cs="Arial"/>
          <w:bCs/>
          <w:color w:val="000000" w:themeColor="text1"/>
          <w:sz w:val="24"/>
          <w:szCs w:val="24"/>
        </w:rPr>
        <w:t xml:space="preserve"> continually </w:t>
      </w:r>
      <w:r w:rsidR="00E6514C" w:rsidRPr="00C76294">
        <w:rPr>
          <w:rFonts w:ascii="Arial" w:hAnsi="Arial" w:cs="Arial"/>
          <w:bCs/>
          <w:color w:val="000000" w:themeColor="text1"/>
          <w:sz w:val="24"/>
          <w:szCs w:val="24"/>
        </w:rPr>
        <w:t>raise awareness of campaigns</w:t>
      </w:r>
      <w:r w:rsidR="008A75B8" w:rsidRPr="00C76294">
        <w:rPr>
          <w:rFonts w:ascii="Arial" w:hAnsi="Arial" w:cs="Arial"/>
          <w:bCs/>
          <w:color w:val="000000" w:themeColor="text1"/>
          <w:sz w:val="24"/>
          <w:szCs w:val="24"/>
        </w:rPr>
        <w:t xml:space="preserve"> and activity being carried out by the Health Board</w:t>
      </w:r>
      <w:r w:rsidR="00A95328" w:rsidRPr="00C76294">
        <w:rPr>
          <w:rFonts w:ascii="Arial" w:hAnsi="Arial" w:cs="Arial"/>
          <w:bCs/>
          <w:color w:val="000000" w:themeColor="text1"/>
          <w:sz w:val="24"/>
          <w:szCs w:val="24"/>
        </w:rPr>
        <w:t xml:space="preserve"> with the aim of improving public health. </w:t>
      </w:r>
    </w:p>
    <w:p w14:paraId="43FB140C" w14:textId="77777777" w:rsidR="00A95328" w:rsidRDefault="00A95328" w:rsidP="00060CB9">
      <w:pPr>
        <w:jc w:val="both"/>
        <w:rPr>
          <w:rFonts w:ascii="Arial" w:hAnsi="Arial" w:cs="Arial"/>
          <w:bCs/>
          <w:color w:val="000000" w:themeColor="text1"/>
          <w:sz w:val="24"/>
          <w:szCs w:val="24"/>
        </w:rPr>
      </w:pPr>
      <w:r w:rsidRPr="00C76294">
        <w:rPr>
          <w:rFonts w:ascii="Arial" w:hAnsi="Arial" w:cs="Arial"/>
          <w:bCs/>
          <w:color w:val="000000" w:themeColor="text1"/>
          <w:sz w:val="24"/>
          <w:szCs w:val="24"/>
        </w:rPr>
        <w:t>This Health Board has stand-alone Welsh and English websites, as well as a presence on social media platforms</w:t>
      </w:r>
      <w:r w:rsidR="00972BA9" w:rsidRPr="00C76294">
        <w:rPr>
          <w:rFonts w:ascii="Arial" w:hAnsi="Arial" w:cs="Arial"/>
          <w:bCs/>
          <w:color w:val="000000" w:themeColor="text1"/>
          <w:sz w:val="24"/>
          <w:szCs w:val="24"/>
        </w:rPr>
        <w:t>.</w:t>
      </w:r>
    </w:p>
    <w:p w14:paraId="123CD8E5" w14:textId="77777777" w:rsidR="00C63B1F" w:rsidRPr="00C76294" w:rsidRDefault="00C63B1F" w:rsidP="00060CB9">
      <w:pPr>
        <w:pStyle w:val="ListParagraph"/>
        <w:numPr>
          <w:ilvl w:val="0"/>
          <w:numId w:val="8"/>
        </w:numPr>
        <w:jc w:val="both"/>
        <w:rPr>
          <w:rFonts w:ascii="Arial" w:hAnsi="Arial" w:cs="Arial"/>
          <w:bCs/>
          <w:color w:val="000000" w:themeColor="text1"/>
          <w:sz w:val="24"/>
          <w:szCs w:val="24"/>
        </w:rPr>
      </w:pPr>
      <w:r w:rsidRPr="00C76294">
        <w:rPr>
          <w:rFonts w:ascii="Arial" w:hAnsi="Arial" w:cs="Arial"/>
          <w:bCs/>
          <w:color w:val="000000" w:themeColor="text1"/>
          <w:sz w:val="24"/>
          <w:szCs w:val="24"/>
        </w:rPr>
        <w:t xml:space="preserve">On Facebook, our Welsh </w:t>
      </w:r>
      <w:r w:rsidR="007F74C1" w:rsidRPr="00C76294">
        <w:rPr>
          <w:rFonts w:ascii="Arial" w:hAnsi="Arial" w:cs="Arial"/>
          <w:bCs/>
          <w:color w:val="000000" w:themeColor="text1"/>
          <w:sz w:val="24"/>
          <w:szCs w:val="24"/>
        </w:rPr>
        <w:t>a</w:t>
      </w:r>
      <w:r w:rsidRPr="00C76294">
        <w:rPr>
          <w:rFonts w:ascii="Arial" w:hAnsi="Arial" w:cs="Arial"/>
          <w:bCs/>
          <w:color w:val="000000" w:themeColor="text1"/>
          <w:sz w:val="24"/>
          <w:szCs w:val="24"/>
        </w:rPr>
        <w:t>ccount has 194 subscribers. (+6)</w:t>
      </w:r>
    </w:p>
    <w:p w14:paraId="43597613" w14:textId="77777777" w:rsidR="00BA0937" w:rsidRPr="00C76294" w:rsidRDefault="00764826" w:rsidP="00060CB9">
      <w:pPr>
        <w:pStyle w:val="ListParagraph"/>
        <w:numPr>
          <w:ilvl w:val="1"/>
          <w:numId w:val="8"/>
        </w:numPr>
        <w:ind w:left="1276"/>
        <w:jc w:val="both"/>
        <w:rPr>
          <w:rFonts w:ascii="Arial" w:hAnsi="Arial" w:cs="Arial"/>
          <w:bCs/>
          <w:color w:val="000000" w:themeColor="text1"/>
          <w:sz w:val="24"/>
          <w:szCs w:val="24"/>
        </w:rPr>
      </w:pPr>
      <w:hyperlink r:id="rId14" w:history="1">
        <w:r w:rsidRPr="00C76294">
          <w:rPr>
            <w:rStyle w:val="Hyperlink"/>
            <w:rFonts w:ascii="Arial" w:hAnsi="Arial" w:cs="Arial"/>
            <w:bCs/>
            <w:sz w:val="24"/>
            <w:szCs w:val="24"/>
          </w:rPr>
          <w:t>https://Facebook.com/BaeAbertaweGIG</w:t>
        </w:r>
      </w:hyperlink>
      <w:r w:rsidRPr="00C76294">
        <w:rPr>
          <w:rFonts w:ascii="Arial" w:hAnsi="Arial" w:cs="Arial"/>
          <w:bCs/>
          <w:color w:val="000000" w:themeColor="text1"/>
          <w:sz w:val="24"/>
          <w:szCs w:val="24"/>
        </w:rPr>
        <w:t xml:space="preserve"> </w:t>
      </w:r>
    </w:p>
    <w:p w14:paraId="5A13892C" w14:textId="77777777" w:rsidR="00C63B1F" w:rsidRPr="00C76294" w:rsidRDefault="00C63B1F" w:rsidP="00060CB9">
      <w:pPr>
        <w:numPr>
          <w:ilvl w:val="0"/>
          <w:numId w:val="8"/>
        </w:numPr>
        <w:jc w:val="both"/>
        <w:rPr>
          <w:rFonts w:ascii="Arial" w:hAnsi="Arial" w:cs="Arial"/>
          <w:bCs/>
          <w:color w:val="000000" w:themeColor="text1"/>
          <w:sz w:val="24"/>
          <w:szCs w:val="24"/>
        </w:rPr>
      </w:pPr>
      <w:bookmarkStart w:id="9" w:name="_Hlk204686130"/>
      <w:r w:rsidRPr="00C76294">
        <w:rPr>
          <w:rFonts w:ascii="Arial" w:hAnsi="Arial" w:cs="Arial"/>
          <w:bCs/>
          <w:color w:val="000000" w:themeColor="text1"/>
          <w:sz w:val="24"/>
          <w:szCs w:val="24"/>
        </w:rPr>
        <w:t xml:space="preserve">On </w:t>
      </w:r>
      <w:r w:rsidR="00C92147" w:rsidRPr="00C76294">
        <w:rPr>
          <w:rFonts w:ascii="Arial" w:hAnsi="Arial" w:cs="Arial"/>
          <w:bCs/>
          <w:color w:val="000000" w:themeColor="text1"/>
          <w:sz w:val="24"/>
          <w:szCs w:val="24"/>
        </w:rPr>
        <w:t xml:space="preserve">X / </w:t>
      </w:r>
      <w:r w:rsidRPr="00C76294">
        <w:rPr>
          <w:rFonts w:ascii="Arial" w:hAnsi="Arial" w:cs="Arial"/>
          <w:bCs/>
          <w:color w:val="000000" w:themeColor="text1"/>
          <w:sz w:val="24"/>
          <w:szCs w:val="24"/>
        </w:rPr>
        <w:t>Twitter, our Welsh account has 358 followers. (-13)</w:t>
      </w:r>
    </w:p>
    <w:p w14:paraId="3A8247C2" w14:textId="77777777" w:rsidR="000160BC" w:rsidRPr="00C76294" w:rsidRDefault="000160BC" w:rsidP="00060CB9">
      <w:pPr>
        <w:numPr>
          <w:ilvl w:val="1"/>
          <w:numId w:val="8"/>
        </w:numPr>
        <w:ind w:left="1276"/>
        <w:jc w:val="both"/>
        <w:rPr>
          <w:rFonts w:ascii="Arial" w:hAnsi="Arial" w:cs="Arial"/>
          <w:bCs/>
          <w:color w:val="000000" w:themeColor="text1"/>
          <w:sz w:val="24"/>
          <w:szCs w:val="24"/>
        </w:rPr>
      </w:pPr>
      <w:hyperlink r:id="rId15" w:history="1">
        <w:r w:rsidRPr="00C76294">
          <w:rPr>
            <w:rStyle w:val="Hyperlink"/>
            <w:rFonts w:ascii="Arial" w:hAnsi="Arial" w:cs="Arial"/>
            <w:bCs/>
            <w:sz w:val="24"/>
            <w:szCs w:val="24"/>
          </w:rPr>
          <w:t>https://x.com/BaeAbertaweGIG</w:t>
        </w:r>
      </w:hyperlink>
    </w:p>
    <w:p w14:paraId="3307B119" w14:textId="77777777" w:rsidR="00C63B1F" w:rsidRPr="00C76294" w:rsidRDefault="00C63B1F" w:rsidP="00060CB9">
      <w:pPr>
        <w:numPr>
          <w:ilvl w:val="0"/>
          <w:numId w:val="8"/>
        </w:numPr>
        <w:jc w:val="both"/>
        <w:rPr>
          <w:rFonts w:ascii="Arial" w:hAnsi="Arial" w:cs="Arial"/>
          <w:bCs/>
          <w:color w:val="000000" w:themeColor="text1"/>
          <w:sz w:val="24"/>
          <w:szCs w:val="24"/>
        </w:rPr>
      </w:pPr>
      <w:r w:rsidRPr="00C76294">
        <w:rPr>
          <w:rFonts w:ascii="Arial" w:hAnsi="Arial" w:cs="Arial"/>
          <w:bCs/>
          <w:color w:val="000000" w:themeColor="text1"/>
          <w:sz w:val="24"/>
          <w:szCs w:val="24"/>
        </w:rPr>
        <w:t>On Instagram, our Welsh account</w:t>
      </w:r>
      <w:r w:rsidR="00A51073" w:rsidRPr="00C76294">
        <w:rPr>
          <w:rFonts w:ascii="Arial" w:hAnsi="Arial" w:cs="Arial"/>
          <w:bCs/>
          <w:color w:val="000000" w:themeColor="text1"/>
          <w:sz w:val="24"/>
          <w:szCs w:val="24"/>
        </w:rPr>
        <w:t xml:space="preserve"> </w:t>
      </w:r>
      <w:r w:rsidRPr="00C76294">
        <w:rPr>
          <w:rFonts w:ascii="Arial" w:hAnsi="Arial" w:cs="Arial"/>
          <w:bCs/>
          <w:color w:val="000000" w:themeColor="text1"/>
          <w:sz w:val="24"/>
          <w:szCs w:val="24"/>
        </w:rPr>
        <w:t>has 98 followers. (+10)</w:t>
      </w:r>
    </w:p>
    <w:p w14:paraId="4921DAD5" w14:textId="77777777" w:rsidR="009433CE" w:rsidRPr="004609CD" w:rsidRDefault="00C01A56" w:rsidP="00060CB9">
      <w:pPr>
        <w:numPr>
          <w:ilvl w:val="1"/>
          <w:numId w:val="8"/>
        </w:numPr>
        <w:ind w:left="1276"/>
        <w:jc w:val="both"/>
        <w:rPr>
          <w:rFonts w:ascii="Arial" w:hAnsi="Arial" w:cs="Arial"/>
          <w:bCs/>
          <w:color w:val="000000" w:themeColor="text1"/>
          <w:sz w:val="24"/>
          <w:szCs w:val="24"/>
        </w:rPr>
      </w:pPr>
      <w:hyperlink r:id="rId16" w:history="1">
        <w:r w:rsidRPr="00C76294">
          <w:rPr>
            <w:rStyle w:val="Hyperlink"/>
            <w:rFonts w:ascii="Arial" w:hAnsi="Arial" w:cs="Arial"/>
            <w:bCs/>
            <w:sz w:val="24"/>
            <w:szCs w:val="24"/>
          </w:rPr>
          <w:t>https://www.instagram.com/bipbaeabertawe?igsh=Z3Vsc2M0eDZvd2cy</w:t>
        </w:r>
      </w:hyperlink>
    </w:p>
    <w:p w14:paraId="32D4F38C" w14:textId="77777777" w:rsidR="00C63B1F" w:rsidRPr="00C76294" w:rsidRDefault="00C63B1F" w:rsidP="00060CB9">
      <w:pPr>
        <w:numPr>
          <w:ilvl w:val="0"/>
          <w:numId w:val="8"/>
        </w:numPr>
        <w:jc w:val="both"/>
        <w:rPr>
          <w:rFonts w:ascii="Arial" w:hAnsi="Arial" w:cs="Arial"/>
          <w:bCs/>
          <w:color w:val="000000" w:themeColor="text1"/>
          <w:sz w:val="24"/>
          <w:szCs w:val="24"/>
        </w:rPr>
      </w:pPr>
      <w:r w:rsidRPr="00C76294">
        <w:rPr>
          <w:rFonts w:ascii="Arial" w:hAnsi="Arial" w:cs="Arial"/>
          <w:bCs/>
          <w:color w:val="000000" w:themeColor="text1"/>
          <w:sz w:val="24"/>
          <w:szCs w:val="24"/>
        </w:rPr>
        <w:t>On LinkedIn, our Welsh account has 36 subscribers. (+25)</w:t>
      </w:r>
    </w:p>
    <w:p w14:paraId="2E90175B" w14:textId="77777777" w:rsidR="008229C0" w:rsidRPr="00482FFE" w:rsidRDefault="008229C0" w:rsidP="00060CB9">
      <w:pPr>
        <w:numPr>
          <w:ilvl w:val="1"/>
          <w:numId w:val="8"/>
        </w:numPr>
        <w:ind w:left="1276"/>
        <w:jc w:val="both"/>
        <w:rPr>
          <w:rFonts w:ascii="Arial" w:hAnsi="Arial" w:cs="Arial"/>
          <w:bCs/>
          <w:color w:val="0070C0"/>
          <w:sz w:val="24"/>
          <w:szCs w:val="24"/>
        </w:rPr>
      </w:pPr>
      <w:hyperlink r:id="rId17" w:history="1">
        <w:r w:rsidRPr="00482FFE">
          <w:rPr>
            <w:rStyle w:val="Hyperlink"/>
            <w:rFonts w:ascii="Arial" w:hAnsi="Arial" w:cs="Arial"/>
            <w:bCs/>
            <w:color w:val="0070C0"/>
            <w:sz w:val="24"/>
            <w:szCs w:val="24"/>
          </w:rPr>
          <w:t>https://www.linkedin.com/company/73177598/admin/dashboard/</w:t>
        </w:r>
      </w:hyperlink>
    </w:p>
    <w:p w14:paraId="68DCBB33" w14:textId="77777777" w:rsidR="00482EA8" w:rsidRPr="009721B5" w:rsidRDefault="00482EA8" w:rsidP="007D3C18">
      <w:pPr>
        <w:pStyle w:val="Heading2"/>
        <w:rPr>
          <w:rFonts w:ascii="Arial" w:hAnsi="Arial" w:cs="Arial"/>
          <w:b/>
          <w:bCs/>
          <w:color w:val="000000" w:themeColor="text1"/>
          <w:sz w:val="24"/>
          <w:szCs w:val="24"/>
        </w:rPr>
      </w:pPr>
      <w:bookmarkStart w:id="10" w:name="_Toc205205682"/>
      <w:bookmarkEnd w:id="9"/>
      <w:r w:rsidRPr="009721B5">
        <w:rPr>
          <w:rFonts w:ascii="Arial" w:hAnsi="Arial" w:cs="Arial"/>
          <w:b/>
          <w:bCs/>
          <w:color w:val="000000" w:themeColor="text1"/>
          <w:sz w:val="24"/>
          <w:szCs w:val="24"/>
        </w:rPr>
        <w:lastRenderedPageBreak/>
        <w:t>Reception services</w:t>
      </w:r>
      <w:bookmarkEnd w:id="10"/>
    </w:p>
    <w:p w14:paraId="770675C1" w14:textId="77777777" w:rsidR="00A51A40" w:rsidRPr="00C76294" w:rsidRDefault="00A51A40" w:rsidP="00060CB9">
      <w:pPr>
        <w:jc w:val="both"/>
        <w:rPr>
          <w:rFonts w:ascii="Arial" w:hAnsi="Arial" w:cs="Arial"/>
          <w:bCs/>
          <w:color w:val="000000" w:themeColor="text1"/>
          <w:sz w:val="24"/>
          <w:szCs w:val="24"/>
        </w:rPr>
      </w:pPr>
      <w:r w:rsidRPr="00C76294">
        <w:rPr>
          <w:rFonts w:ascii="Arial" w:hAnsi="Arial" w:cs="Arial"/>
          <w:color w:val="000000" w:themeColor="text1"/>
          <w:sz w:val="24"/>
          <w:szCs w:val="24"/>
        </w:rPr>
        <w:t xml:space="preserve">When people come into our hospitals, being able to provide them with a service through the medium of Welsh can help to improve their experience. By understanding the Welsh language skills of our </w:t>
      </w:r>
      <w:r w:rsidR="00953DDB" w:rsidRPr="00C76294">
        <w:rPr>
          <w:rFonts w:ascii="Arial" w:hAnsi="Arial" w:cs="Arial"/>
          <w:color w:val="000000" w:themeColor="text1"/>
          <w:sz w:val="24"/>
          <w:szCs w:val="24"/>
        </w:rPr>
        <w:t>staff,</w:t>
      </w:r>
      <w:r w:rsidRPr="00C76294">
        <w:rPr>
          <w:rFonts w:ascii="Arial" w:hAnsi="Arial" w:cs="Arial"/>
          <w:color w:val="000000" w:themeColor="text1"/>
          <w:sz w:val="24"/>
          <w:szCs w:val="24"/>
        </w:rPr>
        <w:t xml:space="preserve"> we can plan our workforce to increase these skills where needed. The language skills of our current workforce (at the time of reporting) in our reception areas </w:t>
      </w:r>
      <w:r w:rsidR="00953DDB" w:rsidRPr="00C76294">
        <w:rPr>
          <w:rFonts w:ascii="Arial" w:hAnsi="Arial" w:cs="Arial"/>
          <w:color w:val="000000" w:themeColor="text1"/>
          <w:sz w:val="24"/>
          <w:szCs w:val="24"/>
        </w:rPr>
        <w:t>are</w:t>
      </w:r>
      <w:r w:rsidRPr="00C76294">
        <w:rPr>
          <w:rFonts w:ascii="Arial" w:hAnsi="Arial" w:cs="Arial"/>
          <w:color w:val="000000" w:themeColor="text1"/>
          <w:sz w:val="24"/>
          <w:szCs w:val="24"/>
        </w:rPr>
        <w:t xml:space="preserve"> as </w:t>
      </w:r>
      <w:r w:rsidR="00953DDB" w:rsidRPr="00C76294">
        <w:rPr>
          <w:rFonts w:ascii="Arial" w:hAnsi="Arial" w:cs="Arial"/>
          <w:color w:val="000000" w:themeColor="text1"/>
          <w:sz w:val="24"/>
          <w:szCs w:val="24"/>
        </w:rPr>
        <w:t>follows: -</w:t>
      </w:r>
    </w:p>
    <w:p w14:paraId="4DE07256" w14:textId="77777777" w:rsidR="00E30D7F" w:rsidRPr="00AF41CB" w:rsidRDefault="00E30D7F" w:rsidP="00060CB9">
      <w:pPr>
        <w:pStyle w:val="ListParagraph"/>
        <w:jc w:val="both"/>
        <w:rPr>
          <w:rFonts w:ascii="Arial" w:eastAsia="Times New Roman" w:hAnsi="Arial" w:cs="Arial"/>
          <w:b/>
          <w:bCs/>
          <w:color w:val="000000" w:themeColor="text1"/>
          <w:sz w:val="24"/>
          <w:szCs w:val="24"/>
          <w:lang w:eastAsia="cy-GB"/>
        </w:rPr>
      </w:pPr>
      <w:r w:rsidRPr="00AF41CB">
        <w:rPr>
          <w:rFonts w:ascii="Arial" w:eastAsia="Times New Roman" w:hAnsi="Arial" w:cs="Arial"/>
          <w:b/>
          <w:bCs/>
          <w:color w:val="000000" w:themeColor="text1"/>
          <w:sz w:val="24"/>
          <w:szCs w:val="24"/>
          <w:lang w:eastAsia="cy-GB"/>
        </w:rPr>
        <w:t xml:space="preserve">Morriston Hospital </w:t>
      </w:r>
    </w:p>
    <w:p w14:paraId="368F2595" w14:textId="77777777" w:rsidR="00E30D7F" w:rsidRPr="00C76294" w:rsidRDefault="00E30D7F" w:rsidP="00065B81">
      <w:pPr>
        <w:ind w:left="720"/>
        <w:jc w:val="both"/>
        <w:rPr>
          <w:rFonts w:ascii="Arial" w:eastAsia="Times New Roman" w:hAnsi="Arial" w:cs="Arial"/>
          <w:color w:val="000000" w:themeColor="text1"/>
          <w:sz w:val="24"/>
          <w:szCs w:val="24"/>
          <w:lang w:eastAsia="cy-GB"/>
        </w:rPr>
      </w:pPr>
      <w:r w:rsidRPr="00C76294">
        <w:rPr>
          <w:rFonts w:ascii="Arial" w:eastAsia="Times New Roman" w:hAnsi="Arial" w:cs="Arial"/>
          <w:color w:val="000000" w:themeColor="text1"/>
          <w:sz w:val="24"/>
          <w:szCs w:val="24"/>
          <w:lang w:eastAsia="cy-GB"/>
        </w:rPr>
        <w:t xml:space="preserve">16 members of staff cover the reception desk within the Emergency Department (ED). Of these, </w:t>
      </w:r>
      <w:r w:rsidR="00EA263C" w:rsidRPr="00C76294">
        <w:rPr>
          <w:rFonts w:ascii="Arial" w:eastAsia="Times New Roman" w:hAnsi="Arial" w:cs="Arial"/>
          <w:color w:val="000000" w:themeColor="text1"/>
          <w:sz w:val="24"/>
          <w:szCs w:val="24"/>
          <w:lang w:eastAsia="cy-GB"/>
        </w:rPr>
        <w:t>1</w:t>
      </w:r>
      <w:r w:rsidRPr="00C76294">
        <w:rPr>
          <w:rFonts w:ascii="Arial" w:eastAsia="Times New Roman" w:hAnsi="Arial" w:cs="Arial"/>
          <w:color w:val="000000" w:themeColor="text1"/>
          <w:sz w:val="24"/>
          <w:szCs w:val="24"/>
          <w:lang w:eastAsia="cy-GB"/>
        </w:rPr>
        <w:t xml:space="preserve"> (</w:t>
      </w:r>
      <w:r w:rsidR="00EA263C" w:rsidRPr="00C76294">
        <w:rPr>
          <w:rFonts w:ascii="Arial" w:eastAsia="Times New Roman" w:hAnsi="Arial" w:cs="Arial"/>
          <w:color w:val="000000" w:themeColor="text1"/>
          <w:sz w:val="24"/>
          <w:szCs w:val="24"/>
          <w:lang w:eastAsia="cy-GB"/>
        </w:rPr>
        <w:t>6.25</w:t>
      </w:r>
      <w:r w:rsidRPr="00C76294">
        <w:rPr>
          <w:rFonts w:ascii="Arial" w:eastAsia="Times New Roman" w:hAnsi="Arial" w:cs="Arial"/>
          <w:color w:val="000000" w:themeColor="text1"/>
          <w:sz w:val="24"/>
          <w:szCs w:val="24"/>
          <w:lang w:eastAsia="cy-GB"/>
        </w:rPr>
        <w:t xml:space="preserve">%) </w:t>
      </w:r>
      <w:r w:rsidR="00817832" w:rsidRPr="00C76294">
        <w:rPr>
          <w:rFonts w:ascii="Arial" w:eastAsia="Times New Roman" w:hAnsi="Arial" w:cs="Arial"/>
          <w:color w:val="000000" w:themeColor="text1"/>
          <w:sz w:val="24"/>
          <w:szCs w:val="24"/>
          <w:lang w:eastAsia="cy-GB"/>
        </w:rPr>
        <w:t xml:space="preserve">are </w:t>
      </w:r>
      <w:r w:rsidRPr="00C76294">
        <w:rPr>
          <w:rFonts w:ascii="Arial" w:eastAsia="Times New Roman" w:hAnsi="Arial" w:cs="Arial"/>
          <w:color w:val="000000" w:themeColor="text1"/>
          <w:sz w:val="24"/>
          <w:szCs w:val="24"/>
          <w:lang w:eastAsia="cy-GB"/>
        </w:rPr>
        <w:t>Welsh speaker</w:t>
      </w:r>
      <w:r w:rsidR="00817832" w:rsidRPr="00C76294">
        <w:rPr>
          <w:rFonts w:ascii="Arial" w:eastAsia="Times New Roman" w:hAnsi="Arial" w:cs="Arial"/>
          <w:color w:val="000000" w:themeColor="text1"/>
          <w:sz w:val="24"/>
          <w:szCs w:val="24"/>
          <w:lang w:eastAsia="cy-GB"/>
        </w:rPr>
        <w:t>s</w:t>
      </w:r>
      <w:r w:rsidRPr="00C76294">
        <w:rPr>
          <w:rFonts w:ascii="Arial" w:eastAsia="Times New Roman" w:hAnsi="Arial" w:cs="Arial"/>
          <w:color w:val="000000" w:themeColor="text1"/>
          <w:sz w:val="24"/>
          <w:szCs w:val="24"/>
          <w:lang w:eastAsia="cy-GB"/>
        </w:rPr>
        <w:t>.</w:t>
      </w:r>
    </w:p>
    <w:p w14:paraId="2CA1A4E4" w14:textId="77777777" w:rsidR="00E30D7F" w:rsidRPr="00C76294" w:rsidRDefault="00E30D7F">
      <w:pPr>
        <w:ind w:left="720"/>
        <w:jc w:val="both"/>
        <w:rPr>
          <w:rFonts w:ascii="Arial" w:eastAsia="Times New Roman" w:hAnsi="Arial" w:cs="Arial"/>
          <w:color w:val="000000" w:themeColor="text1"/>
          <w:sz w:val="24"/>
          <w:szCs w:val="24"/>
          <w:lang w:eastAsia="cy-GB"/>
        </w:rPr>
      </w:pPr>
      <w:r w:rsidRPr="00C76294">
        <w:rPr>
          <w:rFonts w:ascii="Arial" w:eastAsia="Times New Roman" w:hAnsi="Arial" w:cs="Arial"/>
          <w:color w:val="000000" w:themeColor="text1"/>
          <w:sz w:val="24"/>
          <w:szCs w:val="24"/>
          <w:lang w:eastAsia="cy-GB"/>
        </w:rPr>
        <w:t>10 directly employed staff provide main Outpatients Department reception services, 2 of whom (20%) are Welsh speaking.</w:t>
      </w:r>
    </w:p>
    <w:p w14:paraId="503F778C" w14:textId="77777777" w:rsidR="00E30D7F" w:rsidRPr="00AF41CB" w:rsidRDefault="00E30D7F">
      <w:pPr>
        <w:pStyle w:val="ListParagraph"/>
        <w:jc w:val="both"/>
        <w:rPr>
          <w:rFonts w:ascii="Arial" w:eastAsia="Times New Roman" w:hAnsi="Arial" w:cs="Arial"/>
          <w:b/>
          <w:bCs/>
          <w:color w:val="000000" w:themeColor="text1"/>
          <w:sz w:val="24"/>
          <w:szCs w:val="24"/>
          <w:lang w:eastAsia="cy-GB"/>
        </w:rPr>
      </w:pPr>
      <w:r w:rsidRPr="00AF41CB">
        <w:rPr>
          <w:rFonts w:ascii="Arial" w:eastAsia="Times New Roman" w:hAnsi="Arial" w:cs="Arial"/>
          <w:b/>
          <w:bCs/>
          <w:color w:val="000000" w:themeColor="text1"/>
          <w:sz w:val="24"/>
          <w:szCs w:val="24"/>
          <w:lang w:eastAsia="cy-GB"/>
        </w:rPr>
        <w:t>Singleton Hospital</w:t>
      </w:r>
    </w:p>
    <w:p w14:paraId="2DDA22F5" w14:textId="4CB5B3C9" w:rsidR="00E30D7F" w:rsidRPr="00C76294" w:rsidRDefault="006A7D51">
      <w:pPr>
        <w:ind w:left="720"/>
        <w:jc w:val="both"/>
        <w:rPr>
          <w:rFonts w:ascii="Arial" w:hAnsi="Arial" w:cs="Arial"/>
          <w:color w:val="000000" w:themeColor="text1"/>
          <w:sz w:val="24"/>
          <w:szCs w:val="24"/>
        </w:rPr>
      </w:pPr>
      <w:r w:rsidRPr="00C76294">
        <w:rPr>
          <w:rFonts w:ascii="Arial" w:hAnsi="Arial" w:cs="Arial"/>
          <w:color w:val="000000" w:themeColor="text1"/>
          <w:sz w:val="24"/>
          <w:szCs w:val="24"/>
        </w:rPr>
        <w:t>1</w:t>
      </w:r>
      <w:r w:rsidR="00433706" w:rsidRPr="00C76294">
        <w:rPr>
          <w:rFonts w:ascii="Arial" w:hAnsi="Arial" w:cs="Arial"/>
          <w:color w:val="000000" w:themeColor="text1"/>
          <w:sz w:val="24"/>
          <w:szCs w:val="24"/>
        </w:rPr>
        <w:t>7</w:t>
      </w:r>
      <w:r w:rsidR="00E30D7F" w:rsidRPr="00C76294">
        <w:rPr>
          <w:rFonts w:ascii="Arial" w:hAnsi="Arial" w:cs="Arial"/>
          <w:color w:val="000000" w:themeColor="text1"/>
          <w:sz w:val="24"/>
          <w:szCs w:val="24"/>
        </w:rPr>
        <w:t xml:space="preserve"> part-time staff provide reception services for our Outpatients </w:t>
      </w:r>
      <w:r w:rsidR="00065B81">
        <w:rPr>
          <w:rFonts w:ascii="Arial" w:hAnsi="Arial" w:cs="Arial"/>
          <w:color w:val="000000" w:themeColor="text1"/>
          <w:sz w:val="24"/>
          <w:szCs w:val="24"/>
        </w:rPr>
        <w:t>D</w:t>
      </w:r>
      <w:r w:rsidR="00E30D7F" w:rsidRPr="00C76294">
        <w:rPr>
          <w:rFonts w:ascii="Arial" w:hAnsi="Arial" w:cs="Arial"/>
          <w:color w:val="000000" w:themeColor="text1"/>
          <w:sz w:val="24"/>
          <w:szCs w:val="24"/>
        </w:rPr>
        <w:t xml:space="preserve">epartment at this hospital. </w:t>
      </w:r>
      <w:r w:rsidRPr="00C76294">
        <w:rPr>
          <w:rFonts w:ascii="Arial" w:hAnsi="Arial" w:cs="Arial"/>
          <w:color w:val="000000" w:themeColor="text1"/>
          <w:sz w:val="24"/>
          <w:szCs w:val="24"/>
        </w:rPr>
        <w:t>None of these staff speak Welsh</w:t>
      </w:r>
      <w:r w:rsidR="00E30D7F" w:rsidRPr="00C76294">
        <w:rPr>
          <w:rFonts w:ascii="Arial" w:hAnsi="Arial" w:cs="Arial"/>
          <w:color w:val="000000" w:themeColor="text1"/>
          <w:sz w:val="24"/>
          <w:szCs w:val="24"/>
        </w:rPr>
        <w:t>.</w:t>
      </w:r>
    </w:p>
    <w:p w14:paraId="247BD677" w14:textId="77777777" w:rsidR="00E30D7F" w:rsidRPr="00AF41CB" w:rsidRDefault="00E30D7F" w:rsidP="008355D5">
      <w:pPr>
        <w:pStyle w:val="ListParagraph"/>
        <w:jc w:val="both"/>
        <w:rPr>
          <w:rFonts w:ascii="Arial" w:eastAsia="Times New Roman" w:hAnsi="Arial" w:cs="Arial"/>
          <w:b/>
          <w:bCs/>
          <w:color w:val="000000" w:themeColor="text1"/>
          <w:sz w:val="24"/>
          <w:szCs w:val="24"/>
          <w:lang w:eastAsia="cy-GB"/>
        </w:rPr>
      </w:pPr>
      <w:bookmarkStart w:id="11" w:name="_Hlk173404793"/>
      <w:r w:rsidRPr="00AF41CB">
        <w:rPr>
          <w:rFonts w:ascii="Arial" w:eastAsia="Times New Roman" w:hAnsi="Arial" w:cs="Arial"/>
          <w:b/>
          <w:bCs/>
          <w:color w:val="000000" w:themeColor="text1"/>
          <w:sz w:val="24"/>
          <w:szCs w:val="24"/>
          <w:lang w:eastAsia="cy-GB"/>
        </w:rPr>
        <w:t>Neath Port Talbot Hospital</w:t>
      </w:r>
    </w:p>
    <w:p w14:paraId="3DDF5551" w14:textId="77777777" w:rsidR="00E30D7F" w:rsidRPr="00C76294" w:rsidRDefault="008479A6" w:rsidP="00B84879">
      <w:pPr>
        <w:ind w:left="720"/>
        <w:jc w:val="both"/>
        <w:rPr>
          <w:rFonts w:ascii="Arial" w:eastAsia="Times New Roman" w:hAnsi="Arial" w:cs="Arial"/>
          <w:color w:val="000000" w:themeColor="text1"/>
          <w:sz w:val="24"/>
          <w:szCs w:val="24"/>
          <w:lang w:eastAsia="cy-GB"/>
        </w:rPr>
      </w:pPr>
      <w:r w:rsidRPr="00C76294">
        <w:rPr>
          <w:rFonts w:ascii="Arial" w:eastAsia="Times New Roman" w:hAnsi="Arial" w:cs="Arial"/>
          <w:color w:val="000000" w:themeColor="text1"/>
          <w:sz w:val="24"/>
          <w:szCs w:val="24"/>
          <w:lang w:eastAsia="cy-GB"/>
        </w:rPr>
        <w:t>11</w:t>
      </w:r>
      <w:r w:rsidR="00E30D7F" w:rsidRPr="00C76294">
        <w:rPr>
          <w:rFonts w:ascii="Arial" w:eastAsia="Times New Roman" w:hAnsi="Arial" w:cs="Arial"/>
          <w:color w:val="000000" w:themeColor="text1"/>
          <w:sz w:val="24"/>
          <w:szCs w:val="24"/>
          <w:lang w:eastAsia="cy-GB"/>
        </w:rPr>
        <w:t xml:space="preserve"> staff provide reception services on a rota at our </w:t>
      </w:r>
      <w:r w:rsidR="00E30D7F" w:rsidRPr="00060CB9">
        <w:rPr>
          <w:rFonts w:ascii="Arial" w:eastAsia="Times New Roman" w:hAnsi="Arial" w:cs="Arial"/>
          <w:color w:val="000000" w:themeColor="text1"/>
          <w:sz w:val="24"/>
          <w:szCs w:val="24"/>
          <w:lang w:eastAsia="cy-GB"/>
        </w:rPr>
        <w:t>Minor Injuries Unit</w:t>
      </w:r>
      <w:r w:rsidR="00E30D7F" w:rsidRPr="00C76294">
        <w:rPr>
          <w:rFonts w:ascii="Arial" w:eastAsia="Times New Roman" w:hAnsi="Arial" w:cs="Arial"/>
          <w:color w:val="000000" w:themeColor="text1"/>
          <w:sz w:val="24"/>
          <w:szCs w:val="24"/>
          <w:lang w:eastAsia="cy-GB"/>
        </w:rPr>
        <w:t>. 1 of them is a Welsh speaker. (</w:t>
      </w:r>
      <w:r w:rsidR="0028369B" w:rsidRPr="00C76294">
        <w:rPr>
          <w:rFonts w:ascii="Arial" w:eastAsia="Times New Roman" w:hAnsi="Arial" w:cs="Arial"/>
          <w:color w:val="000000" w:themeColor="text1"/>
          <w:sz w:val="24"/>
          <w:szCs w:val="24"/>
          <w:lang w:eastAsia="cy-GB"/>
        </w:rPr>
        <w:t>9</w:t>
      </w:r>
      <w:r w:rsidR="00E30D7F" w:rsidRPr="00C76294">
        <w:rPr>
          <w:rFonts w:ascii="Arial" w:eastAsia="Times New Roman" w:hAnsi="Arial" w:cs="Arial"/>
          <w:color w:val="000000" w:themeColor="text1"/>
          <w:sz w:val="24"/>
          <w:szCs w:val="24"/>
          <w:lang w:eastAsia="cy-GB"/>
        </w:rPr>
        <w:t>%)</w:t>
      </w:r>
    </w:p>
    <w:p w14:paraId="3BD8E635" w14:textId="77777777" w:rsidR="00A1208F" w:rsidRPr="00065B81" w:rsidRDefault="00E30D7F" w:rsidP="00D47E4D">
      <w:pPr>
        <w:ind w:left="720"/>
        <w:jc w:val="both"/>
        <w:rPr>
          <w:rFonts w:ascii="Arial" w:eastAsia="Times New Roman" w:hAnsi="Arial" w:cs="Arial"/>
          <w:color w:val="000000" w:themeColor="text1"/>
          <w:sz w:val="24"/>
          <w:szCs w:val="24"/>
          <w:lang w:eastAsia="cy-GB"/>
        </w:rPr>
      </w:pPr>
      <w:r w:rsidRPr="00C76294">
        <w:rPr>
          <w:rFonts w:ascii="Arial" w:eastAsia="Times New Roman" w:hAnsi="Arial" w:cs="Arial"/>
          <w:color w:val="000000" w:themeColor="text1"/>
          <w:sz w:val="24"/>
          <w:szCs w:val="24"/>
          <w:lang w:eastAsia="cy-GB"/>
        </w:rPr>
        <w:t xml:space="preserve">20 staff welcome patients to our main </w:t>
      </w:r>
      <w:r w:rsidRPr="00060CB9">
        <w:rPr>
          <w:rFonts w:ascii="Arial" w:eastAsia="Times New Roman" w:hAnsi="Arial" w:cs="Arial"/>
          <w:color w:val="000000" w:themeColor="text1"/>
          <w:sz w:val="24"/>
          <w:szCs w:val="24"/>
          <w:lang w:eastAsia="cy-GB"/>
        </w:rPr>
        <w:t>Outpatients departm</w:t>
      </w:r>
      <w:r w:rsidRPr="00065B81">
        <w:rPr>
          <w:rFonts w:ascii="Arial" w:eastAsia="Times New Roman" w:hAnsi="Arial" w:cs="Arial"/>
          <w:color w:val="000000" w:themeColor="text1"/>
          <w:sz w:val="24"/>
          <w:szCs w:val="24"/>
          <w:lang w:eastAsia="cy-GB"/>
        </w:rPr>
        <w:t xml:space="preserve">ent at this hospital. 1 (5%) of them is a Welsh speaker. </w:t>
      </w:r>
    </w:p>
    <w:p w14:paraId="0B045AAC" w14:textId="77777777" w:rsidR="000812F7" w:rsidRPr="00065B81" w:rsidRDefault="009D500B" w:rsidP="00AE4354">
      <w:pPr>
        <w:ind w:left="720"/>
        <w:jc w:val="both"/>
        <w:rPr>
          <w:rFonts w:ascii="Arial" w:eastAsia="Times New Roman" w:hAnsi="Arial" w:cs="Arial"/>
          <w:iCs/>
          <w:color w:val="000000" w:themeColor="text1"/>
          <w:sz w:val="24"/>
          <w:szCs w:val="24"/>
          <w:lang w:eastAsia="cy-GB"/>
        </w:rPr>
      </w:pPr>
      <w:r w:rsidRPr="00060CB9">
        <w:rPr>
          <w:rFonts w:ascii="Arial" w:eastAsia="Times New Roman" w:hAnsi="Arial" w:cs="Arial"/>
          <w:bCs/>
          <w:iCs/>
          <w:color w:val="000000" w:themeColor="text1"/>
          <w:sz w:val="24"/>
          <w:szCs w:val="24"/>
          <w:lang w:eastAsia="cy-GB"/>
        </w:rPr>
        <w:t>Children’s Assessment Unit (inside hospital)</w:t>
      </w:r>
      <w:r w:rsidR="00A27BD3" w:rsidRPr="00060CB9">
        <w:rPr>
          <w:rFonts w:ascii="Arial" w:eastAsia="Times New Roman" w:hAnsi="Arial" w:cs="Arial"/>
          <w:bCs/>
          <w:iCs/>
          <w:color w:val="000000" w:themeColor="text1"/>
          <w:sz w:val="24"/>
          <w:szCs w:val="24"/>
          <w:lang w:eastAsia="cy-GB"/>
        </w:rPr>
        <w:t xml:space="preserve"> </w:t>
      </w:r>
      <w:r w:rsidR="000812F7" w:rsidRPr="00065B81">
        <w:rPr>
          <w:rFonts w:ascii="Arial" w:eastAsia="Times New Roman" w:hAnsi="Arial" w:cs="Arial"/>
          <w:iCs/>
          <w:color w:val="000000" w:themeColor="text1"/>
          <w:sz w:val="24"/>
          <w:szCs w:val="24"/>
          <w:lang w:eastAsia="cy-GB"/>
        </w:rPr>
        <w:t xml:space="preserve">4 </w:t>
      </w:r>
      <w:r w:rsidRPr="00065B81">
        <w:rPr>
          <w:rFonts w:ascii="Arial" w:eastAsia="Times New Roman" w:hAnsi="Arial" w:cs="Arial"/>
          <w:iCs/>
          <w:color w:val="000000" w:themeColor="text1"/>
          <w:sz w:val="24"/>
          <w:szCs w:val="24"/>
          <w:lang w:eastAsia="cy-GB"/>
        </w:rPr>
        <w:t>staff welcome patient</w:t>
      </w:r>
      <w:r w:rsidR="00A51A40" w:rsidRPr="00065B81">
        <w:rPr>
          <w:rFonts w:ascii="Arial" w:eastAsia="Times New Roman" w:hAnsi="Arial" w:cs="Arial"/>
          <w:iCs/>
          <w:color w:val="000000" w:themeColor="text1"/>
          <w:sz w:val="24"/>
          <w:szCs w:val="24"/>
          <w:lang w:eastAsia="cy-GB"/>
        </w:rPr>
        <w:t>s</w:t>
      </w:r>
      <w:r w:rsidRPr="00065B81">
        <w:rPr>
          <w:rFonts w:ascii="Arial" w:eastAsia="Times New Roman" w:hAnsi="Arial" w:cs="Arial"/>
          <w:iCs/>
          <w:color w:val="000000" w:themeColor="text1"/>
          <w:sz w:val="24"/>
          <w:szCs w:val="24"/>
          <w:lang w:eastAsia="cy-GB"/>
        </w:rPr>
        <w:t xml:space="preserve"> on </w:t>
      </w:r>
      <w:r w:rsidR="00953DDB" w:rsidRPr="00065B81">
        <w:rPr>
          <w:rFonts w:ascii="Arial" w:eastAsia="Times New Roman" w:hAnsi="Arial" w:cs="Arial"/>
          <w:iCs/>
          <w:color w:val="000000" w:themeColor="text1"/>
          <w:sz w:val="24"/>
          <w:szCs w:val="24"/>
          <w:lang w:eastAsia="cy-GB"/>
        </w:rPr>
        <w:t>a rotated</w:t>
      </w:r>
      <w:r w:rsidRPr="00065B81">
        <w:rPr>
          <w:rFonts w:ascii="Arial" w:eastAsia="Times New Roman" w:hAnsi="Arial" w:cs="Arial"/>
          <w:iCs/>
          <w:color w:val="000000" w:themeColor="text1"/>
          <w:sz w:val="24"/>
          <w:szCs w:val="24"/>
          <w:lang w:eastAsia="cy-GB"/>
        </w:rPr>
        <w:t xml:space="preserve"> basis</w:t>
      </w:r>
      <w:r w:rsidR="003E4E5D" w:rsidRPr="00065B81">
        <w:rPr>
          <w:rFonts w:ascii="Arial" w:eastAsia="Times New Roman" w:hAnsi="Arial" w:cs="Arial"/>
          <w:iCs/>
          <w:color w:val="000000" w:themeColor="text1"/>
          <w:sz w:val="24"/>
          <w:szCs w:val="24"/>
          <w:lang w:eastAsia="cy-GB"/>
        </w:rPr>
        <w:t xml:space="preserve">. </w:t>
      </w:r>
      <w:r w:rsidRPr="00065B81">
        <w:rPr>
          <w:rFonts w:ascii="Arial" w:eastAsia="Times New Roman" w:hAnsi="Arial" w:cs="Arial"/>
          <w:iCs/>
          <w:color w:val="000000" w:themeColor="text1"/>
          <w:sz w:val="24"/>
          <w:szCs w:val="24"/>
          <w:lang w:eastAsia="cy-GB"/>
        </w:rPr>
        <w:t>No</w:t>
      </w:r>
      <w:r w:rsidR="008355D5" w:rsidRPr="00065B81">
        <w:rPr>
          <w:rFonts w:ascii="Arial" w:eastAsia="Times New Roman" w:hAnsi="Arial" w:cs="Arial"/>
          <w:iCs/>
          <w:color w:val="000000" w:themeColor="text1"/>
          <w:sz w:val="24"/>
          <w:szCs w:val="24"/>
          <w:lang w:eastAsia="cy-GB"/>
        </w:rPr>
        <w:t xml:space="preserve">ne of them are </w:t>
      </w:r>
      <w:r w:rsidRPr="00065B81">
        <w:rPr>
          <w:rFonts w:ascii="Arial" w:eastAsia="Times New Roman" w:hAnsi="Arial" w:cs="Arial"/>
          <w:iCs/>
          <w:color w:val="000000" w:themeColor="text1"/>
          <w:sz w:val="24"/>
          <w:szCs w:val="24"/>
          <w:lang w:eastAsia="cy-GB"/>
        </w:rPr>
        <w:t>Welsh speakers (0%)</w:t>
      </w:r>
    </w:p>
    <w:p w14:paraId="41171CAD" w14:textId="77777777" w:rsidR="009D500B" w:rsidRPr="00065B81" w:rsidRDefault="009D500B" w:rsidP="00AE4354">
      <w:pPr>
        <w:pStyle w:val="ListParagraph"/>
        <w:jc w:val="both"/>
        <w:rPr>
          <w:rFonts w:ascii="Arial" w:eastAsia="Times New Roman" w:hAnsi="Arial" w:cs="Arial"/>
          <w:iCs/>
          <w:color w:val="000000" w:themeColor="text1"/>
          <w:sz w:val="24"/>
          <w:szCs w:val="24"/>
          <w:lang w:eastAsia="cy-GB"/>
        </w:rPr>
      </w:pPr>
      <w:r w:rsidRPr="00060CB9">
        <w:rPr>
          <w:rFonts w:ascii="Arial" w:eastAsia="Times New Roman" w:hAnsi="Arial" w:cs="Arial"/>
          <w:bCs/>
          <w:iCs/>
          <w:color w:val="000000" w:themeColor="text1"/>
          <w:sz w:val="24"/>
          <w:szCs w:val="24"/>
          <w:lang w:eastAsia="cy-GB"/>
        </w:rPr>
        <w:t>Childrens Centre (outside hospital)</w:t>
      </w:r>
      <w:r w:rsidR="00065B81">
        <w:rPr>
          <w:rFonts w:ascii="Arial" w:eastAsia="Times New Roman" w:hAnsi="Arial" w:cs="Arial"/>
          <w:bCs/>
          <w:iCs/>
          <w:color w:val="000000" w:themeColor="text1"/>
          <w:sz w:val="24"/>
          <w:szCs w:val="24"/>
          <w:lang w:eastAsia="cy-GB"/>
        </w:rPr>
        <w:t>:</w:t>
      </w:r>
      <w:r w:rsidR="00AE4354" w:rsidRPr="00060CB9">
        <w:rPr>
          <w:rFonts w:ascii="Arial" w:eastAsia="Times New Roman" w:hAnsi="Arial" w:cs="Arial"/>
          <w:bCs/>
          <w:iCs/>
          <w:color w:val="000000" w:themeColor="text1"/>
          <w:sz w:val="24"/>
          <w:szCs w:val="24"/>
          <w:lang w:eastAsia="cy-GB"/>
        </w:rPr>
        <w:t xml:space="preserve"> </w:t>
      </w:r>
      <w:r w:rsidRPr="00065B81">
        <w:rPr>
          <w:rFonts w:ascii="Arial" w:eastAsia="Times New Roman" w:hAnsi="Arial" w:cs="Arial"/>
          <w:iCs/>
          <w:color w:val="000000" w:themeColor="text1"/>
          <w:sz w:val="24"/>
          <w:szCs w:val="24"/>
          <w:lang w:eastAsia="cy-GB"/>
        </w:rPr>
        <w:t>10 staff welcome patients (different services provide reception cover)</w:t>
      </w:r>
      <w:r w:rsidR="003E4E5D" w:rsidRPr="00065B81">
        <w:rPr>
          <w:rFonts w:ascii="Arial" w:eastAsia="Times New Roman" w:hAnsi="Arial" w:cs="Arial"/>
          <w:iCs/>
          <w:color w:val="000000" w:themeColor="text1"/>
          <w:sz w:val="24"/>
          <w:szCs w:val="24"/>
          <w:lang w:eastAsia="cy-GB"/>
        </w:rPr>
        <w:t xml:space="preserve">. </w:t>
      </w:r>
      <w:r w:rsidRPr="00065B81">
        <w:rPr>
          <w:rFonts w:ascii="Arial" w:eastAsia="Times New Roman" w:hAnsi="Arial" w:cs="Arial"/>
          <w:iCs/>
          <w:color w:val="000000" w:themeColor="text1"/>
          <w:sz w:val="24"/>
          <w:szCs w:val="24"/>
          <w:lang w:eastAsia="cy-GB"/>
        </w:rPr>
        <w:t>3 are Welsh speakers (30%)</w:t>
      </w:r>
    </w:p>
    <w:p w14:paraId="2EB3E86C" w14:textId="77777777" w:rsidR="000812F7" w:rsidRPr="00060CB9" w:rsidRDefault="000812F7" w:rsidP="008355D5">
      <w:pPr>
        <w:ind w:left="720"/>
        <w:jc w:val="both"/>
        <w:rPr>
          <w:rFonts w:ascii="Arial" w:eastAsia="Times New Roman" w:hAnsi="Arial" w:cs="Arial"/>
          <w:bCs/>
          <w:iCs/>
          <w:color w:val="000000" w:themeColor="text1"/>
          <w:sz w:val="24"/>
          <w:szCs w:val="24"/>
          <w:lang w:eastAsia="cy-GB"/>
        </w:rPr>
      </w:pPr>
      <w:r w:rsidRPr="00060CB9">
        <w:rPr>
          <w:rFonts w:ascii="Arial" w:eastAsia="Times New Roman" w:hAnsi="Arial" w:cs="Arial"/>
          <w:bCs/>
          <w:iCs/>
          <w:color w:val="000000" w:themeColor="text1"/>
          <w:sz w:val="24"/>
          <w:szCs w:val="24"/>
          <w:lang w:eastAsia="cy-GB"/>
        </w:rPr>
        <w:t xml:space="preserve">NPTH </w:t>
      </w:r>
      <w:r w:rsidR="009D500B" w:rsidRPr="00060CB9">
        <w:rPr>
          <w:rFonts w:ascii="Arial" w:eastAsia="Times New Roman" w:hAnsi="Arial" w:cs="Arial"/>
          <w:bCs/>
          <w:iCs/>
          <w:color w:val="000000" w:themeColor="text1"/>
          <w:sz w:val="24"/>
          <w:szCs w:val="24"/>
          <w:lang w:eastAsia="cy-GB"/>
        </w:rPr>
        <w:t>Mental Health</w:t>
      </w:r>
      <w:r w:rsidR="00065B81">
        <w:rPr>
          <w:rFonts w:ascii="Arial" w:eastAsia="Times New Roman" w:hAnsi="Arial" w:cs="Arial"/>
          <w:bCs/>
          <w:iCs/>
          <w:color w:val="000000" w:themeColor="text1"/>
          <w:sz w:val="24"/>
          <w:szCs w:val="24"/>
          <w:lang w:eastAsia="cy-GB"/>
        </w:rPr>
        <w:t>:</w:t>
      </w:r>
      <w:r w:rsidR="009D500B" w:rsidRPr="00060CB9">
        <w:rPr>
          <w:rFonts w:ascii="Arial" w:eastAsia="Times New Roman" w:hAnsi="Arial" w:cs="Arial"/>
          <w:bCs/>
          <w:iCs/>
          <w:color w:val="000000" w:themeColor="text1"/>
          <w:sz w:val="24"/>
          <w:szCs w:val="24"/>
          <w:lang w:eastAsia="cy-GB"/>
        </w:rPr>
        <w:t xml:space="preserve"> </w:t>
      </w:r>
      <w:r w:rsidRPr="00065B81">
        <w:rPr>
          <w:rFonts w:ascii="Arial" w:eastAsia="Times New Roman" w:hAnsi="Arial" w:cs="Arial"/>
          <w:iCs/>
          <w:color w:val="000000" w:themeColor="text1"/>
          <w:sz w:val="24"/>
          <w:szCs w:val="24"/>
          <w:lang w:eastAsia="cy-GB"/>
        </w:rPr>
        <w:t>2 s</w:t>
      </w:r>
      <w:r w:rsidR="009D500B" w:rsidRPr="00065B81">
        <w:rPr>
          <w:rFonts w:ascii="Arial" w:eastAsia="Times New Roman" w:hAnsi="Arial" w:cs="Arial"/>
          <w:iCs/>
          <w:color w:val="000000" w:themeColor="text1"/>
          <w:sz w:val="24"/>
          <w:szCs w:val="24"/>
          <w:lang w:eastAsia="cy-GB"/>
        </w:rPr>
        <w:t>taff welcome patients</w:t>
      </w:r>
      <w:r w:rsidR="003E4E5D" w:rsidRPr="00065B81">
        <w:rPr>
          <w:rFonts w:ascii="Arial" w:eastAsia="Times New Roman" w:hAnsi="Arial" w:cs="Arial"/>
          <w:iCs/>
          <w:color w:val="000000" w:themeColor="text1"/>
          <w:sz w:val="24"/>
          <w:szCs w:val="24"/>
          <w:lang w:eastAsia="cy-GB"/>
        </w:rPr>
        <w:t xml:space="preserve">. </w:t>
      </w:r>
      <w:r w:rsidR="009D500B" w:rsidRPr="00065B81">
        <w:rPr>
          <w:rFonts w:ascii="Arial" w:eastAsia="Times New Roman" w:hAnsi="Arial" w:cs="Arial"/>
          <w:iCs/>
          <w:color w:val="000000" w:themeColor="text1"/>
          <w:sz w:val="24"/>
          <w:szCs w:val="24"/>
          <w:lang w:eastAsia="cy-GB"/>
        </w:rPr>
        <w:t>No</w:t>
      </w:r>
      <w:r w:rsidR="008355D5" w:rsidRPr="00065B81">
        <w:rPr>
          <w:rFonts w:ascii="Arial" w:eastAsia="Times New Roman" w:hAnsi="Arial" w:cs="Arial"/>
          <w:iCs/>
          <w:color w:val="000000" w:themeColor="text1"/>
          <w:sz w:val="24"/>
          <w:szCs w:val="24"/>
          <w:lang w:eastAsia="cy-GB"/>
        </w:rPr>
        <w:t>ne of them are</w:t>
      </w:r>
      <w:r w:rsidR="009D500B" w:rsidRPr="00065B81">
        <w:rPr>
          <w:rFonts w:ascii="Arial" w:eastAsia="Times New Roman" w:hAnsi="Arial" w:cs="Arial"/>
          <w:iCs/>
          <w:color w:val="000000" w:themeColor="text1"/>
          <w:sz w:val="24"/>
          <w:szCs w:val="24"/>
          <w:lang w:eastAsia="cy-GB"/>
        </w:rPr>
        <w:t xml:space="preserve"> Welsh speakers (0%)</w:t>
      </w:r>
    </w:p>
    <w:p w14:paraId="46E84D54" w14:textId="77777777" w:rsidR="009D500B" w:rsidRDefault="009D500B" w:rsidP="00AE4354">
      <w:pPr>
        <w:pStyle w:val="ListParagraph"/>
        <w:jc w:val="both"/>
        <w:rPr>
          <w:rFonts w:ascii="Arial" w:eastAsia="Times New Roman" w:hAnsi="Arial" w:cs="Arial"/>
          <w:iCs/>
          <w:color w:val="000000" w:themeColor="text1"/>
          <w:sz w:val="24"/>
          <w:szCs w:val="24"/>
          <w:lang w:eastAsia="cy-GB"/>
        </w:rPr>
      </w:pPr>
      <w:r w:rsidRPr="00060CB9">
        <w:rPr>
          <w:rFonts w:ascii="Arial" w:eastAsia="Times New Roman" w:hAnsi="Arial" w:cs="Arial"/>
          <w:bCs/>
          <w:iCs/>
          <w:color w:val="000000" w:themeColor="text1"/>
          <w:sz w:val="24"/>
          <w:szCs w:val="24"/>
          <w:lang w:eastAsia="cy-GB"/>
        </w:rPr>
        <w:t>Volunteer Desk</w:t>
      </w:r>
      <w:r w:rsidR="00065B81">
        <w:rPr>
          <w:rFonts w:ascii="Arial" w:eastAsia="Times New Roman" w:hAnsi="Arial" w:cs="Arial"/>
          <w:bCs/>
          <w:iCs/>
          <w:color w:val="000000" w:themeColor="text1"/>
          <w:sz w:val="24"/>
          <w:szCs w:val="24"/>
          <w:lang w:eastAsia="cy-GB"/>
        </w:rPr>
        <w:t>:</w:t>
      </w:r>
      <w:r w:rsidRPr="00060CB9">
        <w:rPr>
          <w:rFonts w:ascii="Arial" w:eastAsia="Times New Roman" w:hAnsi="Arial" w:cs="Arial"/>
          <w:bCs/>
          <w:iCs/>
          <w:color w:val="000000" w:themeColor="text1"/>
          <w:sz w:val="24"/>
          <w:szCs w:val="24"/>
          <w:lang w:eastAsia="cy-GB"/>
        </w:rPr>
        <w:t xml:space="preserve"> </w:t>
      </w:r>
      <w:r w:rsidRPr="00065B81">
        <w:rPr>
          <w:rFonts w:ascii="Arial" w:eastAsia="Times New Roman" w:hAnsi="Arial" w:cs="Arial"/>
          <w:iCs/>
          <w:color w:val="000000" w:themeColor="text1"/>
          <w:sz w:val="24"/>
          <w:szCs w:val="24"/>
          <w:lang w:eastAsia="cy-GB"/>
        </w:rPr>
        <w:t xml:space="preserve">13 </w:t>
      </w:r>
      <w:r w:rsidR="00AE4354" w:rsidRPr="00065B81">
        <w:rPr>
          <w:rFonts w:ascii="Arial" w:eastAsia="Times New Roman" w:hAnsi="Arial" w:cs="Arial"/>
          <w:iCs/>
          <w:color w:val="000000" w:themeColor="text1"/>
          <w:sz w:val="24"/>
          <w:szCs w:val="24"/>
          <w:lang w:eastAsia="cy-GB"/>
        </w:rPr>
        <w:t xml:space="preserve">staff </w:t>
      </w:r>
      <w:r w:rsidRPr="00065B81">
        <w:rPr>
          <w:rFonts w:ascii="Arial" w:eastAsia="Times New Roman" w:hAnsi="Arial" w:cs="Arial"/>
          <w:iCs/>
          <w:color w:val="000000" w:themeColor="text1"/>
          <w:sz w:val="24"/>
          <w:szCs w:val="24"/>
          <w:lang w:eastAsia="cy-GB"/>
        </w:rPr>
        <w:t>welcome patients</w:t>
      </w:r>
      <w:r w:rsidR="00AE4354">
        <w:rPr>
          <w:rFonts w:ascii="Arial" w:eastAsia="Times New Roman" w:hAnsi="Arial" w:cs="Arial"/>
          <w:iCs/>
          <w:color w:val="000000" w:themeColor="text1"/>
          <w:sz w:val="24"/>
          <w:szCs w:val="24"/>
          <w:lang w:eastAsia="cy-GB"/>
        </w:rPr>
        <w:t xml:space="preserve"> on a rota</w:t>
      </w:r>
      <w:r w:rsidR="003E4E5D" w:rsidRPr="00C76294">
        <w:rPr>
          <w:rFonts w:ascii="Arial" w:eastAsia="Times New Roman" w:hAnsi="Arial" w:cs="Arial"/>
          <w:iCs/>
          <w:color w:val="000000" w:themeColor="text1"/>
          <w:sz w:val="24"/>
          <w:szCs w:val="24"/>
          <w:lang w:eastAsia="cy-GB"/>
        </w:rPr>
        <w:t xml:space="preserve">. </w:t>
      </w:r>
      <w:r w:rsidRPr="00C76294">
        <w:rPr>
          <w:rFonts w:ascii="Arial" w:eastAsia="Times New Roman" w:hAnsi="Arial" w:cs="Arial"/>
          <w:iCs/>
          <w:color w:val="000000" w:themeColor="text1"/>
          <w:sz w:val="24"/>
          <w:szCs w:val="24"/>
          <w:lang w:eastAsia="cy-GB"/>
        </w:rPr>
        <w:t xml:space="preserve">1 </w:t>
      </w:r>
      <w:r w:rsidR="00AE4354">
        <w:rPr>
          <w:rFonts w:ascii="Arial" w:eastAsia="Times New Roman" w:hAnsi="Arial" w:cs="Arial"/>
          <w:iCs/>
          <w:color w:val="000000" w:themeColor="text1"/>
          <w:sz w:val="24"/>
          <w:szCs w:val="24"/>
          <w:lang w:eastAsia="cy-GB"/>
        </w:rPr>
        <w:t xml:space="preserve">of them is a </w:t>
      </w:r>
      <w:r w:rsidRPr="00C76294">
        <w:rPr>
          <w:rFonts w:ascii="Arial" w:eastAsia="Times New Roman" w:hAnsi="Arial" w:cs="Arial"/>
          <w:iCs/>
          <w:color w:val="000000" w:themeColor="text1"/>
          <w:sz w:val="24"/>
          <w:szCs w:val="24"/>
          <w:lang w:eastAsia="cy-GB"/>
        </w:rPr>
        <w:t>Welsh speaker (7.69%)</w:t>
      </w:r>
    </w:p>
    <w:p w14:paraId="58EB5E0A" w14:textId="140BCAA3" w:rsidR="00065B81" w:rsidRDefault="00A21992" w:rsidP="00D15690">
      <w:pPr>
        <w:jc w:val="both"/>
        <w:rPr>
          <w:rFonts w:ascii="Arial" w:eastAsia="Times New Roman" w:hAnsi="Arial" w:cs="Arial"/>
          <w:iCs/>
          <w:color w:val="000000" w:themeColor="text1"/>
          <w:sz w:val="24"/>
          <w:szCs w:val="24"/>
          <w:lang w:eastAsia="cy-GB"/>
        </w:rPr>
      </w:pPr>
      <w:r>
        <w:rPr>
          <w:rFonts w:ascii="Arial" w:eastAsia="Times New Roman" w:hAnsi="Arial" w:cs="Arial"/>
          <w:iCs/>
          <w:color w:val="000000" w:themeColor="text1"/>
          <w:sz w:val="24"/>
          <w:szCs w:val="24"/>
          <w:lang w:eastAsia="cy-GB"/>
        </w:rPr>
        <w:t xml:space="preserve">A new training programme will be </w:t>
      </w:r>
      <w:r w:rsidR="00385816">
        <w:rPr>
          <w:rFonts w:ascii="Arial" w:eastAsia="Times New Roman" w:hAnsi="Arial" w:cs="Arial"/>
          <w:iCs/>
          <w:color w:val="000000" w:themeColor="text1"/>
          <w:sz w:val="24"/>
          <w:szCs w:val="24"/>
          <w:lang w:eastAsia="cy-GB"/>
        </w:rPr>
        <w:t xml:space="preserve">offered to reception staff </w:t>
      </w:r>
      <w:r w:rsidR="005E2CDB">
        <w:rPr>
          <w:rFonts w:ascii="Arial" w:eastAsia="Times New Roman" w:hAnsi="Arial" w:cs="Arial"/>
          <w:iCs/>
          <w:color w:val="000000" w:themeColor="text1"/>
          <w:sz w:val="24"/>
          <w:szCs w:val="24"/>
          <w:lang w:eastAsia="cy-GB"/>
        </w:rPr>
        <w:t xml:space="preserve">over the next twelve months to embed the </w:t>
      </w:r>
      <w:r w:rsidR="00065B81">
        <w:rPr>
          <w:rFonts w:ascii="Arial" w:eastAsia="Times New Roman" w:hAnsi="Arial" w:cs="Arial"/>
          <w:iCs/>
          <w:color w:val="000000" w:themeColor="text1"/>
          <w:sz w:val="24"/>
          <w:szCs w:val="24"/>
          <w:lang w:eastAsia="cy-GB"/>
        </w:rPr>
        <w:t>A</w:t>
      </w:r>
      <w:r w:rsidR="005E2CDB">
        <w:rPr>
          <w:rFonts w:ascii="Arial" w:eastAsia="Times New Roman" w:hAnsi="Arial" w:cs="Arial"/>
          <w:iCs/>
          <w:color w:val="000000" w:themeColor="text1"/>
          <w:sz w:val="24"/>
          <w:szCs w:val="24"/>
          <w:lang w:eastAsia="cy-GB"/>
        </w:rPr>
        <w:t xml:space="preserve">ctive </w:t>
      </w:r>
      <w:r w:rsidR="00065B81">
        <w:rPr>
          <w:rFonts w:ascii="Arial" w:eastAsia="Times New Roman" w:hAnsi="Arial" w:cs="Arial"/>
          <w:iCs/>
          <w:color w:val="000000" w:themeColor="text1"/>
          <w:sz w:val="24"/>
          <w:szCs w:val="24"/>
          <w:lang w:eastAsia="cy-GB"/>
        </w:rPr>
        <w:t>O</w:t>
      </w:r>
      <w:r w:rsidR="005E2CDB">
        <w:rPr>
          <w:rFonts w:ascii="Arial" w:eastAsia="Times New Roman" w:hAnsi="Arial" w:cs="Arial"/>
          <w:iCs/>
          <w:color w:val="000000" w:themeColor="text1"/>
          <w:sz w:val="24"/>
          <w:szCs w:val="24"/>
          <w:lang w:eastAsia="cy-GB"/>
        </w:rPr>
        <w:t>ffer into their practice</w:t>
      </w:r>
      <w:r w:rsidR="008E0B2A">
        <w:rPr>
          <w:rFonts w:ascii="Arial" w:eastAsia="Times New Roman" w:hAnsi="Arial" w:cs="Arial"/>
          <w:iCs/>
          <w:color w:val="000000" w:themeColor="text1"/>
          <w:sz w:val="24"/>
          <w:szCs w:val="24"/>
          <w:lang w:eastAsia="cy-GB"/>
        </w:rPr>
        <w:t>.</w:t>
      </w:r>
      <w:r w:rsidR="00D15690">
        <w:rPr>
          <w:rFonts w:ascii="Arial" w:eastAsia="Times New Roman" w:hAnsi="Arial" w:cs="Arial"/>
          <w:iCs/>
          <w:color w:val="000000" w:themeColor="text1"/>
          <w:sz w:val="24"/>
          <w:szCs w:val="24"/>
          <w:lang w:eastAsia="cy-GB"/>
        </w:rPr>
        <w:t xml:space="preserve"> This training will also be offered to our volunteer staff</w:t>
      </w:r>
      <w:r w:rsidR="00065B81">
        <w:rPr>
          <w:rFonts w:ascii="Arial" w:eastAsia="Times New Roman" w:hAnsi="Arial" w:cs="Arial"/>
          <w:iCs/>
          <w:color w:val="000000" w:themeColor="text1"/>
          <w:sz w:val="24"/>
          <w:szCs w:val="24"/>
          <w:lang w:eastAsia="cy-GB"/>
        </w:rPr>
        <w:t>,</w:t>
      </w:r>
      <w:r w:rsidR="00414813">
        <w:rPr>
          <w:rFonts w:ascii="Arial" w:eastAsia="Times New Roman" w:hAnsi="Arial" w:cs="Arial"/>
          <w:iCs/>
          <w:color w:val="000000" w:themeColor="text1"/>
          <w:sz w:val="24"/>
          <w:szCs w:val="24"/>
          <w:lang w:eastAsia="cy-GB"/>
        </w:rPr>
        <w:t xml:space="preserve"> who are often the first point of contact on reaching our hospitals. </w:t>
      </w:r>
    </w:p>
    <w:p w14:paraId="58838D42" w14:textId="77777777" w:rsidR="00385816" w:rsidRPr="00385816" w:rsidRDefault="00834C9F" w:rsidP="00D15690">
      <w:pPr>
        <w:jc w:val="both"/>
        <w:rPr>
          <w:rFonts w:ascii="Arial" w:eastAsia="Times New Roman" w:hAnsi="Arial" w:cs="Arial"/>
          <w:iCs/>
          <w:color w:val="000000" w:themeColor="text1"/>
          <w:sz w:val="24"/>
          <w:szCs w:val="24"/>
          <w:lang w:eastAsia="cy-GB"/>
        </w:rPr>
      </w:pPr>
      <w:r>
        <w:rPr>
          <w:rFonts w:ascii="Arial" w:eastAsia="Times New Roman" w:hAnsi="Arial" w:cs="Arial"/>
          <w:iCs/>
          <w:color w:val="000000" w:themeColor="text1"/>
          <w:sz w:val="24"/>
          <w:szCs w:val="24"/>
          <w:lang w:eastAsia="cy-GB"/>
        </w:rPr>
        <w:t xml:space="preserve">Our recruitment strategy requires managers to consider the </w:t>
      </w:r>
      <w:r w:rsidR="00714A0B">
        <w:rPr>
          <w:rFonts w:ascii="Arial" w:eastAsia="Times New Roman" w:hAnsi="Arial" w:cs="Arial"/>
          <w:iCs/>
          <w:color w:val="000000" w:themeColor="text1"/>
          <w:sz w:val="24"/>
          <w:szCs w:val="24"/>
          <w:lang w:eastAsia="cy-GB"/>
        </w:rPr>
        <w:t xml:space="preserve">need for Welsh language skills when advertising </w:t>
      </w:r>
      <w:r w:rsidR="00B01036">
        <w:rPr>
          <w:rFonts w:ascii="Arial" w:eastAsia="Times New Roman" w:hAnsi="Arial" w:cs="Arial"/>
          <w:iCs/>
          <w:color w:val="000000" w:themeColor="text1"/>
          <w:sz w:val="24"/>
          <w:szCs w:val="24"/>
          <w:lang w:eastAsia="cy-GB"/>
        </w:rPr>
        <w:t xml:space="preserve">vacant </w:t>
      </w:r>
      <w:r w:rsidR="00714A0B">
        <w:rPr>
          <w:rFonts w:ascii="Arial" w:eastAsia="Times New Roman" w:hAnsi="Arial" w:cs="Arial"/>
          <w:iCs/>
          <w:color w:val="000000" w:themeColor="text1"/>
          <w:sz w:val="24"/>
          <w:szCs w:val="24"/>
          <w:lang w:eastAsia="cy-GB"/>
        </w:rPr>
        <w:t>positions</w:t>
      </w:r>
      <w:r w:rsidR="00853122">
        <w:rPr>
          <w:rFonts w:ascii="Arial" w:eastAsia="Times New Roman" w:hAnsi="Arial" w:cs="Arial"/>
          <w:iCs/>
          <w:color w:val="000000" w:themeColor="text1"/>
          <w:sz w:val="24"/>
          <w:szCs w:val="24"/>
          <w:lang w:eastAsia="cy-GB"/>
        </w:rPr>
        <w:t xml:space="preserve">. An assessment of linguistic ability within the team is a factor in reaching </w:t>
      </w:r>
      <w:r w:rsidR="00B01036">
        <w:rPr>
          <w:rFonts w:ascii="Arial" w:eastAsia="Times New Roman" w:hAnsi="Arial" w:cs="Arial"/>
          <w:iCs/>
          <w:color w:val="000000" w:themeColor="text1"/>
          <w:sz w:val="24"/>
          <w:szCs w:val="24"/>
          <w:lang w:eastAsia="cy-GB"/>
        </w:rPr>
        <w:t xml:space="preserve">a determination around skill need. </w:t>
      </w:r>
      <w:r w:rsidR="00D910B4">
        <w:rPr>
          <w:rFonts w:ascii="Arial" w:eastAsia="Times New Roman" w:hAnsi="Arial" w:cs="Arial"/>
          <w:iCs/>
          <w:color w:val="000000" w:themeColor="text1"/>
          <w:sz w:val="24"/>
          <w:szCs w:val="24"/>
          <w:lang w:eastAsia="cy-GB"/>
        </w:rPr>
        <w:t>Our</w:t>
      </w:r>
      <w:r w:rsidR="00714A0B">
        <w:rPr>
          <w:rFonts w:ascii="Arial" w:eastAsia="Times New Roman" w:hAnsi="Arial" w:cs="Arial"/>
          <w:iCs/>
          <w:color w:val="000000" w:themeColor="text1"/>
          <w:sz w:val="24"/>
          <w:szCs w:val="24"/>
          <w:lang w:eastAsia="cy-GB"/>
        </w:rPr>
        <w:t xml:space="preserve"> aim </w:t>
      </w:r>
      <w:r w:rsidR="00D910B4">
        <w:rPr>
          <w:rFonts w:ascii="Arial" w:eastAsia="Times New Roman" w:hAnsi="Arial" w:cs="Arial"/>
          <w:iCs/>
          <w:color w:val="000000" w:themeColor="text1"/>
          <w:sz w:val="24"/>
          <w:szCs w:val="24"/>
          <w:lang w:eastAsia="cy-GB"/>
        </w:rPr>
        <w:t xml:space="preserve">is </w:t>
      </w:r>
      <w:r w:rsidR="00714A0B">
        <w:rPr>
          <w:rFonts w:ascii="Arial" w:eastAsia="Times New Roman" w:hAnsi="Arial" w:cs="Arial"/>
          <w:iCs/>
          <w:color w:val="000000" w:themeColor="text1"/>
          <w:sz w:val="24"/>
          <w:szCs w:val="24"/>
          <w:lang w:eastAsia="cy-GB"/>
        </w:rPr>
        <w:t xml:space="preserve">to increase the number of Welsh speakers in these </w:t>
      </w:r>
      <w:r w:rsidR="00953DDB">
        <w:rPr>
          <w:rFonts w:ascii="Arial" w:eastAsia="Times New Roman" w:hAnsi="Arial" w:cs="Arial"/>
          <w:iCs/>
          <w:color w:val="000000" w:themeColor="text1"/>
          <w:sz w:val="24"/>
          <w:szCs w:val="24"/>
          <w:lang w:eastAsia="cy-GB"/>
        </w:rPr>
        <w:t>roles;</w:t>
      </w:r>
      <w:r w:rsidR="008D7D79">
        <w:rPr>
          <w:rFonts w:ascii="Arial" w:eastAsia="Times New Roman" w:hAnsi="Arial" w:cs="Arial"/>
          <w:iCs/>
          <w:color w:val="000000" w:themeColor="text1"/>
          <w:sz w:val="24"/>
          <w:szCs w:val="24"/>
          <w:lang w:eastAsia="cy-GB"/>
        </w:rPr>
        <w:t xml:space="preserve"> </w:t>
      </w:r>
      <w:r w:rsidR="00F83E47">
        <w:rPr>
          <w:rFonts w:ascii="Arial" w:eastAsia="Times New Roman" w:hAnsi="Arial" w:cs="Arial"/>
          <w:iCs/>
          <w:color w:val="000000" w:themeColor="text1"/>
          <w:sz w:val="24"/>
          <w:szCs w:val="24"/>
          <w:lang w:eastAsia="cy-GB"/>
        </w:rPr>
        <w:t>however,</w:t>
      </w:r>
      <w:r w:rsidR="008D7D79">
        <w:rPr>
          <w:rFonts w:ascii="Arial" w:eastAsia="Times New Roman" w:hAnsi="Arial" w:cs="Arial"/>
          <w:iCs/>
          <w:color w:val="000000" w:themeColor="text1"/>
          <w:sz w:val="24"/>
          <w:szCs w:val="24"/>
          <w:lang w:eastAsia="cy-GB"/>
        </w:rPr>
        <w:t xml:space="preserve"> this is a </w:t>
      </w:r>
      <w:r w:rsidR="00953DDB">
        <w:rPr>
          <w:rFonts w:ascii="Arial" w:eastAsia="Times New Roman" w:hAnsi="Arial" w:cs="Arial"/>
          <w:iCs/>
          <w:color w:val="000000" w:themeColor="text1"/>
          <w:sz w:val="24"/>
          <w:szCs w:val="24"/>
          <w:lang w:eastAsia="cy-GB"/>
        </w:rPr>
        <w:t>longer-term</w:t>
      </w:r>
      <w:r w:rsidR="008D7D79">
        <w:rPr>
          <w:rFonts w:ascii="Arial" w:eastAsia="Times New Roman" w:hAnsi="Arial" w:cs="Arial"/>
          <w:iCs/>
          <w:color w:val="000000" w:themeColor="text1"/>
          <w:sz w:val="24"/>
          <w:szCs w:val="24"/>
          <w:lang w:eastAsia="cy-GB"/>
        </w:rPr>
        <w:t xml:space="preserve"> ambition as staff turnover </w:t>
      </w:r>
      <w:r w:rsidR="00B84300">
        <w:rPr>
          <w:rFonts w:ascii="Arial" w:eastAsia="Times New Roman" w:hAnsi="Arial" w:cs="Arial"/>
          <w:iCs/>
          <w:color w:val="000000" w:themeColor="text1"/>
          <w:sz w:val="24"/>
          <w:szCs w:val="24"/>
          <w:lang w:eastAsia="cy-GB"/>
        </w:rPr>
        <w:t xml:space="preserve">is low </w:t>
      </w:r>
      <w:r w:rsidR="008D7D79">
        <w:rPr>
          <w:rFonts w:ascii="Arial" w:eastAsia="Times New Roman" w:hAnsi="Arial" w:cs="Arial"/>
          <w:iCs/>
          <w:color w:val="000000" w:themeColor="text1"/>
          <w:sz w:val="24"/>
          <w:szCs w:val="24"/>
          <w:lang w:eastAsia="cy-GB"/>
        </w:rPr>
        <w:t>in these roles</w:t>
      </w:r>
      <w:r w:rsidR="00B84300">
        <w:rPr>
          <w:rFonts w:ascii="Arial" w:eastAsia="Times New Roman" w:hAnsi="Arial" w:cs="Arial"/>
          <w:iCs/>
          <w:color w:val="000000" w:themeColor="text1"/>
          <w:sz w:val="24"/>
          <w:szCs w:val="24"/>
          <w:lang w:eastAsia="cy-GB"/>
        </w:rPr>
        <w:t xml:space="preserve">. This is why our </w:t>
      </w:r>
      <w:r w:rsidR="00F50682">
        <w:rPr>
          <w:rFonts w:ascii="Arial" w:eastAsia="Times New Roman" w:hAnsi="Arial" w:cs="Arial"/>
          <w:iCs/>
          <w:color w:val="000000" w:themeColor="text1"/>
          <w:sz w:val="24"/>
          <w:szCs w:val="24"/>
          <w:lang w:eastAsia="cy-GB"/>
        </w:rPr>
        <w:t xml:space="preserve">Welsh language </w:t>
      </w:r>
      <w:r w:rsidR="00B84300">
        <w:rPr>
          <w:rFonts w:ascii="Arial" w:eastAsia="Times New Roman" w:hAnsi="Arial" w:cs="Arial"/>
          <w:iCs/>
          <w:color w:val="000000" w:themeColor="text1"/>
          <w:sz w:val="24"/>
          <w:szCs w:val="24"/>
          <w:lang w:eastAsia="cy-GB"/>
        </w:rPr>
        <w:t xml:space="preserve">learning pathways for non-Welsh speaking staff </w:t>
      </w:r>
      <w:r w:rsidR="00F50682">
        <w:rPr>
          <w:rFonts w:ascii="Arial" w:eastAsia="Times New Roman" w:hAnsi="Arial" w:cs="Arial"/>
          <w:iCs/>
          <w:color w:val="000000" w:themeColor="text1"/>
          <w:sz w:val="24"/>
          <w:szCs w:val="24"/>
          <w:lang w:eastAsia="cy-GB"/>
        </w:rPr>
        <w:t>are so important</w:t>
      </w:r>
      <w:r w:rsidR="003E4E5D">
        <w:rPr>
          <w:rFonts w:ascii="Arial" w:eastAsia="Times New Roman" w:hAnsi="Arial" w:cs="Arial"/>
          <w:iCs/>
          <w:color w:val="000000" w:themeColor="text1"/>
          <w:sz w:val="24"/>
          <w:szCs w:val="24"/>
          <w:lang w:eastAsia="cy-GB"/>
        </w:rPr>
        <w:t xml:space="preserve">. </w:t>
      </w:r>
    </w:p>
    <w:bookmarkEnd w:id="11"/>
    <w:p w14:paraId="49CEFED5" w14:textId="77777777" w:rsidR="00AC0EE6" w:rsidRPr="00C76294" w:rsidRDefault="00AC0EE6" w:rsidP="00AC0EE6">
      <w:pPr>
        <w:spacing w:after="0" w:line="240" w:lineRule="auto"/>
        <w:jc w:val="both"/>
        <w:rPr>
          <w:rFonts w:ascii="Arial" w:hAnsi="Arial" w:cs="Arial"/>
          <w:b/>
          <w:color w:val="000000" w:themeColor="text1"/>
          <w:sz w:val="24"/>
          <w:szCs w:val="24"/>
        </w:rPr>
      </w:pPr>
    </w:p>
    <w:p w14:paraId="251313C3" w14:textId="77777777" w:rsidR="00AC0EE6" w:rsidRPr="00783459" w:rsidRDefault="00AC0EE6" w:rsidP="00AC0EE6">
      <w:pPr>
        <w:spacing w:after="0" w:line="240" w:lineRule="auto"/>
        <w:jc w:val="both"/>
        <w:rPr>
          <w:rFonts w:ascii="Arial" w:hAnsi="Arial" w:cs="Arial"/>
          <w:b/>
          <w:bCs/>
          <w:color w:val="000000" w:themeColor="text1"/>
          <w:sz w:val="24"/>
          <w:szCs w:val="24"/>
        </w:rPr>
      </w:pPr>
    </w:p>
    <w:p w14:paraId="67E9E645" w14:textId="77777777" w:rsidR="00482EA8" w:rsidRPr="009721B5" w:rsidRDefault="00482EA8" w:rsidP="007D3C18">
      <w:pPr>
        <w:pStyle w:val="Heading3"/>
        <w:rPr>
          <w:rFonts w:ascii="Arial" w:hAnsi="Arial" w:cs="Arial"/>
          <w:b/>
          <w:bCs/>
          <w:color w:val="000000" w:themeColor="text1"/>
        </w:rPr>
      </w:pPr>
      <w:bookmarkStart w:id="12" w:name="_Toc205205683"/>
      <w:r w:rsidRPr="009721B5">
        <w:rPr>
          <w:rFonts w:ascii="Arial" w:hAnsi="Arial" w:cs="Arial"/>
          <w:b/>
          <w:bCs/>
          <w:color w:val="000000" w:themeColor="text1"/>
        </w:rPr>
        <w:lastRenderedPageBreak/>
        <w:t>Primary Care</w:t>
      </w:r>
      <w:bookmarkEnd w:id="12"/>
    </w:p>
    <w:p w14:paraId="4503E77B" w14:textId="1E5CD357" w:rsidR="00A51073" w:rsidRPr="00C76294" w:rsidRDefault="0049333F" w:rsidP="00065B81">
      <w:pPr>
        <w:spacing w:after="0" w:line="240" w:lineRule="auto"/>
        <w:jc w:val="both"/>
        <w:rPr>
          <w:rFonts w:ascii="Arial" w:hAnsi="Arial" w:cs="Arial"/>
          <w:color w:val="000000" w:themeColor="text1"/>
          <w:sz w:val="24"/>
          <w:szCs w:val="24"/>
        </w:rPr>
      </w:pPr>
      <w:r w:rsidRPr="00C76294">
        <w:rPr>
          <w:rFonts w:ascii="Arial" w:hAnsi="Arial" w:cs="Arial"/>
          <w:color w:val="000000" w:themeColor="text1"/>
          <w:sz w:val="24"/>
          <w:szCs w:val="24"/>
        </w:rPr>
        <w:t xml:space="preserve">We support our colleagues in </w:t>
      </w:r>
      <w:r w:rsidR="00065B81">
        <w:rPr>
          <w:rFonts w:ascii="Arial" w:hAnsi="Arial" w:cs="Arial"/>
          <w:color w:val="000000" w:themeColor="text1"/>
          <w:sz w:val="24"/>
          <w:szCs w:val="24"/>
        </w:rPr>
        <w:t>P</w:t>
      </w:r>
      <w:r w:rsidRPr="00C76294">
        <w:rPr>
          <w:rFonts w:ascii="Arial" w:hAnsi="Arial" w:cs="Arial"/>
          <w:color w:val="000000" w:themeColor="text1"/>
          <w:sz w:val="24"/>
          <w:szCs w:val="24"/>
        </w:rPr>
        <w:t xml:space="preserve">rimary </w:t>
      </w:r>
      <w:r w:rsidR="00065B81">
        <w:rPr>
          <w:rFonts w:ascii="Arial" w:hAnsi="Arial" w:cs="Arial"/>
          <w:color w:val="000000" w:themeColor="text1"/>
          <w:sz w:val="24"/>
          <w:szCs w:val="24"/>
        </w:rPr>
        <w:t>C</w:t>
      </w:r>
      <w:r w:rsidRPr="00C76294">
        <w:rPr>
          <w:rFonts w:ascii="Arial" w:hAnsi="Arial" w:cs="Arial"/>
          <w:color w:val="000000" w:themeColor="text1"/>
          <w:sz w:val="24"/>
          <w:szCs w:val="24"/>
        </w:rPr>
        <w:t>are to carry out the</w:t>
      </w:r>
      <w:r w:rsidR="00D76B4F" w:rsidRPr="00C76294">
        <w:rPr>
          <w:rFonts w:ascii="Arial" w:hAnsi="Arial" w:cs="Arial"/>
          <w:color w:val="000000" w:themeColor="text1"/>
          <w:sz w:val="24"/>
          <w:szCs w:val="24"/>
        </w:rPr>
        <w:t xml:space="preserve"> six</w:t>
      </w:r>
      <w:r w:rsidRPr="00C76294">
        <w:rPr>
          <w:rFonts w:ascii="Arial" w:hAnsi="Arial" w:cs="Arial"/>
          <w:color w:val="000000" w:themeColor="text1"/>
          <w:sz w:val="24"/>
          <w:szCs w:val="24"/>
        </w:rPr>
        <w:t xml:space="preserve"> duties imposed on them by the Welsh Language Commissioner</w:t>
      </w:r>
      <w:r w:rsidR="00065B81">
        <w:rPr>
          <w:rFonts w:ascii="Arial" w:hAnsi="Arial" w:cs="Arial"/>
          <w:color w:val="000000" w:themeColor="text1"/>
          <w:sz w:val="24"/>
          <w:szCs w:val="24"/>
        </w:rPr>
        <w:t>, namely:</w:t>
      </w:r>
    </w:p>
    <w:p w14:paraId="41D4432F" w14:textId="77777777" w:rsidR="00A51073" w:rsidRPr="00C76294" w:rsidRDefault="00A51073" w:rsidP="00A51073">
      <w:pPr>
        <w:numPr>
          <w:ilvl w:val="0"/>
          <w:numId w:val="10"/>
        </w:numPr>
        <w:spacing w:after="0" w:line="240" w:lineRule="auto"/>
        <w:jc w:val="both"/>
        <w:rPr>
          <w:rFonts w:ascii="Arial" w:hAnsi="Arial" w:cs="Arial"/>
          <w:color w:val="000000" w:themeColor="text1"/>
          <w:sz w:val="24"/>
          <w:szCs w:val="24"/>
        </w:rPr>
      </w:pPr>
      <w:r w:rsidRPr="00C76294">
        <w:rPr>
          <w:rFonts w:ascii="Arial" w:hAnsi="Arial" w:cs="Arial"/>
          <w:b/>
          <w:bCs/>
          <w:color w:val="000000" w:themeColor="text1"/>
          <w:sz w:val="24"/>
          <w:szCs w:val="24"/>
        </w:rPr>
        <w:t>Notification of Welsh Language Services</w:t>
      </w:r>
      <w:r w:rsidRPr="00C76294">
        <w:rPr>
          <w:rFonts w:ascii="Arial" w:hAnsi="Arial" w:cs="Arial"/>
          <w:color w:val="000000" w:themeColor="text1"/>
          <w:sz w:val="24"/>
          <w:szCs w:val="24"/>
        </w:rPr>
        <w:t xml:space="preserve">: Contractors must notify </w:t>
      </w:r>
      <w:r w:rsidR="00107B4B" w:rsidRPr="00C76294">
        <w:rPr>
          <w:rFonts w:ascii="Arial" w:hAnsi="Arial" w:cs="Arial"/>
          <w:color w:val="000000" w:themeColor="text1"/>
          <w:sz w:val="24"/>
          <w:szCs w:val="24"/>
        </w:rPr>
        <w:t>us</w:t>
      </w:r>
      <w:r w:rsidRPr="00C76294">
        <w:rPr>
          <w:rFonts w:ascii="Arial" w:hAnsi="Arial" w:cs="Arial"/>
          <w:color w:val="000000" w:themeColor="text1"/>
          <w:sz w:val="24"/>
          <w:szCs w:val="24"/>
        </w:rPr>
        <w:t xml:space="preserve"> in writing when </w:t>
      </w:r>
      <w:r w:rsidR="00107B4B" w:rsidRPr="00C76294">
        <w:rPr>
          <w:rFonts w:ascii="Arial" w:hAnsi="Arial" w:cs="Arial"/>
          <w:color w:val="000000" w:themeColor="text1"/>
          <w:sz w:val="24"/>
          <w:szCs w:val="24"/>
        </w:rPr>
        <w:t xml:space="preserve">they are able to </w:t>
      </w:r>
      <w:r w:rsidRPr="00C76294">
        <w:rPr>
          <w:rFonts w:ascii="Arial" w:hAnsi="Arial" w:cs="Arial"/>
          <w:color w:val="000000" w:themeColor="text1"/>
          <w:sz w:val="24"/>
          <w:szCs w:val="24"/>
        </w:rPr>
        <w:t>provid</w:t>
      </w:r>
      <w:r w:rsidR="00107B4B" w:rsidRPr="00C76294">
        <w:rPr>
          <w:rFonts w:ascii="Arial" w:hAnsi="Arial" w:cs="Arial"/>
          <w:color w:val="000000" w:themeColor="text1"/>
          <w:sz w:val="24"/>
          <w:szCs w:val="24"/>
        </w:rPr>
        <w:t>e</w:t>
      </w:r>
      <w:r w:rsidRPr="00C76294">
        <w:rPr>
          <w:rFonts w:ascii="Arial" w:hAnsi="Arial" w:cs="Arial"/>
          <w:color w:val="000000" w:themeColor="text1"/>
          <w:sz w:val="24"/>
          <w:szCs w:val="24"/>
        </w:rPr>
        <w:t xml:space="preserve"> services </w:t>
      </w:r>
      <w:r w:rsidR="00107B4B" w:rsidRPr="00C76294">
        <w:rPr>
          <w:rFonts w:ascii="Arial" w:hAnsi="Arial" w:cs="Arial"/>
          <w:color w:val="000000" w:themeColor="text1"/>
          <w:sz w:val="24"/>
          <w:szCs w:val="24"/>
        </w:rPr>
        <w:t>in Welsh</w:t>
      </w:r>
      <w:r w:rsidRPr="00C76294">
        <w:rPr>
          <w:rFonts w:ascii="Arial" w:hAnsi="Arial" w:cs="Arial"/>
          <w:color w:val="000000" w:themeColor="text1"/>
          <w:sz w:val="24"/>
          <w:szCs w:val="24"/>
        </w:rPr>
        <w:t>.</w:t>
      </w:r>
    </w:p>
    <w:p w14:paraId="07223254" w14:textId="77777777" w:rsidR="00A51073" w:rsidRPr="00C76294" w:rsidRDefault="00A51073" w:rsidP="00A51073">
      <w:pPr>
        <w:numPr>
          <w:ilvl w:val="0"/>
          <w:numId w:val="10"/>
        </w:numPr>
        <w:spacing w:after="0" w:line="240" w:lineRule="auto"/>
        <w:jc w:val="both"/>
        <w:rPr>
          <w:rFonts w:ascii="Arial" w:hAnsi="Arial" w:cs="Arial"/>
          <w:color w:val="000000" w:themeColor="text1"/>
          <w:sz w:val="24"/>
          <w:szCs w:val="24"/>
        </w:rPr>
      </w:pPr>
      <w:r w:rsidRPr="00C76294">
        <w:rPr>
          <w:rFonts w:ascii="Arial" w:hAnsi="Arial" w:cs="Arial"/>
          <w:b/>
          <w:bCs/>
          <w:color w:val="000000" w:themeColor="text1"/>
          <w:sz w:val="24"/>
          <w:szCs w:val="24"/>
        </w:rPr>
        <w:t>Provision of Welsh Language Documents</w:t>
      </w:r>
      <w:r w:rsidRPr="00C76294">
        <w:rPr>
          <w:rFonts w:ascii="Arial" w:hAnsi="Arial" w:cs="Arial"/>
          <w:color w:val="000000" w:themeColor="text1"/>
          <w:sz w:val="24"/>
          <w:szCs w:val="24"/>
        </w:rPr>
        <w:t>: All documents or forms provided must be available in Welsh alongside English.</w:t>
      </w:r>
    </w:p>
    <w:p w14:paraId="45F1623C" w14:textId="77777777" w:rsidR="00A51073" w:rsidRPr="00C76294" w:rsidRDefault="00A51073" w:rsidP="00A51073">
      <w:pPr>
        <w:numPr>
          <w:ilvl w:val="0"/>
          <w:numId w:val="10"/>
        </w:numPr>
        <w:spacing w:after="0" w:line="240" w:lineRule="auto"/>
        <w:jc w:val="both"/>
        <w:rPr>
          <w:rFonts w:ascii="Arial" w:hAnsi="Arial" w:cs="Arial"/>
          <w:color w:val="000000" w:themeColor="text1"/>
          <w:sz w:val="24"/>
          <w:szCs w:val="24"/>
        </w:rPr>
      </w:pPr>
      <w:r w:rsidRPr="00C76294">
        <w:rPr>
          <w:rFonts w:ascii="Arial" w:hAnsi="Arial" w:cs="Arial"/>
          <w:b/>
          <w:bCs/>
          <w:color w:val="000000" w:themeColor="text1"/>
          <w:sz w:val="24"/>
          <w:szCs w:val="24"/>
        </w:rPr>
        <w:t>Bilingual Signs and Notices</w:t>
      </w:r>
      <w:r w:rsidRPr="00C76294">
        <w:rPr>
          <w:rFonts w:ascii="Arial" w:hAnsi="Arial" w:cs="Arial"/>
          <w:color w:val="000000" w:themeColor="text1"/>
          <w:sz w:val="24"/>
          <w:szCs w:val="24"/>
        </w:rPr>
        <w:t>: New signs or notices must include text in both Welsh and English.</w:t>
      </w:r>
    </w:p>
    <w:p w14:paraId="58526798" w14:textId="77777777" w:rsidR="00A51073" w:rsidRPr="00C76294" w:rsidRDefault="00A51073" w:rsidP="00A51073">
      <w:pPr>
        <w:numPr>
          <w:ilvl w:val="0"/>
          <w:numId w:val="10"/>
        </w:numPr>
        <w:spacing w:after="0" w:line="240" w:lineRule="auto"/>
        <w:jc w:val="both"/>
        <w:rPr>
          <w:rFonts w:ascii="Arial" w:hAnsi="Arial" w:cs="Arial"/>
          <w:sz w:val="24"/>
          <w:szCs w:val="24"/>
        </w:rPr>
      </w:pPr>
      <w:r w:rsidRPr="00C76294">
        <w:rPr>
          <w:rFonts w:ascii="Arial" w:hAnsi="Arial" w:cs="Arial"/>
          <w:b/>
          <w:bCs/>
          <w:color w:val="000000" w:themeColor="text1"/>
          <w:sz w:val="24"/>
          <w:szCs w:val="24"/>
        </w:rPr>
        <w:t>Use of Welsh Language Badges</w:t>
      </w:r>
      <w:r w:rsidRPr="00C76294">
        <w:rPr>
          <w:rFonts w:ascii="Arial" w:hAnsi="Arial" w:cs="Arial"/>
          <w:color w:val="000000" w:themeColor="text1"/>
          <w:sz w:val="24"/>
          <w:szCs w:val="24"/>
        </w:rPr>
        <w:t xml:space="preserve">: Staff providing services in Welsh should wear badges to indicate their Welsh language </w:t>
      </w:r>
      <w:r w:rsidRPr="00C76294">
        <w:rPr>
          <w:rFonts w:ascii="Arial" w:hAnsi="Arial" w:cs="Arial"/>
          <w:sz w:val="24"/>
          <w:szCs w:val="24"/>
        </w:rPr>
        <w:t>skills.</w:t>
      </w:r>
    </w:p>
    <w:p w14:paraId="6C5D1D37" w14:textId="77777777" w:rsidR="00A51073" w:rsidRPr="00C76294" w:rsidRDefault="00A51073" w:rsidP="00A51073">
      <w:pPr>
        <w:numPr>
          <w:ilvl w:val="0"/>
          <w:numId w:val="10"/>
        </w:numPr>
        <w:spacing w:after="0" w:line="240" w:lineRule="auto"/>
        <w:jc w:val="both"/>
        <w:rPr>
          <w:rFonts w:ascii="Arial" w:hAnsi="Arial" w:cs="Arial"/>
          <w:sz w:val="24"/>
          <w:szCs w:val="24"/>
        </w:rPr>
      </w:pPr>
      <w:r w:rsidRPr="00C76294">
        <w:rPr>
          <w:rFonts w:ascii="Arial" w:hAnsi="Arial" w:cs="Arial"/>
          <w:b/>
          <w:bCs/>
          <w:sz w:val="24"/>
          <w:szCs w:val="24"/>
        </w:rPr>
        <w:t>Awareness and Training:</w:t>
      </w:r>
      <w:r w:rsidRPr="00C76294">
        <w:rPr>
          <w:rFonts w:ascii="Arial" w:hAnsi="Arial" w:cs="Arial"/>
          <w:sz w:val="24"/>
          <w:szCs w:val="24"/>
        </w:rPr>
        <w:t xml:space="preserve"> Staff are encouraged to access information and attend training courses to promote Welsh language awareness.</w:t>
      </w:r>
    </w:p>
    <w:p w14:paraId="4B36AF81" w14:textId="77777777" w:rsidR="00A51073" w:rsidRPr="00C76294" w:rsidRDefault="00A51073" w:rsidP="00A51073">
      <w:pPr>
        <w:numPr>
          <w:ilvl w:val="0"/>
          <w:numId w:val="10"/>
        </w:numPr>
        <w:spacing w:after="0" w:line="240" w:lineRule="auto"/>
        <w:jc w:val="both"/>
        <w:rPr>
          <w:rFonts w:ascii="Arial" w:hAnsi="Arial" w:cs="Arial"/>
          <w:sz w:val="24"/>
          <w:szCs w:val="24"/>
        </w:rPr>
      </w:pPr>
      <w:hyperlink r:id="rId18" w:tgtFrame="_blank" w:history="1">
        <w:r w:rsidRPr="00C76294">
          <w:rPr>
            <w:rStyle w:val="Hyperlink"/>
            <w:rFonts w:ascii="Arial" w:hAnsi="Arial" w:cs="Arial"/>
            <w:b/>
            <w:bCs/>
            <w:color w:val="auto"/>
            <w:sz w:val="24"/>
            <w:szCs w:val="24"/>
            <w:u w:val="none"/>
          </w:rPr>
          <w:t>Encouragement of Staff Participation:</w:t>
        </w:r>
        <w:r w:rsidRPr="00C76294">
          <w:rPr>
            <w:rStyle w:val="Hyperlink"/>
            <w:rFonts w:ascii="Arial" w:hAnsi="Arial" w:cs="Arial"/>
            <w:color w:val="auto"/>
            <w:sz w:val="24"/>
            <w:szCs w:val="24"/>
            <w:u w:val="none"/>
          </w:rPr>
          <w:t xml:space="preserve"> Contractors must encourage staff to participate in training and events to enhance their Welsh language</w:t>
        </w:r>
      </w:hyperlink>
    </w:p>
    <w:p w14:paraId="0BF7D0B1" w14:textId="77777777" w:rsidR="00A51A40" w:rsidRPr="00C76294" w:rsidRDefault="00A51A40" w:rsidP="00AC0EE6">
      <w:pPr>
        <w:spacing w:after="0" w:line="240" w:lineRule="auto"/>
        <w:jc w:val="both"/>
        <w:rPr>
          <w:rFonts w:ascii="Arial" w:hAnsi="Arial" w:cs="Arial"/>
          <w:color w:val="000000" w:themeColor="text1"/>
          <w:sz w:val="24"/>
          <w:szCs w:val="24"/>
        </w:rPr>
      </w:pPr>
    </w:p>
    <w:p w14:paraId="3D0DCE33" w14:textId="77777777" w:rsidR="00482EA8" w:rsidRPr="00C76294" w:rsidRDefault="0049333F" w:rsidP="00AC0EE6">
      <w:pPr>
        <w:spacing w:after="0" w:line="240" w:lineRule="auto"/>
        <w:jc w:val="both"/>
        <w:rPr>
          <w:rFonts w:ascii="Arial" w:hAnsi="Arial" w:cs="Arial"/>
          <w:color w:val="000000" w:themeColor="text1"/>
          <w:sz w:val="24"/>
          <w:szCs w:val="24"/>
        </w:rPr>
      </w:pPr>
      <w:r w:rsidRPr="00C76294">
        <w:rPr>
          <w:rFonts w:ascii="Arial" w:hAnsi="Arial" w:cs="Arial"/>
          <w:color w:val="000000" w:themeColor="text1"/>
          <w:sz w:val="24"/>
          <w:szCs w:val="24"/>
        </w:rPr>
        <w:t>We regularly circulate information to the sector to raise awareness of the</w:t>
      </w:r>
      <w:r w:rsidR="00107B4B" w:rsidRPr="00C76294">
        <w:rPr>
          <w:rFonts w:ascii="Arial" w:hAnsi="Arial" w:cs="Arial"/>
          <w:color w:val="000000" w:themeColor="text1"/>
          <w:sz w:val="24"/>
          <w:szCs w:val="24"/>
        </w:rPr>
        <w:t>se</w:t>
      </w:r>
      <w:r w:rsidRPr="00C76294">
        <w:rPr>
          <w:rFonts w:ascii="Arial" w:hAnsi="Arial" w:cs="Arial"/>
          <w:color w:val="000000" w:themeColor="text1"/>
          <w:sz w:val="24"/>
          <w:szCs w:val="24"/>
        </w:rPr>
        <w:t xml:space="preserve"> obligations</w:t>
      </w:r>
      <w:r w:rsidR="00107B4B" w:rsidRPr="00C76294">
        <w:rPr>
          <w:rFonts w:ascii="Arial" w:hAnsi="Arial" w:cs="Arial"/>
          <w:color w:val="000000" w:themeColor="text1"/>
          <w:sz w:val="24"/>
          <w:szCs w:val="24"/>
        </w:rPr>
        <w:t xml:space="preserve"> </w:t>
      </w:r>
      <w:r w:rsidR="003871A6" w:rsidRPr="00C76294">
        <w:rPr>
          <w:rFonts w:ascii="Arial" w:hAnsi="Arial" w:cs="Arial"/>
          <w:color w:val="000000" w:themeColor="text1"/>
          <w:sz w:val="24"/>
          <w:szCs w:val="24"/>
        </w:rPr>
        <w:t>and</w:t>
      </w:r>
      <w:r w:rsidRPr="00C76294">
        <w:rPr>
          <w:rFonts w:ascii="Arial" w:hAnsi="Arial" w:cs="Arial"/>
          <w:color w:val="000000" w:themeColor="text1"/>
          <w:sz w:val="24"/>
          <w:szCs w:val="24"/>
        </w:rPr>
        <w:t xml:space="preserve"> continue to offer support in promoting any services that </w:t>
      </w:r>
      <w:r w:rsidR="00107B4B" w:rsidRPr="00C76294">
        <w:rPr>
          <w:rFonts w:ascii="Arial" w:hAnsi="Arial" w:cs="Arial"/>
          <w:color w:val="000000" w:themeColor="text1"/>
          <w:sz w:val="24"/>
          <w:szCs w:val="24"/>
        </w:rPr>
        <w:t xml:space="preserve">they </w:t>
      </w:r>
      <w:r w:rsidRPr="00C76294">
        <w:rPr>
          <w:rFonts w:ascii="Arial" w:hAnsi="Arial" w:cs="Arial"/>
          <w:color w:val="000000" w:themeColor="text1"/>
          <w:sz w:val="24"/>
          <w:szCs w:val="24"/>
        </w:rPr>
        <w:t>can off</w:t>
      </w:r>
      <w:r w:rsidR="00107B4B" w:rsidRPr="00C76294">
        <w:rPr>
          <w:rFonts w:ascii="Arial" w:hAnsi="Arial" w:cs="Arial"/>
          <w:color w:val="000000" w:themeColor="text1"/>
          <w:sz w:val="24"/>
          <w:szCs w:val="24"/>
        </w:rPr>
        <w:t>er.</w:t>
      </w:r>
    </w:p>
    <w:p w14:paraId="55AC4155" w14:textId="77777777" w:rsidR="003B16A3" w:rsidRPr="00C76294" w:rsidRDefault="003B16A3" w:rsidP="00AC0EE6">
      <w:pPr>
        <w:spacing w:after="0" w:line="240" w:lineRule="auto"/>
        <w:jc w:val="both"/>
        <w:rPr>
          <w:rFonts w:ascii="Arial" w:hAnsi="Arial" w:cs="Arial"/>
          <w:color w:val="000000" w:themeColor="text1"/>
          <w:sz w:val="24"/>
          <w:szCs w:val="24"/>
        </w:rPr>
      </w:pPr>
    </w:p>
    <w:p w14:paraId="4C534CAB" w14:textId="053CB308" w:rsidR="0036577E" w:rsidRPr="00C76294" w:rsidRDefault="00107B4B" w:rsidP="00AC0EE6">
      <w:pPr>
        <w:spacing w:after="0" w:line="240" w:lineRule="auto"/>
        <w:jc w:val="both"/>
        <w:rPr>
          <w:rFonts w:ascii="Arial" w:hAnsi="Arial" w:cs="Arial"/>
          <w:color w:val="000000" w:themeColor="text1"/>
          <w:sz w:val="24"/>
          <w:szCs w:val="24"/>
        </w:rPr>
      </w:pPr>
      <w:r w:rsidRPr="00C76294">
        <w:rPr>
          <w:rFonts w:ascii="Arial" w:hAnsi="Arial" w:cs="Arial"/>
          <w:color w:val="000000" w:themeColor="text1"/>
          <w:sz w:val="24"/>
          <w:szCs w:val="24"/>
        </w:rPr>
        <w:t xml:space="preserve">The translation service we offer to the </w:t>
      </w:r>
      <w:r w:rsidR="00065B81">
        <w:rPr>
          <w:rFonts w:ascii="Arial" w:hAnsi="Arial" w:cs="Arial"/>
          <w:color w:val="000000" w:themeColor="text1"/>
          <w:sz w:val="24"/>
          <w:szCs w:val="24"/>
        </w:rPr>
        <w:t>P</w:t>
      </w:r>
      <w:r w:rsidRPr="00C76294">
        <w:rPr>
          <w:rFonts w:ascii="Arial" w:hAnsi="Arial" w:cs="Arial"/>
          <w:color w:val="000000" w:themeColor="text1"/>
          <w:sz w:val="24"/>
          <w:szCs w:val="24"/>
        </w:rPr>
        <w:t xml:space="preserve">rimary </w:t>
      </w:r>
      <w:r w:rsidR="00065B81">
        <w:rPr>
          <w:rFonts w:ascii="Arial" w:hAnsi="Arial" w:cs="Arial"/>
          <w:color w:val="000000" w:themeColor="text1"/>
          <w:sz w:val="24"/>
          <w:szCs w:val="24"/>
        </w:rPr>
        <w:t>C</w:t>
      </w:r>
      <w:r w:rsidRPr="00C76294">
        <w:rPr>
          <w:rFonts w:ascii="Arial" w:hAnsi="Arial" w:cs="Arial"/>
          <w:color w:val="000000" w:themeColor="text1"/>
          <w:sz w:val="24"/>
          <w:szCs w:val="24"/>
        </w:rPr>
        <w:t xml:space="preserve">are sector </w:t>
      </w:r>
      <w:proofErr w:type="gramStart"/>
      <w:r w:rsidRPr="00C76294">
        <w:rPr>
          <w:rFonts w:ascii="Arial" w:hAnsi="Arial" w:cs="Arial"/>
          <w:color w:val="000000" w:themeColor="text1"/>
          <w:sz w:val="24"/>
          <w:szCs w:val="24"/>
        </w:rPr>
        <w:t>in order to</w:t>
      </w:r>
      <w:proofErr w:type="gramEnd"/>
      <w:r w:rsidRPr="00C76294">
        <w:rPr>
          <w:rFonts w:ascii="Arial" w:hAnsi="Arial" w:cs="Arial"/>
          <w:color w:val="000000" w:themeColor="text1"/>
          <w:sz w:val="24"/>
          <w:szCs w:val="24"/>
        </w:rPr>
        <w:t xml:space="preserve"> meet their obligations is </w:t>
      </w:r>
      <w:r w:rsidR="00065B81">
        <w:rPr>
          <w:rFonts w:ascii="Arial" w:hAnsi="Arial" w:cs="Arial"/>
          <w:color w:val="000000" w:themeColor="text1"/>
          <w:sz w:val="24"/>
          <w:szCs w:val="24"/>
        </w:rPr>
        <w:t xml:space="preserve">currently </w:t>
      </w:r>
      <w:r w:rsidRPr="00C76294">
        <w:rPr>
          <w:rFonts w:ascii="Arial" w:hAnsi="Arial" w:cs="Arial"/>
          <w:color w:val="000000" w:themeColor="text1"/>
          <w:sz w:val="24"/>
          <w:szCs w:val="24"/>
        </w:rPr>
        <w:t>offered without charge.</w:t>
      </w:r>
    </w:p>
    <w:p w14:paraId="32B12074" w14:textId="77777777" w:rsidR="003B16A3" w:rsidRDefault="003B16A3" w:rsidP="00AC0EE6">
      <w:pPr>
        <w:spacing w:after="0" w:line="240" w:lineRule="auto"/>
        <w:jc w:val="both"/>
        <w:rPr>
          <w:rFonts w:ascii="Arial" w:hAnsi="Arial" w:cs="Arial"/>
          <w:color w:val="000000" w:themeColor="text1"/>
          <w:sz w:val="24"/>
          <w:szCs w:val="24"/>
        </w:rPr>
      </w:pPr>
    </w:p>
    <w:p w14:paraId="5036BDEF" w14:textId="77777777" w:rsidR="00D27E04" w:rsidRDefault="00D27E04" w:rsidP="00AC0EE6">
      <w:pPr>
        <w:spacing w:after="0" w:line="240" w:lineRule="auto"/>
        <w:jc w:val="both"/>
        <w:rPr>
          <w:rFonts w:ascii="Arial" w:hAnsi="Arial" w:cs="Arial"/>
          <w:color w:val="000000" w:themeColor="text1"/>
          <w:sz w:val="24"/>
          <w:szCs w:val="24"/>
        </w:rPr>
      </w:pPr>
    </w:p>
    <w:p w14:paraId="5F2151B7" w14:textId="77777777" w:rsidR="00D27E04" w:rsidRDefault="00D27E04" w:rsidP="00AC0EE6">
      <w:pPr>
        <w:spacing w:after="0" w:line="240" w:lineRule="auto"/>
        <w:jc w:val="both"/>
        <w:rPr>
          <w:rFonts w:ascii="Arial" w:hAnsi="Arial" w:cs="Arial"/>
          <w:color w:val="000000" w:themeColor="text1"/>
          <w:sz w:val="24"/>
          <w:szCs w:val="24"/>
        </w:rPr>
      </w:pPr>
    </w:p>
    <w:p w14:paraId="1C48B5CB" w14:textId="77777777" w:rsidR="00D27E04" w:rsidRDefault="00D27E04" w:rsidP="00AC0EE6">
      <w:pPr>
        <w:spacing w:after="0" w:line="240" w:lineRule="auto"/>
        <w:jc w:val="both"/>
        <w:rPr>
          <w:rFonts w:ascii="Arial" w:hAnsi="Arial" w:cs="Arial"/>
          <w:color w:val="000000" w:themeColor="text1"/>
          <w:sz w:val="24"/>
          <w:szCs w:val="24"/>
        </w:rPr>
      </w:pPr>
    </w:p>
    <w:p w14:paraId="2C72FE32" w14:textId="77777777" w:rsidR="00D27E04" w:rsidRDefault="00D27E04" w:rsidP="00AC0EE6">
      <w:pPr>
        <w:spacing w:after="0" w:line="240" w:lineRule="auto"/>
        <w:jc w:val="both"/>
        <w:rPr>
          <w:rFonts w:ascii="Arial" w:hAnsi="Arial" w:cs="Arial"/>
          <w:color w:val="000000" w:themeColor="text1"/>
          <w:sz w:val="24"/>
          <w:szCs w:val="24"/>
        </w:rPr>
      </w:pPr>
    </w:p>
    <w:p w14:paraId="528E88A6" w14:textId="77777777" w:rsidR="00D27E04" w:rsidRDefault="00D27E04" w:rsidP="00AC0EE6">
      <w:pPr>
        <w:spacing w:after="0" w:line="240" w:lineRule="auto"/>
        <w:jc w:val="both"/>
        <w:rPr>
          <w:rFonts w:ascii="Arial" w:hAnsi="Arial" w:cs="Arial"/>
          <w:color w:val="000000" w:themeColor="text1"/>
          <w:sz w:val="24"/>
          <w:szCs w:val="24"/>
        </w:rPr>
      </w:pPr>
    </w:p>
    <w:p w14:paraId="411D22E5" w14:textId="77777777" w:rsidR="00D27E04" w:rsidRDefault="00D27E04" w:rsidP="00AC0EE6">
      <w:pPr>
        <w:spacing w:after="0" w:line="240" w:lineRule="auto"/>
        <w:jc w:val="both"/>
        <w:rPr>
          <w:rFonts w:ascii="Arial" w:hAnsi="Arial" w:cs="Arial"/>
          <w:color w:val="000000" w:themeColor="text1"/>
          <w:sz w:val="24"/>
          <w:szCs w:val="24"/>
        </w:rPr>
      </w:pPr>
    </w:p>
    <w:p w14:paraId="15D075D3" w14:textId="77777777" w:rsidR="00D27E04" w:rsidRDefault="00D27E04" w:rsidP="00AC0EE6">
      <w:pPr>
        <w:spacing w:after="0" w:line="240" w:lineRule="auto"/>
        <w:jc w:val="both"/>
        <w:rPr>
          <w:rFonts w:ascii="Arial" w:hAnsi="Arial" w:cs="Arial"/>
          <w:color w:val="000000" w:themeColor="text1"/>
          <w:sz w:val="24"/>
          <w:szCs w:val="24"/>
        </w:rPr>
      </w:pPr>
    </w:p>
    <w:p w14:paraId="7944CFD4" w14:textId="77777777" w:rsidR="00D27E04" w:rsidRDefault="00D27E04" w:rsidP="00AC0EE6">
      <w:pPr>
        <w:spacing w:after="0" w:line="240" w:lineRule="auto"/>
        <w:jc w:val="both"/>
        <w:rPr>
          <w:rFonts w:ascii="Arial" w:hAnsi="Arial" w:cs="Arial"/>
          <w:color w:val="000000" w:themeColor="text1"/>
          <w:sz w:val="24"/>
          <w:szCs w:val="24"/>
        </w:rPr>
      </w:pPr>
    </w:p>
    <w:p w14:paraId="5FE5F059" w14:textId="77777777" w:rsidR="00D27E04" w:rsidRDefault="00D27E04" w:rsidP="00AC0EE6">
      <w:pPr>
        <w:spacing w:after="0" w:line="240" w:lineRule="auto"/>
        <w:jc w:val="both"/>
        <w:rPr>
          <w:rFonts w:ascii="Arial" w:hAnsi="Arial" w:cs="Arial"/>
          <w:color w:val="000000" w:themeColor="text1"/>
          <w:sz w:val="24"/>
          <w:szCs w:val="24"/>
        </w:rPr>
      </w:pPr>
    </w:p>
    <w:p w14:paraId="13427BBF" w14:textId="77777777" w:rsidR="00D27E04" w:rsidRDefault="00D27E04" w:rsidP="00AC0EE6">
      <w:pPr>
        <w:spacing w:after="0" w:line="240" w:lineRule="auto"/>
        <w:jc w:val="both"/>
        <w:rPr>
          <w:rFonts w:ascii="Arial" w:hAnsi="Arial" w:cs="Arial"/>
          <w:color w:val="000000" w:themeColor="text1"/>
          <w:sz w:val="24"/>
          <w:szCs w:val="24"/>
        </w:rPr>
      </w:pPr>
    </w:p>
    <w:p w14:paraId="78921A10" w14:textId="77777777" w:rsidR="00D27E04" w:rsidRDefault="00D27E04" w:rsidP="00AC0EE6">
      <w:pPr>
        <w:spacing w:after="0" w:line="240" w:lineRule="auto"/>
        <w:jc w:val="both"/>
        <w:rPr>
          <w:rFonts w:ascii="Arial" w:hAnsi="Arial" w:cs="Arial"/>
          <w:color w:val="000000" w:themeColor="text1"/>
          <w:sz w:val="24"/>
          <w:szCs w:val="24"/>
        </w:rPr>
      </w:pPr>
    </w:p>
    <w:p w14:paraId="17FEC330" w14:textId="77777777" w:rsidR="00D27E04" w:rsidRDefault="00D27E04" w:rsidP="00AC0EE6">
      <w:pPr>
        <w:spacing w:after="0" w:line="240" w:lineRule="auto"/>
        <w:jc w:val="both"/>
        <w:rPr>
          <w:rFonts w:ascii="Arial" w:hAnsi="Arial" w:cs="Arial"/>
          <w:color w:val="000000" w:themeColor="text1"/>
          <w:sz w:val="24"/>
          <w:szCs w:val="24"/>
        </w:rPr>
      </w:pPr>
    </w:p>
    <w:p w14:paraId="2392C728" w14:textId="77777777" w:rsidR="00D27E04" w:rsidRDefault="00D27E04" w:rsidP="00AC0EE6">
      <w:pPr>
        <w:spacing w:after="0" w:line="240" w:lineRule="auto"/>
        <w:jc w:val="both"/>
        <w:rPr>
          <w:rFonts w:ascii="Arial" w:hAnsi="Arial" w:cs="Arial"/>
          <w:color w:val="000000" w:themeColor="text1"/>
          <w:sz w:val="24"/>
          <w:szCs w:val="24"/>
        </w:rPr>
      </w:pPr>
    </w:p>
    <w:p w14:paraId="50EEFE48" w14:textId="77777777" w:rsidR="00D27E04" w:rsidRDefault="00D27E04" w:rsidP="00AC0EE6">
      <w:pPr>
        <w:spacing w:after="0" w:line="240" w:lineRule="auto"/>
        <w:jc w:val="both"/>
        <w:rPr>
          <w:rFonts w:ascii="Arial" w:hAnsi="Arial" w:cs="Arial"/>
          <w:color w:val="000000" w:themeColor="text1"/>
          <w:sz w:val="24"/>
          <w:szCs w:val="24"/>
        </w:rPr>
      </w:pPr>
    </w:p>
    <w:p w14:paraId="7B9DE532" w14:textId="77777777" w:rsidR="00D27E04" w:rsidRDefault="00D27E04" w:rsidP="00AC0EE6">
      <w:pPr>
        <w:spacing w:after="0" w:line="240" w:lineRule="auto"/>
        <w:jc w:val="both"/>
        <w:rPr>
          <w:rFonts w:ascii="Arial" w:hAnsi="Arial" w:cs="Arial"/>
          <w:color w:val="000000" w:themeColor="text1"/>
          <w:sz w:val="24"/>
          <w:szCs w:val="24"/>
        </w:rPr>
      </w:pPr>
    </w:p>
    <w:p w14:paraId="1DD3ADED" w14:textId="77777777" w:rsidR="00060CB9" w:rsidRDefault="00060CB9" w:rsidP="00AC0EE6">
      <w:pPr>
        <w:spacing w:after="0" w:line="240" w:lineRule="auto"/>
        <w:jc w:val="both"/>
        <w:rPr>
          <w:rFonts w:ascii="Arial" w:hAnsi="Arial" w:cs="Arial"/>
          <w:color w:val="000000" w:themeColor="text1"/>
          <w:sz w:val="24"/>
          <w:szCs w:val="24"/>
        </w:rPr>
      </w:pPr>
    </w:p>
    <w:p w14:paraId="3D8AFD4A" w14:textId="77777777" w:rsidR="006C6DBC" w:rsidRDefault="006C6DBC" w:rsidP="00AC0EE6">
      <w:pPr>
        <w:spacing w:after="0" w:line="240" w:lineRule="auto"/>
        <w:jc w:val="both"/>
        <w:rPr>
          <w:rFonts w:ascii="Arial" w:hAnsi="Arial" w:cs="Arial"/>
          <w:color w:val="000000" w:themeColor="text1"/>
          <w:sz w:val="24"/>
          <w:szCs w:val="24"/>
        </w:rPr>
      </w:pPr>
    </w:p>
    <w:p w14:paraId="736EB595" w14:textId="77777777" w:rsidR="00D27E04" w:rsidRDefault="00D27E04" w:rsidP="00AC0EE6">
      <w:pPr>
        <w:spacing w:after="0" w:line="240" w:lineRule="auto"/>
        <w:jc w:val="both"/>
        <w:rPr>
          <w:rFonts w:ascii="Arial" w:hAnsi="Arial" w:cs="Arial"/>
          <w:color w:val="000000" w:themeColor="text1"/>
          <w:sz w:val="24"/>
          <w:szCs w:val="24"/>
        </w:rPr>
      </w:pPr>
    </w:p>
    <w:p w14:paraId="7939103C" w14:textId="77777777" w:rsidR="00D27E04" w:rsidRDefault="00D27E04" w:rsidP="00AC0EE6">
      <w:pPr>
        <w:spacing w:after="0" w:line="240" w:lineRule="auto"/>
        <w:jc w:val="both"/>
        <w:rPr>
          <w:rFonts w:ascii="Arial" w:hAnsi="Arial" w:cs="Arial"/>
          <w:color w:val="000000" w:themeColor="text1"/>
          <w:sz w:val="24"/>
          <w:szCs w:val="24"/>
        </w:rPr>
      </w:pPr>
    </w:p>
    <w:p w14:paraId="1D30B86C" w14:textId="77777777" w:rsidR="00D27E04" w:rsidRDefault="00D27E04" w:rsidP="00AC0EE6">
      <w:pPr>
        <w:spacing w:after="0" w:line="240" w:lineRule="auto"/>
        <w:jc w:val="both"/>
        <w:rPr>
          <w:rFonts w:ascii="Arial" w:hAnsi="Arial" w:cs="Arial"/>
          <w:color w:val="000000" w:themeColor="text1"/>
          <w:sz w:val="24"/>
          <w:szCs w:val="24"/>
        </w:rPr>
      </w:pPr>
    </w:p>
    <w:p w14:paraId="711FCCFD" w14:textId="77777777" w:rsidR="00D27E04" w:rsidRDefault="00D27E04" w:rsidP="00AC0EE6">
      <w:pPr>
        <w:spacing w:after="0" w:line="240" w:lineRule="auto"/>
        <w:jc w:val="both"/>
        <w:rPr>
          <w:rFonts w:ascii="Arial" w:hAnsi="Arial" w:cs="Arial"/>
          <w:color w:val="000000" w:themeColor="text1"/>
          <w:sz w:val="24"/>
          <w:szCs w:val="24"/>
        </w:rPr>
      </w:pPr>
    </w:p>
    <w:p w14:paraId="6C080A3B" w14:textId="77777777" w:rsidR="00D27E04" w:rsidRDefault="00D27E04" w:rsidP="00AC0EE6">
      <w:pPr>
        <w:spacing w:after="0" w:line="240" w:lineRule="auto"/>
        <w:jc w:val="both"/>
        <w:rPr>
          <w:rFonts w:ascii="Arial" w:hAnsi="Arial" w:cs="Arial"/>
          <w:color w:val="000000" w:themeColor="text1"/>
          <w:sz w:val="24"/>
          <w:szCs w:val="24"/>
        </w:rPr>
      </w:pPr>
    </w:p>
    <w:p w14:paraId="0B7D713F" w14:textId="77777777" w:rsidR="00D27E04" w:rsidRDefault="00D27E04" w:rsidP="00AC0EE6">
      <w:pPr>
        <w:spacing w:after="0" w:line="240" w:lineRule="auto"/>
        <w:jc w:val="both"/>
        <w:rPr>
          <w:rFonts w:ascii="Arial" w:hAnsi="Arial" w:cs="Arial"/>
          <w:color w:val="000000" w:themeColor="text1"/>
          <w:sz w:val="24"/>
          <w:szCs w:val="24"/>
        </w:rPr>
      </w:pPr>
    </w:p>
    <w:p w14:paraId="666E4272" w14:textId="77777777" w:rsidR="00D27E04" w:rsidRDefault="00D27E04" w:rsidP="00AC0EE6">
      <w:pPr>
        <w:spacing w:after="0" w:line="240" w:lineRule="auto"/>
        <w:jc w:val="both"/>
        <w:rPr>
          <w:rFonts w:ascii="Arial" w:hAnsi="Arial" w:cs="Arial"/>
          <w:color w:val="000000" w:themeColor="text1"/>
          <w:sz w:val="24"/>
          <w:szCs w:val="24"/>
        </w:rPr>
      </w:pPr>
    </w:p>
    <w:p w14:paraId="2EF7F0F9" w14:textId="77777777" w:rsidR="00D27E04" w:rsidRDefault="00D27E04" w:rsidP="00AC0EE6">
      <w:pPr>
        <w:spacing w:after="0" w:line="240" w:lineRule="auto"/>
        <w:jc w:val="both"/>
        <w:rPr>
          <w:rFonts w:ascii="Arial" w:hAnsi="Arial" w:cs="Arial"/>
          <w:color w:val="000000" w:themeColor="text1"/>
          <w:sz w:val="24"/>
          <w:szCs w:val="24"/>
        </w:rPr>
      </w:pPr>
    </w:p>
    <w:p w14:paraId="78E446F6" w14:textId="77777777" w:rsidR="00D27E04" w:rsidRDefault="00D27E04" w:rsidP="00AC0EE6">
      <w:pPr>
        <w:spacing w:after="0" w:line="240" w:lineRule="auto"/>
        <w:jc w:val="both"/>
        <w:rPr>
          <w:rFonts w:ascii="Arial" w:hAnsi="Arial" w:cs="Arial"/>
          <w:color w:val="000000" w:themeColor="text1"/>
          <w:sz w:val="24"/>
          <w:szCs w:val="24"/>
        </w:rPr>
      </w:pPr>
    </w:p>
    <w:p w14:paraId="688348A5" w14:textId="77777777" w:rsidR="00D27E04" w:rsidRDefault="00D27E04" w:rsidP="00AC0EE6">
      <w:pPr>
        <w:spacing w:after="0" w:line="240" w:lineRule="auto"/>
        <w:jc w:val="both"/>
        <w:rPr>
          <w:rFonts w:ascii="Arial" w:hAnsi="Arial" w:cs="Arial"/>
          <w:color w:val="000000" w:themeColor="text1"/>
          <w:sz w:val="24"/>
          <w:szCs w:val="24"/>
        </w:rPr>
      </w:pPr>
    </w:p>
    <w:p w14:paraId="0F86D6C2" w14:textId="77777777" w:rsidR="008B782F" w:rsidRDefault="008B782F" w:rsidP="00AC0EE6">
      <w:pPr>
        <w:spacing w:after="0" w:line="240" w:lineRule="auto"/>
        <w:jc w:val="both"/>
        <w:rPr>
          <w:rFonts w:ascii="Arial" w:hAnsi="Arial" w:cs="Arial"/>
          <w:color w:val="000000" w:themeColor="text1"/>
          <w:sz w:val="24"/>
          <w:szCs w:val="24"/>
        </w:rPr>
      </w:pPr>
    </w:p>
    <w:p w14:paraId="42E98AC5" w14:textId="77777777" w:rsidR="00D47E4D" w:rsidRPr="00C76294" w:rsidRDefault="00D47E4D" w:rsidP="00C76294">
      <w:pPr>
        <w:pStyle w:val="Heading1"/>
      </w:pPr>
      <w:bookmarkStart w:id="13" w:name="_Toc205205684"/>
      <w:r w:rsidRPr="00C76294">
        <w:lastRenderedPageBreak/>
        <w:t>Policy Making Standards</w:t>
      </w:r>
      <w:bookmarkEnd w:id="13"/>
    </w:p>
    <w:p w14:paraId="147D8D8C" w14:textId="77777777" w:rsidR="0035190F" w:rsidRPr="00C76294" w:rsidRDefault="0035190F" w:rsidP="00761643">
      <w:pPr>
        <w:spacing w:after="0" w:line="240" w:lineRule="auto"/>
        <w:jc w:val="both"/>
        <w:rPr>
          <w:rFonts w:ascii="Arial" w:eastAsiaTheme="minorEastAsia" w:hAnsi="Arial" w:cs="Arial"/>
          <w:color w:val="000000" w:themeColor="text1"/>
          <w:sz w:val="24"/>
          <w:szCs w:val="24"/>
          <w:lang w:eastAsia="en-GB"/>
        </w:rPr>
      </w:pPr>
      <w:r w:rsidRPr="00C76294">
        <w:rPr>
          <w:rFonts w:ascii="Arial" w:eastAsiaTheme="minorEastAsia" w:hAnsi="Arial" w:cs="Arial"/>
          <w:color w:val="000000" w:themeColor="text1"/>
          <w:sz w:val="24"/>
          <w:szCs w:val="24"/>
          <w:lang w:eastAsia="en-GB"/>
        </w:rPr>
        <w:t>During this reporting period</w:t>
      </w:r>
      <w:r w:rsidR="00431CE3" w:rsidRPr="00C76294">
        <w:rPr>
          <w:rFonts w:ascii="Arial" w:eastAsiaTheme="minorEastAsia" w:hAnsi="Arial" w:cs="Arial"/>
          <w:color w:val="000000" w:themeColor="text1"/>
          <w:sz w:val="24"/>
          <w:szCs w:val="24"/>
          <w:lang w:eastAsia="en-GB"/>
        </w:rPr>
        <w:t xml:space="preserve">, we have reviewed our processes for assessing the impact of decision making </w:t>
      </w:r>
      <w:r w:rsidR="0075206C" w:rsidRPr="00C76294">
        <w:rPr>
          <w:rFonts w:ascii="Arial" w:eastAsiaTheme="minorEastAsia" w:hAnsi="Arial" w:cs="Arial"/>
          <w:color w:val="000000" w:themeColor="text1"/>
          <w:sz w:val="24"/>
          <w:szCs w:val="24"/>
          <w:lang w:eastAsia="en-GB"/>
        </w:rPr>
        <w:t>and have</w:t>
      </w:r>
      <w:r w:rsidR="001B44B1" w:rsidRPr="00C76294">
        <w:rPr>
          <w:rFonts w:ascii="Arial" w:eastAsiaTheme="minorEastAsia" w:hAnsi="Arial" w:cs="Arial"/>
          <w:color w:val="000000" w:themeColor="text1"/>
          <w:sz w:val="24"/>
          <w:szCs w:val="24"/>
          <w:lang w:eastAsia="en-GB"/>
        </w:rPr>
        <w:t xml:space="preserve"> ensure</w:t>
      </w:r>
      <w:r w:rsidR="0075206C" w:rsidRPr="00C76294">
        <w:rPr>
          <w:rFonts w:ascii="Arial" w:eastAsiaTheme="minorEastAsia" w:hAnsi="Arial" w:cs="Arial"/>
          <w:color w:val="000000" w:themeColor="text1"/>
          <w:sz w:val="24"/>
          <w:szCs w:val="24"/>
          <w:lang w:eastAsia="en-GB"/>
        </w:rPr>
        <w:t>d</w:t>
      </w:r>
      <w:r w:rsidR="001B44B1" w:rsidRPr="00C76294">
        <w:rPr>
          <w:rFonts w:ascii="Arial" w:eastAsiaTheme="minorEastAsia" w:hAnsi="Arial" w:cs="Arial"/>
          <w:color w:val="000000" w:themeColor="text1"/>
          <w:sz w:val="24"/>
          <w:szCs w:val="24"/>
          <w:lang w:eastAsia="en-GB"/>
        </w:rPr>
        <w:t xml:space="preserve"> that </w:t>
      </w:r>
      <w:r w:rsidR="0082676F" w:rsidRPr="00C76294">
        <w:rPr>
          <w:rFonts w:ascii="Arial" w:eastAsiaTheme="minorEastAsia" w:hAnsi="Arial" w:cs="Arial"/>
          <w:color w:val="000000" w:themeColor="text1"/>
          <w:sz w:val="24"/>
          <w:szCs w:val="24"/>
          <w:lang w:eastAsia="en-GB"/>
        </w:rPr>
        <w:t>the Welsh languag</w:t>
      </w:r>
      <w:r w:rsidR="00147ADC" w:rsidRPr="00C76294">
        <w:rPr>
          <w:rFonts w:ascii="Arial" w:eastAsiaTheme="minorEastAsia" w:hAnsi="Arial" w:cs="Arial"/>
          <w:color w:val="000000" w:themeColor="text1"/>
          <w:sz w:val="24"/>
          <w:szCs w:val="24"/>
          <w:lang w:eastAsia="en-GB"/>
        </w:rPr>
        <w:t>e</w:t>
      </w:r>
      <w:r w:rsidR="0075206C" w:rsidRPr="00C76294">
        <w:rPr>
          <w:rFonts w:ascii="Arial" w:eastAsiaTheme="minorEastAsia" w:hAnsi="Arial" w:cs="Arial"/>
          <w:color w:val="000000" w:themeColor="text1"/>
          <w:sz w:val="24"/>
          <w:szCs w:val="24"/>
          <w:lang w:eastAsia="en-GB"/>
        </w:rPr>
        <w:t xml:space="preserve"> is </w:t>
      </w:r>
      <w:r w:rsidR="00054138" w:rsidRPr="00C76294">
        <w:rPr>
          <w:rFonts w:ascii="Arial" w:eastAsiaTheme="minorEastAsia" w:hAnsi="Arial" w:cs="Arial"/>
          <w:color w:val="000000" w:themeColor="text1"/>
          <w:sz w:val="24"/>
          <w:szCs w:val="24"/>
          <w:lang w:eastAsia="en-GB"/>
        </w:rPr>
        <w:t xml:space="preserve">embedded </w:t>
      </w:r>
      <w:r w:rsidR="00560BFA" w:rsidRPr="00C76294">
        <w:rPr>
          <w:rFonts w:ascii="Arial" w:eastAsiaTheme="minorEastAsia" w:hAnsi="Arial" w:cs="Arial"/>
          <w:color w:val="000000" w:themeColor="text1"/>
          <w:sz w:val="24"/>
          <w:szCs w:val="24"/>
          <w:lang w:eastAsia="en-GB"/>
        </w:rPr>
        <w:t>in this work.</w:t>
      </w:r>
    </w:p>
    <w:p w14:paraId="2FABEF81" w14:textId="77777777" w:rsidR="0035190F" w:rsidRPr="00C76294" w:rsidRDefault="0035190F" w:rsidP="00DF54D9">
      <w:pPr>
        <w:spacing w:after="0" w:line="240" w:lineRule="auto"/>
        <w:jc w:val="both"/>
        <w:rPr>
          <w:rFonts w:ascii="Arial" w:eastAsiaTheme="minorEastAsia" w:hAnsi="Arial" w:cs="Arial"/>
          <w:color w:val="000000" w:themeColor="text1"/>
          <w:sz w:val="24"/>
          <w:szCs w:val="24"/>
          <w:lang w:eastAsia="en-GB"/>
        </w:rPr>
      </w:pPr>
    </w:p>
    <w:p w14:paraId="720FF1D1" w14:textId="77777777" w:rsidR="0035190F" w:rsidRPr="00C76294" w:rsidRDefault="00761643" w:rsidP="00DF54D9">
      <w:pPr>
        <w:spacing w:after="0" w:line="240" w:lineRule="auto"/>
        <w:jc w:val="both"/>
        <w:rPr>
          <w:rFonts w:ascii="Arial" w:eastAsiaTheme="minorEastAsia" w:hAnsi="Arial" w:cs="Arial"/>
          <w:color w:val="000000" w:themeColor="text1"/>
          <w:sz w:val="24"/>
          <w:szCs w:val="24"/>
          <w:lang w:eastAsia="en-GB"/>
        </w:rPr>
      </w:pPr>
      <w:r w:rsidRPr="00C76294">
        <w:rPr>
          <w:rFonts w:ascii="Arial" w:eastAsiaTheme="minorEastAsia" w:hAnsi="Arial" w:cs="Arial"/>
          <w:color w:val="000000" w:themeColor="text1"/>
          <w:sz w:val="24"/>
          <w:szCs w:val="24"/>
          <w:lang w:eastAsia="en-GB"/>
        </w:rPr>
        <w:t>Understanding how any changes we might make have an impact (positive or negative) on the Welsh language and its speakers is important. Considerations regarding the Welsh language are included in our processes for assessing the impact of our decisions and where there is potential negative impact, we work together to address this. When we develop new policies our Stakeholder Reference Group review them before they are agreed, at least one member of this group needs to be a designated champion for the language to ensure that the group’s scrutiny includes language considerations.</w:t>
      </w:r>
    </w:p>
    <w:p w14:paraId="68BCC37A" w14:textId="77777777" w:rsidR="00C23969" w:rsidRPr="00C76294" w:rsidRDefault="00C23969" w:rsidP="00C23969">
      <w:pPr>
        <w:spacing w:after="0" w:line="240" w:lineRule="auto"/>
        <w:jc w:val="both"/>
        <w:rPr>
          <w:rFonts w:ascii="Arial" w:eastAsiaTheme="minorEastAsia" w:hAnsi="Arial" w:cs="Arial"/>
          <w:color w:val="000000" w:themeColor="text1"/>
          <w:sz w:val="24"/>
          <w:szCs w:val="24"/>
          <w:lang w:eastAsia="en-GB"/>
        </w:rPr>
      </w:pPr>
    </w:p>
    <w:p w14:paraId="2CA41688" w14:textId="774F5358" w:rsidR="003E2727" w:rsidRPr="00C76294" w:rsidRDefault="00447C2C" w:rsidP="00C23969">
      <w:pPr>
        <w:spacing w:after="0" w:line="240" w:lineRule="auto"/>
        <w:jc w:val="both"/>
        <w:rPr>
          <w:rFonts w:ascii="Arial" w:eastAsiaTheme="minorEastAsia" w:hAnsi="Arial" w:cs="Arial"/>
          <w:color w:val="000000" w:themeColor="text1"/>
          <w:sz w:val="24"/>
          <w:szCs w:val="24"/>
          <w:lang w:eastAsia="en-GB"/>
        </w:rPr>
      </w:pPr>
      <w:r w:rsidRPr="00C76294">
        <w:rPr>
          <w:rFonts w:ascii="Arial" w:eastAsiaTheme="minorEastAsia" w:hAnsi="Arial" w:cs="Arial"/>
          <w:color w:val="000000" w:themeColor="text1"/>
          <w:sz w:val="24"/>
          <w:szCs w:val="24"/>
          <w:lang w:eastAsia="en-GB"/>
        </w:rPr>
        <w:t xml:space="preserve">Here at Swansea Bay, we see </w:t>
      </w:r>
      <w:r w:rsidR="004A3D15" w:rsidRPr="00C76294">
        <w:rPr>
          <w:rFonts w:ascii="Arial" w:eastAsiaTheme="minorEastAsia" w:hAnsi="Arial" w:cs="Arial"/>
          <w:color w:val="000000" w:themeColor="text1"/>
          <w:sz w:val="24"/>
          <w:szCs w:val="24"/>
          <w:lang w:eastAsia="en-GB"/>
        </w:rPr>
        <w:t xml:space="preserve">the Welsh language as being a core element of our Quality </w:t>
      </w:r>
      <w:r w:rsidR="00065B81">
        <w:rPr>
          <w:rFonts w:ascii="Arial" w:eastAsiaTheme="minorEastAsia" w:hAnsi="Arial" w:cs="Arial"/>
          <w:color w:val="000000" w:themeColor="text1"/>
          <w:sz w:val="24"/>
          <w:szCs w:val="24"/>
          <w:lang w:eastAsia="en-GB"/>
        </w:rPr>
        <w:t>S</w:t>
      </w:r>
      <w:r w:rsidR="004A3D15" w:rsidRPr="00C76294">
        <w:rPr>
          <w:rFonts w:ascii="Arial" w:eastAsiaTheme="minorEastAsia" w:hAnsi="Arial" w:cs="Arial"/>
          <w:color w:val="000000" w:themeColor="text1"/>
          <w:sz w:val="24"/>
          <w:szCs w:val="24"/>
          <w:lang w:eastAsia="en-GB"/>
        </w:rPr>
        <w:t>trategy.</w:t>
      </w:r>
      <w:r w:rsidR="00C23969" w:rsidRPr="00C76294">
        <w:rPr>
          <w:rFonts w:ascii="Arial" w:eastAsiaTheme="minorEastAsia" w:hAnsi="Arial" w:cs="Arial"/>
          <w:color w:val="000000" w:themeColor="text1"/>
          <w:sz w:val="24"/>
          <w:szCs w:val="24"/>
          <w:lang w:eastAsia="en-GB"/>
        </w:rPr>
        <w:t xml:space="preserve"> </w:t>
      </w:r>
      <w:r w:rsidR="00DF54D9" w:rsidRPr="00C76294">
        <w:rPr>
          <w:rFonts w:ascii="Arial" w:eastAsiaTheme="minorEastAsia" w:hAnsi="Arial" w:cs="Arial"/>
          <w:color w:val="000000" w:themeColor="text1"/>
          <w:sz w:val="24"/>
          <w:szCs w:val="24"/>
          <w:lang w:eastAsia="en-GB"/>
        </w:rPr>
        <w:t xml:space="preserve">This strategy </w:t>
      </w:r>
      <w:r w:rsidR="00C23969" w:rsidRPr="00C76294">
        <w:rPr>
          <w:rFonts w:ascii="Arial" w:eastAsiaTheme="minorEastAsia" w:hAnsi="Arial" w:cs="Arial"/>
          <w:color w:val="000000" w:themeColor="text1"/>
          <w:sz w:val="24"/>
          <w:szCs w:val="24"/>
          <w:lang w:eastAsia="en-GB"/>
        </w:rPr>
        <w:t xml:space="preserve">acknowledges the importance of the Welsh language in providing high quality care to our patients and communities and gives a commitment to supporting the organisation in meeting our responsibilities under the Welsh Language Standards. </w:t>
      </w:r>
    </w:p>
    <w:p w14:paraId="2E0138DF" w14:textId="77777777" w:rsidR="003E2727" w:rsidRPr="00C76294" w:rsidRDefault="003E2727" w:rsidP="00C23969">
      <w:pPr>
        <w:spacing w:after="0" w:line="240" w:lineRule="auto"/>
        <w:jc w:val="both"/>
        <w:rPr>
          <w:rFonts w:ascii="Arial" w:eastAsiaTheme="minorEastAsia" w:hAnsi="Arial" w:cs="Arial"/>
          <w:color w:val="000000" w:themeColor="text1"/>
          <w:sz w:val="24"/>
          <w:szCs w:val="24"/>
          <w:lang w:eastAsia="en-GB"/>
        </w:rPr>
      </w:pPr>
    </w:p>
    <w:p w14:paraId="7FEF9834" w14:textId="77777777" w:rsidR="00065B81" w:rsidRDefault="003E2727" w:rsidP="00C23969">
      <w:pPr>
        <w:spacing w:after="0" w:line="240" w:lineRule="auto"/>
        <w:jc w:val="both"/>
        <w:rPr>
          <w:rFonts w:ascii="Arial" w:eastAsiaTheme="minorEastAsia" w:hAnsi="Arial" w:cs="Arial"/>
          <w:color w:val="000000" w:themeColor="text1"/>
          <w:sz w:val="24"/>
          <w:szCs w:val="24"/>
          <w:lang w:eastAsia="en-GB"/>
        </w:rPr>
      </w:pPr>
      <w:r w:rsidRPr="00C76294">
        <w:rPr>
          <w:rFonts w:ascii="Arial" w:eastAsiaTheme="minorEastAsia" w:hAnsi="Arial" w:cs="Arial"/>
          <w:color w:val="000000" w:themeColor="text1"/>
          <w:sz w:val="24"/>
          <w:szCs w:val="24"/>
          <w:lang w:eastAsia="en-GB"/>
        </w:rPr>
        <w:t xml:space="preserve">Our </w:t>
      </w:r>
      <w:r w:rsidR="008353EE" w:rsidRPr="00C76294">
        <w:rPr>
          <w:rFonts w:ascii="Arial" w:eastAsiaTheme="minorEastAsia" w:hAnsi="Arial" w:cs="Arial"/>
          <w:color w:val="000000" w:themeColor="text1"/>
          <w:sz w:val="24"/>
          <w:szCs w:val="24"/>
          <w:lang w:eastAsia="en-GB"/>
        </w:rPr>
        <w:t xml:space="preserve">latest </w:t>
      </w:r>
      <w:r w:rsidRPr="00C76294">
        <w:rPr>
          <w:rFonts w:ascii="Arial" w:eastAsiaTheme="minorEastAsia" w:hAnsi="Arial" w:cs="Arial"/>
          <w:color w:val="000000" w:themeColor="text1"/>
          <w:sz w:val="24"/>
          <w:szCs w:val="24"/>
          <w:lang w:eastAsia="en-GB"/>
        </w:rPr>
        <w:t xml:space="preserve">annual quality report includes examples of progress against the More Than Just Words framework </w:t>
      </w:r>
      <w:r w:rsidR="00095F36" w:rsidRPr="00C76294">
        <w:rPr>
          <w:rFonts w:ascii="Arial" w:eastAsiaTheme="minorEastAsia" w:hAnsi="Arial" w:cs="Arial"/>
          <w:color w:val="000000" w:themeColor="text1"/>
          <w:sz w:val="24"/>
          <w:szCs w:val="24"/>
          <w:lang w:eastAsia="en-GB"/>
        </w:rPr>
        <w:t xml:space="preserve">and </w:t>
      </w:r>
      <w:r w:rsidR="00F83E47" w:rsidRPr="00C76294">
        <w:rPr>
          <w:rFonts w:ascii="Arial" w:eastAsiaTheme="minorEastAsia" w:hAnsi="Arial" w:cs="Arial"/>
          <w:color w:val="000000" w:themeColor="text1"/>
          <w:sz w:val="24"/>
          <w:szCs w:val="24"/>
          <w:lang w:eastAsia="en-GB"/>
        </w:rPr>
        <w:t>highlights</w:t>
      </w:r>
      <w:r w:rsidR="00095F36" w:rsidRPr="00C76294">
        <w:rPr>
          <w:rFonts w:ascii="Arial" w:eastAsiaTheme="minorEastAsia" w:hAnsi="Arial" w:cs="Arial"/>
          <w:color w:val="000000" w:themeColor="text1"/>
          <w:sz w:val="24"/>
          <w:szCs w:val="24"/>
          <w:lang w:eastAsia="en-GB"/>
        </w:rPr>
        <w:t xml:space="preserve"> the work happening to increase our ability to offer clinical consultations in Welsh</w:t>
      </w:r>
      <w:r w:rsidR="008321A0" w:rsidRPr="00C76294">
        <w:rPr>
          <w:rFonts w:ascii="Arial" w:eastAsiaTheme="minorEastAsia" w:hAnsi="Arial" w:cs="Arial"/>
          <w:color w:val="000000" w:themeColor="text1"/>
          <w:sz w:val="24"/>
          <w:szCs w:val="24"/>
          <w:lang w:eastAsia="en-GB"/>
        </w:rPr>
        <w:t xml:space="preserve">. </w:t>
      </w:r>
    </w:p>
    <w:p w14:paraId="25AEF0E3" w14:textId="77777777" w:rsidR="00065B81" w:rsidRDefault="00065B81" w:rsidP="00C23969">
      <w:pPr>
        <w:spacing w:after="0" w:line="240" w:lineRule="auto"/>
        <w:jc w:val="both"/>
        <w:rPr>
          <w:rFonts w:ascii="Arial" w:eastAsiaTheme="minorEastAsia" w:hAnsi="Arial" w:cs="Arial"/>
          <w:color w:val="000000" w:themeColor="text1"/>
          <w:sz w:val="24"/>
          <w:szCs w:val="24"/>
          <w:lang w:eastAsia="en-GB"/>
        </w:rPr>
      </w:pPr>
    </w:p>
    <w:p w14:paraId="435C00D1" w14:textId="4E82FB46" w:rsidR="00C23969" w:rsidRPr="00C76294" w:rsidRDefault="008321A0" w:rsidP="00C23969">
      <w:pPr>
        <w:spacing w:after="0" w:line="240" w:lineRule="auto"/>
        <w:jc w:val="both"/>
        <w:rPr>
          <w:rFonts w:ascii="Arial" w:eastAsiaTheme="minorEastAsia" w:hAnsi="Arial" w:cs="Arial"/>
          <w:color w:val="000000" w:themeColor="text1"/>
          <w:sz w:val="24"/>
          <w:szCs w:val="24"/>
          <w:lang w:eastAsia="en-GB"/>
        </w:rPr>
      </w:pPr>
      <w:r w:rsidRPr="00C76294">
        <w:rPr>
          <w:rFonts w:ascii="Arial" w:eastAsiaTheme="minorEastAsia" w:hAnsi="Arial" w:cs="Arial"/>
          <w:color w:val="000000" w:themeColor="text1"/>
          <w:sz w:val="24"/>
          <w:szCs w:val="24"/>
          <w:lang w:eastAsia="en-GB"/>
        </w:rPr>
        <w:t xml:space="preserve">We are already seeing a </w:t>
      </w:r>
      <w:r w:rsidR="00C23969" w:rsidRPr="00C76294">
        <w:rPr>
          <w:rFonts w:ascii="Arial" w:eastAsiaTheme="minorEastAsia" w:hAnsi="Arial" w:cs="Arial"/>
          <w:color w:val="000000" w:themeColor="text1"/>
          <w:sz w:val="24"/>
          <w:szCs w:val="24"/>
          <w:lang w:eastAsia="en-GB"/>
        </w:rPr>
        <w:t xml:space="preserve">greater appreciation across not just our organisation, but across the wider </w:t>
      </w:r>
      <w:r w:rsidR="00065B81">
        <w:rPr>
          <w:rFonts w:ascii="Arial" w:eastAsiaTheme="minorEastAsia" w:hAnsi="Arial" w:cs="Arial"/>
          <w:color w:val="000000" w:themeColor="text1"/>
          <w:sz w:val="24"/>
          <w:szCs w:val="24"/>
          <w:lang w:eastAsia="en-GB"/>
        </w:rPr>
        <w:t>h</w:t>
      </w:r>
      <w:r w:rsidR="00C23969" w:rsidRPr="00C76294">
        <w:rPr>
          <w:rFonts w:ascii="Arial" w:eastAsiaTheme="minorEastAsia" w:hAnsi="Arial" w:cs="Arial"/>
          <w:color w:val="000000" w:themeColor="text1"/>
          <w:sz w:val="24"/>
          <w:szCs w:val="24"/>
          <w:lang w:eastAsia="en-GB"/>
        </w:rPr>
        <w:t>ealthcare sector of the importance of language as a fundamental component of delivering safe, high-quality care.</w:t>
      </w:r>
    </w:p>
    <w:p w14:paraId="3B982F49" w14:textId="77777777" w:rsidR="00C23969" w:rsidRPr="00C76294" w:rsidRDefault="00C23969" w:rsidP="00C23969">
      <w:pPr>
        <w:spacing w:after="0" w:line="240" w:lineRule="auto"/>
        <w:jc w:val="both"/>
        <w:rPr>
          <w:rFonts w:ascii="Arial" w:eastAsiaTheme="minorEastAsia" w:hAnsi="Arial" w:cs="Arial"/>
          <w:color w:val="000000" w:themeColor="text1"/>
          <w:sz w:val="24"/>
          <w:szCs w:val="24"/>
          <w:lang w:eastAsia="en-GB"/>
        </w:rPr>
      </w:pPr>
    </w:p>
    <w:p w14:paraId="585AE9CC" w14:textId="77777777" w:rsidR="00DA66AF" w:rsidRPr="009721B5" w:rsidRDefault="00DA66AF" w:rsidP="007D3C18">
      <w:pPr>
        <w:pStyle w:val="Heading1"/>
        <w:rPr>
          <w:rFonts w:ascii="Arial" w:hAnsi="Arial"/>
          <w:color w:val="000000" w:themeColor="text1"/>
          <w:sz w:val="24"/>
          <w:szCs w:val="24"/>
          <w:lang w:eastAsia="en-GB"/>
        </w:rPr>
      </w:pPr>
      <w:bookmarkStart w:id="14" w:name="_Toc205205685"/>
      <w:r w:rsidRPr="009721B5">
        <w:rPr>
          <w:rFonts w:ascii="Arial" w:hAnsi="Arial"/>
          <w:color w:val="000000" w:themeColor="text1"/>
          <w:sz w:val="24"/>
          <w:szCs w:val="24"/>
          <w:lang w:eastAsia="en-GB"/>
        </w:rPr>
        <w:t>Engaging with the public</w:t>
      </w:r>
      <w:bookmarkEnd w:id="14"/>
    </w:p>
    <w:p w14:paraId="32C80EA0" w14:textId="77777777" w:rsidR="00C23969" w:rsidRPr="00C76294" w:rsidRDefault="00C23969" w:rsidP="00C23969">
      <w:pPr>
        <w:spacing w:after="0" w:line="240" w:lineRule="auto"/>
        <w:jc w:val="both"/>
        <w:rPr>
          <w:rFonts w:ascii="Arial" w:eastAsiaTheme="minorEastAsia" w:hAnsi="Arial" w:cs="Arial"/>
          <w:color w:val="000000" w:themeColor="text1"/>
          <w:sz w:val="24"/>
          <w:szCs w:val="24"/>
          <w:lang w:eastAsia="en-GB"/>
        </w:rPr>
      </w:pPr>
      <w:r w:rsidRPr="00C76294">
        <w:rPr>
          <w:rFonts w:ascii="Arial" w:eastAsiaTheme="minorEastAsia" w:hAnsi="Arial" w:cs="Arial"/>
          <w:color w:val="000000" w:themeColor="text1"/>
          <w:sz w:val="24"/>
          <w:szCs w:val="24"/>
          <w:lang w:eastAsia="en-GB"/>
        </w:rPr>
        <w:t xml:space="preserve">When undertaking consultation with the public, we have ensured that all documentation has been made available in Welsh and distributed along with English versions. This has meant that those documents have been readily available to Welsh speaking members of our community without them having to make a request. </w:t>
      </w:r>
    </w:p>
    <w:p w14:paraId="3FE5EFF5" w14:textId="77777777" w:rsidR="003E2727" w:rsidRPr="00C76294" w:rsidRDefault="003E2727" w:rsidP="00C23969">
      <w:pPr>
        <w:spacing w:after="0" w:line="240" w:lineRule="auto"/>
        <w:jc w:val="both"/>
        <w:rPr>
          <w:rFonts w:ascii="Arial" w:eastAsiaTheme="minorEastAsia" w:hAnsi="Arial" w:cs="Arial"/>
          <w:color w:val="000000" w:themeColor="text1"/>
          <w:sz w:val="24"/>
          <w:szCs w:val="24"/>
          <w:lang w:eastAsia="en-GB"/>
        </w:rPr>
      </w:pPr>
    </w:p>
    <w:p w14:paraId="7333700E" w14:textId="77777777" w:rsidR="00DA66AF" w:rsidRPr="00C76294" w:rsidRDefault="00DA66AF" w:rsidP="00DA66AF">
      <w:pPr>
        <w:spacing w:after="0" w:line="240" w:lineRule="auto"/>
        <w:jc w:val="both"/>
        <w:rPr>
          <w:rFonts w:ascii="Arial" w:eastAsiaTheme="minorEastAsia" w:hAnsi="Arial" w:cs="Arial"/>
          <w:color w:val="000000" w:themeColor="text1"/>
          <w:sz w:val="24"/>
          <w:szCs w:val="24"/>
          <w:lang w:eastAsia="en-GB"/>
        </w:rPr>
      </w:pPr>
      <w:r w:rsidRPr="00C76294">
        <w:rPr>
          <w:rFonts w:ascii="Arial" w:eastAsiaTheme="minorEastAsia" w:hAnsi="Arial" w:cs="Arial"/>
          <w:color w:val="000000" w:themeColor="text1"/>
          <w:sz w:val="24"/>
          <w:szCs w:val="24"/>
          <w:lang w:eastAsia="en-GB"/>
        </w:rPr>
        <w:t xml:space="preserve">Our commitment to improving the experiences of Welsh speaking service users as well as our process for considering the impact decisions taken could have on the language is always outlined in our consultation documents. Whilst we provide these documents in text format, we are also able to provide them in braille and audio formats in Welsh if required. </w:t>
      </w:r>
    </w:p>
    <w:p w14:paraId="175EB210" w14:textId="77777777" w:rsidR="00DA66AF" w:rsidRPr="00C76294" w:rsidRDefault="00DA66AF" w:rsidP="00C23969">
      <w:pPr>
        <w:spacing w:after="0" w:line="240" w:lineRule="auto"/>
        <w:jc w:val="both"/>
        <w:rPr>
          <w:rFonts w:ascii="Arial" w:eastAsiaTheme="minorEastAsia" w:hAnsi="Arial" w:cs="Arial"/>
          <w:color w:val="000000" w:themeColor="text1"/>
          <w:sz w:val="24"/>
          <w:szCs w:val="24"/>
          <w:lang w:eastAsia="en-GB"/>
        </w:rPr>
      </w:pPr>
    </w:p>
    <w:p w14:paraId="26E1D5B9" w14:textId="77777777" w:rsidR="003E2727" w:rsidRPr="00C76294" w:rsidRDefault="003E2727" w:rsidP="00C23969">
      <w:pPr>
        <w:spacing w:after="0" w:line="240" w:lineRule="auto"/>
        <w:jc w:val="both"/>
        <w:rPr>
          <w:rFonts w:ascii="Arial" w:eastAsiaTheme="minorEastAsia" w:hAnsi="Arial" w:cs="Arial"/>
          <w:color w:val="000000" w:themeColor="text1"/>
          <w:sz w:val="24"/>
          <w:szCs w:val="24"/>
          <w:lang w:eastAsia="en-GB"/>
        </w:rPr>
      </w:pPr>
      <w:r w:rsidRPr="00C76294">
        <w:rPr>
          <w:rFonts w:ascii="Arial" w:eastAsiaTheme="minorEastAsia" w:hAnsi="Arial" w:cs="Arial"/>
          <w:color w:val="000000" w:themeColor="text1"/>
          <w:sz w:val="24"/>
          <w:szCs w:val="24"/>
          <w:lang w:eastAsia="en-GB"/>
        </w:rPr>
        <w:t xml:space="preserve">We recognise that the availability of Welsh versions of documents is only part of the way that we need to engage with Welsh speakers in our communities. Our Department for Insight, Communication and Engagement </w:t>
      </w:r>
      <w:r w:rsidR="003101DC" w:rsidRPr="00C76294">
        <w:rPr>
          <w:rFonts w:ascii="Arial" w:eastAsiaTheme="minorEastAsia" w:hAnsi="Arial" w:cs="Arial"/>
          <w:color w:val="000000" w:themeColor="text1"/>
          <w:sz w:val="24"/>
          <w:szCs w:val="24"/>
          <w:lang w:eastAsia="en-GB"/>
        </w:rPr>
        <w:t xml:space="preserve">have </w:t>
      </w:r>
      <w:r w:rsidR="00DA66AF" w:rsidRPr="00C76294">
        <w:rPr>
          <w:rFonts w:ascii="Arial" w:eastAsiaTheme="minorEastAsia" w:hAnsi="Arial" w:cs="Arial"/>
          <w:color w:val="000000" w:themeColor="text1"/>
          <w:sz w:val="24"/>
          <w:szCs w:val="24"/>
          <w:lang w:eastAsia="en-GB"/>
        </w:rPr>
        <w:t xml:space="preserve">included </w:t>
      </w:r>
      <w:r w:rsidR="003101DC" w:rsidRPr="00C76294">
        <w:rPr>
          <w:rFonts w:ascii="Arial" w:eastAsiaTheme="minorEastAsia" w:hAnsi="Arial" w:cs="Arial"/>
          <w:color w:val="000000" w:themeColor="text1"/>
          <w:sz w:val="24"/>
          <w:szCs w:val="24"/>
          <w:lang w:eastAsia="en-GB"/>
        </w:rPr>
        <w:t>considerations around the Welsh language into their work</w:t>
      </w:r>
      <w:r w:rsidR="00DA66AF" w:rsidRPr="00C76294">
        <w:rPr>
          <w:rFonts w:ascii="Arial" w:eastAsiaTheme="minorEastAsia" w:hAnsi="Arial" w:cs="Arial"/>
          <w:color w:val="000000" w:themeColor="text1"/>
          <w:sz w:val="24"/>
          <w:szCs w:val="24"/>
          <w:lang w:eastAsia="en-GB"/>
        </w:rPr>
        <w:t>plan</w:t>
      </w:r>
      <w:r w:rsidR="00D95035" w:rsidRPr="00C76294">
        <w:rPr>
          <w:rFonts w:ascii="Arial" w:eastAsiaTheme="minorEastAsia" w:hAnsi="Arial" w:cs="Arial"/>
          <w:color w:val="000000" w:themeColor="text1"/>
          <w:sz w:val="24"/>
          <w:szCs w:val="24"/>
          <w:lang w:eastAsia="en-GB"/>
        </w:rPr>
        <w:t>.</w:t>
      </w:r>
      <w:r w:rsidR="00DA66AF" w:rsidRPr="00C76294">
        <w:rPr>
          <w:rFonts w:ascii="Arial" w:eastAsiaTheme="minorEastAsia" w:hAnsi="Arial" w:cs="Arial"/>
          <w:color w:val="000000" w:themeColor="text1"/>
          <w:sz w:val="24"/>
          <w:szCs w:val="24"/>
          <w:lang w:eastAsia="en-GB"/>
        </w:rPr>
        <w:t xml:space="preserve"> As we look forward to the coming </w:t>
      </w:r>
      <w:r w:rsidR="00953DDB" w:rsidRPr="00C76294">
        <w:rPr>
          <w:rFonts w:ascii="Arial" w:eastAsiaTheme="minorEastAsia" w:hAnsi="Arial" w:cs="Arial"/>
          <w:color w:val="000000" w:themeColor="text1"/>
          <w:sz w:val="24"/>
          <w:szCs w:val="24"/>
          <w:lang w:eastAsia="en-GB"/>
        </w:rPr>
        <w:t>year,</w:t>
      </w:r>
      <w:r w:rsidR="00DA66AF" w:rsidRPr="00C76294">
        <w:rPr>
          <w:rFonts w:ascii="Arial" w:eastAsiaTheme="minorEastAsia" w:hAnsi="Arial" w:cs="Arial"/>
          <w:color w:val="000000" w:themeColor="text1"/>
          <w:sz w:val="24"/>
          <w:szCs w:val="24"/>
          <w:lang w:eastAsia="en-GB"/>
        </w:rPr>
        <w:t xml:space="preserve"> we will look to undertaking listening exercises with Welsh speakers </w:t>
      </w:r>
      <w:proofErr w:type="gramStart"/>
      <w:r w:rsidR="00DA66AF" w:rsidRPr="00C76294">
        <w:rPr>
          <w:rFonts w:ascii="Arial" w:eastAsiaTheme="minorEastAsia" w:hAnsi="Arial" w:cs="Arial"/>
          <w:color w:val="000000" w:themeColor="text1"/>
          <w:sz w:val="24"/>
          <w:szCs w:val="24"/>
          <w:lang w:eastAsia="en-GB"/>
        </w:rPr>
        <w:t>in order to</w:t>
      </w:r>
      <w:proofErr w:type="gramEnd"/>
      <w:r w:rsidR="00DA66AF" w:rsidRPr="00C76294">
        <w:rPr>
          <w:rFonts w:ascii="Arial" w:eastAsiaTheme="minorEastAsia" w:hAnsi="Arial" w:cs="Arial"/>
          <w:color w:val="000000" w:themeColor="text1"/>
          <w:sz w:val="24"/>
          <w:szCs w:val="24"/>
          <w:lang w:eastAsia="en-GB"/>
        </w:rPr>
        <w:t xml:space="preserve"> understand their experience of our care.</w:t>
      </w:r>
    </w:p>
    <w:p w14:paraId="40D0DFBE" w14:textId="77777777" w:rsidR="00C23969" w:rsidRPr="00C76294" w:rsidRDefault="00C23969" w:rsidP="00C23969">
      <w:pPr>
        <w:spacing w:after="0" w:line="240" w:lineRule="auto"/>
        <w:jc w:val="both"/>
        <w:rPr>
          <w:rFonts w:ascii="Arial" w:eastAsiaTheme="minorEastAsia" w:hAnsi="Arial" w:cs="Arial"/>
          <w:color w:val="000000" w:themeColor="text1"/>
          <w:sz w:val="24"/>
          <w:szCs w:val="24"/>
          <w:lang w:eastAsia="en-GB"/>
        </w:rPr>
      </w:pPr>
    </w:p>
    <w:p w14:paraId="28244515" w14:textId="77777777" w:rsidR="00482EA8" w:rsidRPr="00C76294" w:rsidRDefault="00482EA8" w:rsidP="00C76294">
      <w:pPr>
        <w:pStyle w:val="Heading1"/>
      </w:pPr>
      <w:bookmarkStart w:id="15" w:name="_Toc205205686"/>
      <w:r w:rsidRPr="00C76294">
        <w:lastRenderedPageBreak/>
        <w:t>Operational Standards</w:t>
      </w:r>
      <w:bookmarkEnd w:id="15"/>
    </w:p>
    <w:p w14:paraId="127AEDEE" w14:textId="77777777" w:rsidR="007E4603" w:rsidRPr="00060CB9" w:rsidRDefault="00DA66AF" w:rsidP="007D3C18">
      <w:pPr>
        <w:pStyle w:val="Heading2"/>
        <w:rPr>
          <w:rFonts w:ascii="Arial" w:hAnsi="Arial" w:cs="Arial"/>
          <w:b/>
          <w:color w:val="000000" w:themeColor="text1"/>
          <w:sz w:val="24"/>
        </w:rPr>
      </w:pPr>
      <w:bookmarkStart w:id="16" w:name="_Toc205205687"/>
      <w:r w:rsidRPr="00060CB9">
        <w:rPr>
          <w:rFonts w:ascii="Arial" w:hAnsi="Arial" w:cs="Arial"/>
          <w:b/>
          <w:color w:val="000000" w:themeColor="text1"/>
          <w:sz w:val="24"/>
        </w:rPr>
        <w:t>Providing</w:t>
      </w:r>
      <w:r w:rsidR="007E4603" w:rsidRPr="00060CB9">
        <w:rPr>
          <w:rFonts w:ascii="Arial" w:hAnsi="Arial" w:cs="Arial"/>
          <w:b/>
          <w:color w:val="000000" w:themeColor="text1"/>
          <w:sz w:val="24"/>
        </w:rPr>
        <w:t xml:space="preserve"> Clinical Consultations in Welsh</w:t>
      </w:r>
      <w:bookmarkEnd w:id="16"/>
    </w:p>
    <w:p w14:paraId="110678E3" w14:textId="77777777" w:rsidR="00DA66AF" w:rsidRPr="00C76294" w:rsidRDefault="00DA66AF" w:rsidP="00060CB9">
      <w:pPr>
        <w:jc w:val="both"/>
        <w:rPr>
          <w:rFonts w:ascii="Arial" w:hAnsi="Arial" w:cs="Arial"/>
          <w:color w:val="000000" w:themeColor="text1"/>
          <w:sz w:val="24"/>
          <w:szCs w:val="24"/>
        </w:rPr>
      </w:pPr>
      <w:r w:rsidRPr="00C76294">
        <w:rPr>
          <w:rFonts w:ascii="Arial" w:hAnsi="Arial" w:cs="Arial"/>
          <w:color w:val="000000" w:themeColor="text1"/>
          <w:sz w:val="24"/>
          <w:szCs w:val="24"/>
        </w:rPr>
        <w:t xml:space="preserve">Being able to speak to a clinician in Welsh not only helps people to understand their condition and plan of care, </w:t>
      </w:r>
      <w:r w:rsidR="00F83E47" w:rsidRPr="00C76294">
        <w:rPr>
          <w:rFonts w:ascii="Arial" w:hAnsi="Arial" w:cs="Arial"/>
          <w:color w:val="000000" w:themeColor="text1"/>
          <w:sz w:val="24"/>
          <w:szCs w:val="24"/>
        </w:rPr>
        <w:t>but it</w:t>
      </w:r>
      <w:r w:rsidRPr="00C76294">
        <w:rPr>
          <w:rFonts w:ascii="Arial" w:hAnsi="Arial" w:cs="Arial"/>
          <w:color w:val="000000" w:themeColor="text1"/>
          <w:sz w:val="24"/>
          <w:szCs w:val="24"/>
        </w:rPr>
        <w:t xml:space="preserve"> also means that clinicians can better understand their needs and how to meet them.</w:t>
      </w:r>
    </w:p>
    <w:p w14:paraId="4058637F" w14:textId="77777777" w:rsidR="00107B4B" w:rsidRPr="00C76294" w:rsidRDefault="007E4603" w:rsidP="00060CB9">
      <w:pPr>
        <w:jc w:val="both"/>
        <w:rPr>
          <w:rFonts w:ascii="Arial" w:hAnsi="Arial" w:cs="Arial"/>
          <w:color w:val="000000" w:themeColor="text1"/>
          <w:sz w:val="24"/>
          <w:szCs w:val="24"/>
        </w:rPr>
      </w:pPr>
      <w:r w:rsidRPr="00C76294">
        <w:rPr>
          <w:rFonts w:ascii="Arial" w:hAnsi="Arial" w:cs="Arial"/>
          <w:color w:val="000000" w:themeColor="text1"/>
          <w:sz w:val="24"/>
          <w:szCs w:val="24"/>
        </w:rPr>
        <w:t xml:space="preserve">In December of 2024 we published our 5-year plan </w:t>
      </w:r>
      <w:r w:rsidR="008768CE" w:rsidRPr="00C76294">
        <w:rPr>
          <w:rFonts w:ascii="Arial" w:hAnsi="Arial" w:cs="Arial"/>
          <w:color w:val="000000" w:themeColor="text1"/>
          <w:sz w:val="24"/>
          <w:szCs w:val="24"/>
        </w:rPr>
        <w:t xml:space="preserve">which details the actions we will take over the next five years to increase our ability to deliver </w:t>
      </w:r>
      <w:r w:rsidR="00DA66AF" w:rsidRPr="00C76294">
        <w:rPr>
          <w:rFonts w:ascii="Arial" w:hAnsi="Arial" w:cs="Arial"/>
          <w:color w:val="000000" w:themeColor="text1"/>
          <w:sz w:val="24"/>
          <w:szCs w:val="24"/>
        </w:rPr>
        <w:t>c</w:t>
      </w:r>
      <w:r w:rsidR="008768CE" w:rsidRPr="00C76294">
        <w:rPr>
          <w:rFonts w:ascii="Arial" w:hAnsi="Arial" w:cs="Arial"/>
          <w:color w:val="000000" w:themeColor="text1"/>
          <w:sz w:val="24"/>
          <w:szCs w:val="24"/>
        </w:rPr>
        <w:t xml:space="preserve">linical </w:t>
      </w:r>
      <w:r w:rsidR="00DA66AF" w:rsidRPr="00C76294">
        <w:rPr>
          <w:rFonts w:ascii="Arial" w:hAnsi="Arial" w:cs="Arial"/>
          <w:color w:val="000000" w:themeColor="text1"/>
          <w:sz w:val="24"/>
          <w:szCs w:val="24"/>
        </w:rPr>
        <w:t>c</w:t>
      </w:r>
      <w:r w:rsidR="008768CE" w:rsidRPr="00C76294">
        <w:rPr>
          <w:rFonts w:ascii="Arial" w:hAnsi="Arial" w:cs="Arial"/>
          <w:color w:val="000000" w:themeColor="text1"/>
          <w:sz w:val="24"/>
          <w:szCs w:val="24"/>
        </w:rPr>
        <w:t>onsultations in</w:t>
      </w:r>
      <w:r w:rsidR="007B0B4C" w:rsidRPr="00C76294">
        <w:rPr>
          <w:rFonts w:ascii="Arial" w:hAnsi="Arial" w:cs="Arial"/>
          <w:color w:val="000000" w:themeColor="text1"/>
          <w:sz w:val="24"/>
          <w:szCs w:val="24"/>
        </w:rPr>
        <w:t xml:space="preserve"> </w:t>
      </w:r>
      <w:r w:rsidR="005907AC" w:rsidRPr="00C76294">
        <w:rPr>
          <w:rFonts w:ascii="Arial" w:hAnsi="Arial" w:cs="Arial"/>
          <w:color w:val="000000" w:themeColor="text1"/>
          <w:sz w:val="24"/>
          <w:szCs w:val="24"/>
        </w:rPr>
        <w:t xml:space="preserve">Welsh. </w:t>
      </w:r>
      <w:r w:rsidR="00F90B52" w:rsidRPr="00C76294">
        <w:rPr>
          <w:rFonts w:ascii="Arial" w:hAnsi="Arial" w:cs="Arial"/>
          <w:color w:val="000000" w:themeColor="text1"/>
          <w:sz w:val="24"/>
          <w:szCs w:val="24"/>
        </w:rPr>
        <w:t xml:space="preserve">This piece of work was developed over 18 months prior to publication and </w:t>
      </w:r>
      <w:r w:rsidR="00B67BDD" w:rsidRPr="00C76294">
        <w:rPr>
          <w:rFonts w:ascii="Arial" w:hAnsi="Arial" w:cs="Arial"/>
          <w:color w:val="000000" w:themeColor="text1"/>
          <w:sz w:val="24"/>
          <w:szCs w:val="24"/>
        </w:rPr>
        <w:t xml:space="preserve">our efforts in this area over the next five years will focus on services in the </w:t>
      </w:r>
      <w:r w:rsidR="00035A27" w:rsidRPr="00C76294">
        <w:rPr>
          <w:rFonts w:ascii="Arial" w:hAnsi="Arial" w:cs="Arial"/>
          <w:color w:val="000000" w:themeColor="text1"/>
          <w:sz w:val="24"/>
          <w:szCs w:val="24"/>
        </w:rPr>
        <w:t>key priority areas listed in More Than Just Words</w:t>
      </w:r>
      <w:r w:rsidR="00DA66AF" w:rsidRPr="00C76294">
        <w:rPr>
          <w:rFonts w:ascii="Arial" w:hAnsi="Arial" w:cs="Arial"/>
          <w:color w:val="000000" w:themeColor="text1"/>
          <w:sz w:val="24"/>
          <w:szCs w:val="24"/>
        </w:rPr>
        <w:t>, namely</w:t>
      </w:r>
      <w:r w:rsidR="00107B4B" w:rsidRPr="00C76294">
        <w:rPr>
          <w:rFonts w:ascii="Arial" w:hAnsi="Arial" w:cs="Arial"/>
          <w:color w:val="000000" w:themeColor="text1"/>
          <w:sz w:val="24"/>
          <w:szCs w:val="24"/>
        </w:rPr>
        <w:t xml:space="preserve">, </w:t>
      </w:r>
    </w:p>
    <w:p w14:paraId="19EDE079" w14:textId="77777777" w:rsidR="00107B4B" w:rsidRPr="00C76294" w:rsidRDefault="00107B4B" w:rsidP="00060CB9">
      <w:pPr>
        <w:pStyle w:val="ListParagraph"/>
        <w:numPr>
          <w:ilvl w:val="0"/>
          <w:numId w:val="7"/>
        </w:numPr>
        <w:jc w:val="both"/>
        <w:rPr>
          <w:rFonts w:ascii="Arial" w:hAnsi="Arial" w:cs="Arial"/>
          <w:color w:val="000000" w:themeColor="text1"/>
          <w:sz w:val="24"/>
          <w:szCs w:val="24"/>
        </w:rPr>
      </w:pPr>
      <w:r w:rsidRPr="00C76294">
        <w:rPr>
          <w:rFonts w:ascii="Arial" w:hAnsi="Arial" w:cs="Arial"/>
          <w:color w:val="000000" w:themeColor="text1"/>
          <w:sz w:val="24"/>
          <w:szCs w:val="24"/>
        </w:rPr>
        <w:t>Mental Health, Learning Disabilities and Dementia Care</w:t>
      </w:r>
    </w:p>
    <w:p w14:paraId="55C9338F" w14:textId="77777777" w:rsidR="00107B4B" w:rsidRPr="00C76294" w:rsidRDefault="00107B4B" w:rsidP="00060CB9">
      <w:pPr>
        <w:pStyle w:val="ListParagraph"/>
        <w:numPr>
          <w:ilvl w:val="0"/>
          <w:numId w:val="7"/>
        </w:numPr>
        <w:jc w:val="both"/>
        <w:rPr>
          <w:rFonts w:ascii="Arial" w:hAnsi="Arial" w:cs="Arial"/>
          <w:color w:val="000000" w:themeColor="text1"/>
          <w:sz w:val="24"/>
          <w:szCs w:val="24"/>
        </w:rPr>
      </w:pPr>
      <w:r w:rsidRPr="00C76294">
        <w:rPr>
          <w:rFonts w:ascii="Arial" w:hAnsi="Arial" w:cs="Arial"/>
          <w:color w:val="000000" w:themeColor="text1"/>
          <w:sz w:val="24"/>
          <w:szCs w:val="24"/>
        </w:rPr>
        <w:t>Speech and Language Therapy</w:t>
      </w:r>
    </w:p>
    <w:p w14:paraId="22CBD83B" w14:textId="77777777" w:rsidR="00107B4B" w:rsidRPr="00C76294" w:rsidRDefault="00107B4B" w:rsidP="00060CB9">
      <w:pPr>
        <w:pStyle w:val="ListParagraph"/>
        <w:numPr>
          <w:ilvl w:val="0"/>
          <w:numId w:val="7"/>
        </w:numPr>
        <w:jc w:val="both"/>
        <w:rPr>
          <w:rFonts w:ascii="Arial" w:hAnsi="Arial" w:cs="Arial"/>
          <w:color w:val="000000" w:themeColor="text1"/>
          <w:sz w:val="24"/>
          <w:szCs w:val="24"/>
        </w:rPr>
      </w:pPr>
      <w:r w:rsidRPr="00C76294">
        <w:rPr>
          <w:rFonts w:ascii="Arial" w:hAnsi="Arial" w:cs="Arial"/>
          <w:color w:val="000000" w:themeColor="text1"/>
          <w:sz w:val="24"/>
          <w:szCs w:val="24"/>
        </w:rPr>
        <w:t>Stroke Services</w:t>
      </w:r>
    </w:p>
    <w:p w14:paraId="01331CC4" w14:textId="77777777" w:rsidR="00107B4B" w:rsidRPr="00C76294" w:rsidRDefault="00107B4B" w:rsidP="00060CB9">
      <w:pPr>
        <w:pStyle w:val="ListParagraph"/>
        <w:numPr>
          <w:ilvl w:val="0"/>
          <w:numId w:val="7"/>
        </w:numPr>
        <w:jc w:val="both"/>
        <w:rPr>
          <w:rFonts w:ascii="Arial" w:hAnsi="Arial" w:cs="Arial"/>
          <w:color w:val="000000" w:themeColor="text1"/>
          <w:sz w:val="24"/>
          <w:szCs w:val="24"/>
        </w:rPr>
      </w:pPr>
      <w:r w:rsidRPr="00C76294">
        <w:rPr>
          <w:rFonts w:ascii="Arial" w:hAnsi="Arial" w:cs="Arial"/>
          <w:color w:val="000000" w:themeColor="text1"/>
          <w:sz w:val="24"/>
          <w:szCs w:val="24"/>
        </w:rPr>
        <w:t>Care of the Elderly</w:t>
      </w:r>
    </w:p>
    <w:p w14:paraId="20E329B3" w14:textId="77777777" w:rsidR="007E4603" w:rsidRPr="00C76294" w:rsidRDefault="00107B4B" w:rsidP="00060CB9">
      <w:pPr>
        <w:pStyle w:val="ListParagraph"/>
        <w:numPr>
          <w:ilvl w:val="0"/>
          <w:numId w:val="7"/>
        </w:numPr>
        <w:jc w:val="both"/>
        <w:rPr>
          <w:rFonts w:ascii="Arial" w:hAnsi="Arial" w:cs="Arial"/>
          <w:color w:val="000000" w:themeColor="text1"/>
          <w:sz w:val="24"/>
          <w:szCs w:val="24"/>
        </w:rPr>
      </w:pPr>
      <w:r w:rsidRPr="00C76294">
        <w:rPr>
          <w:rFonts w:ascii="Arial" w:hAnsi="Arial" w:cs="Arial"/>
          <w:color w:val="000000" w:themeColor="text1"/>
          <w:sz w:val="24"/>
          <w:szCs w:val="24"/>
        </w:rPr>
        <w:t>Children and Young People’s Services</w:t>
      </w:r>
      <w:r w:rsidR="00DA66AF" w:rsidRPr="00C76294">
        <w:rPr>
          <w:rFonts w:ascii="Arial" w:hAnsi="Arial" w:cs="Arial"/>
          <w:color w:val="000000" w:themeColor="text1"/>
          <w:sz w:val="24"/>
          <w:szCs w:val="24"/>
        </w:rPr>
        <w:t>.</w:t>
      </w:r>
    </w:p>
    <w:p w14:paraId="45C38F18" w14:textId="7A6491F7" w:rsidR="00101494" w:rsidRPr="006B268B" w:rsidRDefault="00512FA2" w:rsidP="00060CB9">
      <w:pPr>
        <w:jc w:val="both"/>
        <w:rPr>
          <w:rFonts w:ascii="Arial" w:hAnsi="Arial" w:cs="Arial"/>
          <w:color w:val="A20000"/>
          <w:sz w:val="24"/>
          <w:szCs w:val="24"/>
        </w:rPr>
      </w:pPr>
      <w:r w:rsidRPr="00DA3ED1">
        <w:rPr>
          <w:rFonts w:ascii="Arial" w:hAnsi="Arial" w:cs="Arial"/>
          <w:sz w:val="24"/>
          <w:szCs w:val="24"/>
        </w:rPr>
        <w:t>In the short period since publication</w:t>
      </w:r>
      <w:r w:rsidR="00992F19" w:rsidRPr="00DA3ED1">
        <w:rPr>
          <w:rFonts w:ascii="Arial" w:hAnsi="Arial" w:cs="Arial"/>
          <w:sz w:val="24"/>
          <w:szCs w:val="24"/>
        </w:rPr>
        <w:t xml:space="preserve">, </w:t>
      </w:r>
      <w:r w:rsidR="00666C82" w:rsidRPr="00DA3ED1">
        <w:rPr>
          <w:rFonts w:ascii="Arial" w:hAnsi="Arial" w:cs="Arial"/>
          <w:sz w:val="24"/>
          <w:szCs w:val="24"/>
        </w:rPr>
        <w:t>managers in those areas have already been able to report progress.</w:t>
      </w:r>
      <w:r w:rsidR="00AC01B7" w:rsidRPr="00DA3ED1">
        <w:rPr>
          <w:rFonts w:ascii="Arial" w:hAnsi="Arial" w:cs="Arial"/>
          <w:sz w:val="24"/>
          <w:szCs w:val="24"/>
        </w:rPr>
        <w:t xml:space="preserve"> A significant increase in staff recording their Welsh language abilities has been evidenced </w:t>
      </w:r>
      <w:r w:rsidR="00B769B0" w:rsidRPr="00DA3ED1">
        <w:rPr>
          <w:rFonts w:ascii="Arial" w:hAnsi="Arial" w:cs="Arial"/>
          <w:sz w:val="24"/>
          <w:szCs w:val="24"/>
        </w:rPr>
        <w:t xml:space="preserve">in Mental Health and Learning Disabilities, enabling managers to identify staff </w:t>
      </w:r>
      <w:r w:rsidR="00250AED" w:rsidRPr="00DA3ED1">
        <w:rPr>
          <w:rFonts w:ascii="Arial" w:hAnsi="Arial" w:cs="Arial"/>
          <w:sz w:val="24"/>
          <w:szCs w:val="24"/>
        </w:rPr>
        <w:t xml:space="preserve">to take part in courses aimed at boosting confidence and upskilling. Whilst in Speech and Language therapy great strides have been taken in </w:t>
      </w:r>
      <w:r w:rsidR="005B4545" w:rsidRPr="00DA3ED1">
        <w:rPr>
          <w:rFonts w:ascii="Arial" w:hAnsi="Arial" w:cs="Arial"/>
          <w:sz w:val="24"/>
          <w:szCs w:val="24"/>
        </w:rPr>
        <w:t>recruiting volunteer ‘</w:t>
      </w:r>
      <w:proofErr w:type="spellStart"/>
      <w:r w:rsidR="005B4545" w:rsidRPr="00DA3ED1">
        <w:rPr>
          <w:rFonts w:ascii="Arial" w:hAnsi="Arial" w:cs="Arial"/>
          <w:sz w:val="24"/>
          <w:szCs w:val="24"/>
        </w:rPr>
        <w:t>anogwyr</w:t>
      </w:r>
      <w:proofErr w:type="spellEnd"/>
      <w:r w:rsidR="005B4545" w:rsidRPr="00DA3ED1">
        <w:rPr>
          <w:rFonts w:ascii="Arial" w:hAnsi="Arial" w:cs="Arial"/>
          <w:sz w:val="24"/>
          <w:szCs w:val="24"/>
        </w:rPr>
        <w:t>’ to encourage more of our staff to give Welsh a go</w:t>
      </w:r>
      <w:r w:rsidR="00164ED3" w:rsidRPr="00DA3ED1">
        <w:rPr>
          <w:rFonts w:ascii="Arial" w:hAnsi="Arial" w:cs="Arial"/>
          <w:sz w:val="24"/>
          <w:szCs w:val="24"/>
        </w:rPr>
        <w:t xml:space="preserve"> and make a commitment to delivering the Active Offer</w:t>
      </w:r>
      <w:r w:rsidR="003E4E5D" w:rsidRPr="00DA3ED1">
        <w:rPr>
          <w:rFonts w:ascii="Arial" w:hAnsi="Arial" w:cs="Arial"/>
          <w:sz w:val="24"/>
          <w:szCs w:val="24"/>
        </w:rPr>
        <w:t>.</w:t>
      </w:r>
    </w:p>
    <w:p w14:paraId="7A55739B" w14:textId="77777777" w:rsidR="00A16C6B" w:rsidRPr="00C76294" w:rsidRDefault="008D6CB1" w:rsidP="00060CB9">
      <w:pPr>
        <w:jc w:val="both"/>
        <w:rPr>
          <w:rFonts w:ascii="Arial" w:hAnsi="Arial" w:cs="Arial"/>
          <w:color w:val="000000" w:themeColor="text1"/>
          <w:sz w:val="24"/>
          <w:szCs w:val="24"/>
        </w:rPr>
      </w:pPr>
      <w:r w:rsidRPr="00C76294">
        <w:rPr>
          <w:rFonts w:ascii="Arial" w:hAnsi="Arial" w:cs="Arial"/>
          <w:color w:val="000000" w:themeColor="text1"/>
          <w:sz w:val="24"/>
          <w:szCs w:val="24"/>
        </w:rPr>
        <w:t xml:space="preserve">Progress on this piece of work is monitored quarterly by </w:t>
      </w:r>
      <w:r w:rsidR="000601DE" w:rsidRPr="00C76294">
        <w:rPr>
          <w:rFonts w:ascii="Arial" w:hAnsi="Arial" w:cs="Arial"/>
          <w:color w:val="000000" w:themeColor="text1"/>
          <w:sz w:val="24"/>
          <w:szCs w:val="24"/>
        </w:rPr>
        <w:t xml:space="preserve">a newly established working group </w:t>
      </w:r>
      <w:r w:rsidR="00DA66AF" w:rsidRPr="00C76294">
        <w:rPr>
          <w:rFonts w:ascii="Arial" w:hAnsi="Arial" w:cs="Arial"/>
          <w:color w:val="000000" w:themeColor="text1"/>
          <w:sz w:val="24"/>
          <w:szCs w:val="24"/>
        </w:rPr>
        <w:t>which</w:t>
      </w:r>
      <w:r w:rsidR="000601DE" w:rsidRPr="00C76294">
        <w:rPr>
          <w:rFonts w:ascii="Arial" w:hAnsi="Arial" w:cs="Arial"/>
          <w:color w:val="000000" w:themeColor="text1"/>
          <w:sz w:val="24"/>
          <w:szCs w:val="24"/>
        </w:rPr>
        <w:t xml:space="preserve"> repor</w:t>
      </w:r>
      <w:r w:rsidR="00DA66AF" w:rsidRPr="00C76294">
        <w:rPr>
          <w:rFonts w:ascii="Arial" w:hAnsi="Arial" w:cs="Arial"/>
          <w:color w:val="000000" w:themeColor="text1"/>
          <w:sz w:val="24"/>
          <w:szCs w:val="24"/>
        </w:rPr>
        <w:t>ts</w:t>
      </w:r>
      <w:r w:rsidR="000601DE" w:rsidRPr="00C76294">
        <w:rPr>
          <w:rFonts w:ascii="Arial" w:hAnsi="Arial" w:cs="Arial"/>
          <w:color w:val="000000" w:themeColor="text1"/>
          <w:sz w:val="24"/>
          <w:szCs w:val="24"/>
        </w:rPr>
        <w:t xml:space="preserve"> to the Welsh Language Delivery Group. </w:t>
      </w:r>
    </w:p>
    <w:p w14:paraId="3B40E869" w14:textId="77777777" w:rsidR="00990C4C" w:rsidRPr="009721B5" w:rsidRDefault="00DA66AF" w:rsidP="007D3C18">
      <w:pPr>
        <w:pStyle w:val="Heading2"/>
        <w:rPr>
          <w:rFonts w:ascii="Arial" w:hAnsi="Arial" w:cs="Arial"/>
          <w:b/>
          <w:bCs/>
          <w:color w:val="000000" w:themeColor="text1"/>
          <w:sz w:val="24"/>
          <w:szCs w:val="24"/>
        </w:rPr>
      </w:pPr>
      <w:bookmarkStart w:id="17" w:name="_Toc205205688"/>
      <w:r w:rsidRPr="009721B5">
        <w:rPr>
          <w:rFonts w:ascii="Arial" w:hAnsi="Arial" w:cs="Arial"/>
          <w:b/>
          <w:bCs/>
          <w:color w:val="000000" w:themeColor="text1"/>
          <w:sz w:val="24"/>
          <w:szCs w:val="24"/>
        </w:rPr>
        <w:t>U</w:t>
      </w:r>
      <w:r w:rsidR="00990C4C" w:rsidRPr="009721B5">
        <w:rPr>
          <w:rFonts w:ascii="Arial" w:hAnsi="Arial" w:cs="Arial"/>
          <w:b/>
          <w:bCs/>
          <w:color w:val="000000" w:themeColor="text1"/>
          <w:sz w:val="24"/>
          <w:szCs w:val="24"/>
        </w:rPr>
        <w:t>s</w:t>
      </w:r>
      <w:r w:rsidRPr="009721B5">
        <w:rPr>
          <w:rFonts w:ascii="Arial" w:hAnsi="Arial" w:cs="Arial"/>
          <w:b/>
          <w:bCs/>
          <w:color w:val="000000" w:themeColor="text1"/>
          <w:sz w:val="24"/>
          <w:szCs w:val="24"/>
        </w:rPr>
        <w:t>ing</w:t>
      </w:r>
      <w:r w:rsidR="00990C4C" w:rsidRPr="009721B5">
        <w:rPr>
          <w:rFonts w:ascii="Arial" w:hAnsi="Arial" w:cs="Arial"/>
          <w:b/>
          <w:bCs/>
          <w:color w:val="000000" w:themeColor="text1"/>
          <w:sz w:val="24"/>
          <w:szCs w:val="24"/>
        </w:rPr>
        <w:t xml:space="preserve"> </w:t>
      </w:r>
      <w:r w:rsidR="007D3C18" w:rsidRPr="009721B5">
        <w:rPr>
          <w:rFonts w:ascii="Arial" w:hAnsi="Arial" w:cs="Arial"/>
          <w:b/>
          <w:bCs/>
          <w:color w:val="000000" w:themeColor="text1"/>
          <w:sz w:val="24"/>
          <w:szCs w:val="24"/>
        </w:rPr>
        <w:t xml:space="preserve">the </w:t>
      </w:r>
      <w:r w:rsidR="00990C4C" w:rsidRPr="009721B5">
        <w:rPr>
          <w:rFonts w:ascii="Arial" w:hAnsi="Arial" w:cs="Arial"/>
          <w:b/>
          <w:bCs/>
          <w:color w:val="000000" w:themeColor="text1"/>
          <w:sz w:val="24"/>
          <w:szCs w:val="24"/>
        </w:rPr>
        <w:t>Welsh language</w:t>
      </w:r>
      <w:r w:rsidRPr="009721B5">
        <w:rPr>
          <w:rFonts w:ascii="Arial" w:hAnsi="Arial" w:cs="Arial"/>
          <w:b/>
          <w:bCs/>
          <w:color w:val="000000" w:themeColor="text1"/>
          <w:sz w:val="24"/>
          <w:szCs w:val="24"/>
        </w:rPr>
        <w:t xml:space="preserve"> within the organisation</w:t>
      </w:r>
      <w:bookmarkEnd w:id="17"/>
    </w:p>
    <w:p w14:paraId="4420DB96" w14:textId="77777777" w:rsidR="00DA66AF" w:rsidRPr="00C76294" w:rsidRDefault="00DA66AF" w:rsidP="00060CB9">
      <w:pPr>
        <w:jc w:val="both"/>
        <w:rPr>
          <w:rFonts w:ascii="Arial" w:hAnsi="Arial" w:cs="Arial"/>
          <w:color w:val="000000" w:themeColor="text1"/>
          <w:sz w:val="24"/>
          <w:szCs w:val="24"/>
        </w:rPr>
      </w:pPr>
      <w:r w:rsidRPr="00C76294">
        <w:rPr>
          <w:rFonts w:ascii="Arial" w:hAnsi="Arial" w:cs="Arial"/>
          <w:color w:val="000000" w:themeColor="text1"/>
          <w:sz w:val="24"/>
          <w:szCs w:val="24"/>
        </w:rPr>
        <w:t>The use of Welsh within our health board is not limited to when we are communicating with patients</w:t>
      </w:r>
      <w:r w:rsidR="00C61794" w:rsidRPr="00C76294">
        <w:rPr>
          <w:rFonts w:ascii="Arial" w:hAnsi="Arial" w:cs="Arial"/>
          <w:color w:val="000000" w:themeColor="text1"/>
          <w:sz w:val="24"/>
          <w:szCs w:val="24"/>
        </w:rPr>
        <w:t xml:space="preserve"> or our communities. We have Welsh speaking members of staff;</w:t>
      </w:r>
      <w:r w:rsidRPr="00C76294">
        <w:rPr>
          <w:rFonts w:ascii="Arial" w:hAnsi="Arial" w:cs="Arial"/>
          <w:color w:val="000000" w:themeColor="text1"/>
          <w:sz w:val="24"/>
          <w:szCs w:val="24"/>
        </w:rPr>
        <w:t xml:space="preserve"> as part of our </w:t>
      </w:r>
      <w:r w:rsidRPr="00060CB9">
        <w:rPr>
          <w:rFonts w:ascii="Arial" w:hAnsi="Arial" w:cs="Arial"/>
          <w:i/>
          <w:color w:val="000000" w:themeColor="text1"/>
          <w:sz w:val="24"/>
          <w:szCs w:val="24"/>
        </w:rPr>
        <w:t>We Belong</w:t>
      </w:r>
      <w:r w:rsidRPr="00C76294">
        <w:rPr>
          <w:rFonts w:ascii="Arial" w:hAnsi="Arial" w:cs="Arial"/>
          <w:color w:val="000000" w:themeColor="text1"/>
          <w:sz w:val="24"/>
          <w:szCs w:val="24"/>
        </w:rPr>
        <w:t xml:space="preserve">, equalities strategy, it is important to respect their </w:t>
      </w:r>
      <w:r w:rsidR="00C61794" w:rsidRPr="00C76294">
        <w:rPr>
          <w:rFonts w:ascii="Arial" w:hAnsi="Arial" w:cs="Arial"/>
          <w:color w:val="000000" w:themeColor="text1"/>
          <w:sz w:val="24"/>
          <w:szCs w:val="24"/>
        </w:rPr>
        <w:t>language needs as well as encouraging others to learn.</w:t>
      </w:r>
    </w:p>
    <w:p w14:paraId="3B94E25C" w14:textId="77777777" w:rsidR="00990C4C" w:rsidRPr="00C76294" w:rsidRDefault="00C61794" w:rsidP="00060CB9">
      <w:pPr>
        <w:jc w:val="both"/>
        <w:rPr>
          <w:rFonts w:ascii="Arial" w:hAnsi="Arial" w:cs="Arial"/>
          <w:color w:val="000000" w:themeColor="text1"/>
          <w:sz w:val="24"/>
          <w:szCs w:val="24"/>
        </w:rPr>
      </w:pPr>
      <w:r w:rsidRPr="00C76294">
        <w:rPr>
          <w:rFonts w:ascii="Arial" w:hAnsi="Arial" w:cs="Arial"/>
          <w:color w:val="000000" w:themeColor="text1"/>
          <w:sz w:val="24"/>
          <w:szCs w:val="24"/>
        </w:rPr>
        <w:t xml:space="preserve">We have a policy in place that describes the organisation’s responsibilities </w:t>
      </w:r>
      <w:r w:rsidR="00990C4C" w:rsidRPr="00C76294">
        <w:rPr>
          <w:rFonts w:ascii="Arial" w:hAnsi="Arial" w:cs="Arial"/>
          <w:color w:val="000000" w:themeColor="text1"/>
          <w:sz w:val="24"/>
          <w:szCs w:val="24"/>
        </w:rPr>
        <w:t xml:space="preserve">with regard use of the language throughout our internal operations. This policy aids staff in remaining compliant with the Welsh Language Standards and helps in </w:t>
      </w:r>
      <w:r w:rsidR="00DA3ED1" w:rsidRPr="00C76294">
        <w:rPr>
          <w:rFonts w:ascii="Arial" w:hAnsi="Arial" w:cs="Arial"/>
          <w:color w:val="000000" w:themeColor="text1"/>
          <w:sz w:val="24"/>
          <w:szCs w:val="24"/>
        </w:rPr>
        <w:t>promoting the</w:t>
      </w:r>
      <w:r w:rsidR="00990C4C" w:rsidRPr="00C76294">
        <w:rPr>
          <w:rFonts w:ascii="Arial" w:hAnsi="Arial" w:cs="Arial"/>
          <w:color w:val="000000" w:themeColor="text1"/>
          <w:sz w:val="24"/>
          <w:szCs w:val="24"/>
        </w:rPr>
        <w:t xml:space="preserve"> use of Welsh across our organisation. Along with pages on our staff intranet site, this policy offers practical advice and guidance to all staff to be able to use more Welsh at work.</w:t>
      </w:r>
    </w:p>
    <w:p w14:paraId="59BCA73B" w14:textId="77777777" w:rsidR="004B3415" w:rsidRDefault="004B3415" w:rsidP="00060CB9">
      <w:pPr>
        <w:jc w:val="both"/>
        <w:rPr>
          <w:rFonts w:ascii="Arial" w:hAnsi="Arial" w:cs="Arial"/>
          <w:color w:val="000000" w:themeColor="text1"/>
          <w:sz w:val="24"/>
          <w:szCs w:val="24"/>
        </w:rPr>
      </w:pPr>
      <w:r w:rsidRPr="00C76294">
        <w:rPr>
          <w:rFonts w:ascii="Arial" w:hAnsi="Arial" w:cs="Arial"/>
          <w:color w:val="000000" w:themeColor="text1"/>
          <w:sz w:val="24"/>
          <w:szCs w:val="24"/>
        </w:rPr>
        <w:t>To further support this aim, over the past 12 mon</w:t>
      </w:r>
      <w:r w:rsidR="00AF13E8" w:rsidRPr="00C76294">
        <w:rPr>
          <w:rFonts w:ascii="Arial" w:hAnsi="Arial" w:cs="Arial"/>
          <w:color w:val="000000" w:themeColor="text1"/>
          <w:sz w:val="24"/>
          <w:szCs w:val="24"/>
        </w:rPr>
        <w:t>ths we have been appointing staff as volunteer ‘</w:t>
      </w:r>
      <w:proofErr w:type="spellStart"/>
      <w:r w:rsidR="00AF13E8" w:rsidRPr="00C76294">
        <w:rPr>
          <w:rFonts w:ascii="Arial" w:hAnsi="Arial" w:cs="Arial"/>
          <w:color w:val="000000" w:themeColor="text1"/>
          <w:sz w:val="24"/>
          <w:szCs w:val="24"/>
        </w:rPr>
        <w:t>Anogwyr</w:t>
      </w:r>
      <w:proofErr w:type="spellEnd"/>
      <w:r w:rsidR="00AF13E8" w:rsidRPr="00C76294">
        <w:rPr>
          <w:rFonts w:ascii="Arial" w:hAnsi="Arial" w:cs="Arial"/>
          <w:color w:val="000000" w:themeColor="text1"/>
          <w:sz w:val="24"/>
          <w:szCs w:val="24"/>
        </w:rPr>
        <w:t>’ (encouragers) of the Welsh language</w:t>
      </w:r>
      <w:r w:rsidR="004E6E78" w:rsidRPr="00C76294">
        <w:rPr>
          <w:rFonts w:ascii="Arial" w:hAnsi="Arial" w:cs="Arial"/>
          <w:color w:val="000000" w:themeColor="text1"/>
          <w:sz w:val="24"/>
          <w:szCs w:val="24"/>
        </w:rPr>
        <w:t xml:space="preserve">. This role is still in its </w:t>
      </w:r>
      <w:r w:rsidR="00DA3ED1" w:rsidRPr="00C76294">
        <w:rPr>
          <w:rFonts w:ascii="Arial" w:hAnsi="Arial" w:cs="Arial"/>
          <w:color w:val="000000" w:themeColor="text1"/>
          <w:sz w:val="24"/>
          <w:szCs w:val="24"/>
        </w:rPr>
        <w:t>infancy,</w:t>
      </w:r>
      <w:r w:rsidR="004E6E78" w:rsidRPr="00C76294">
        <w:rPr>
          <w:rFonts w:ascii="Arial" w:hAnsi="Arial" w:cs="Arial"/>
          <w:color w:val="000000" w:themeColor="text1"/>
          <w:sz w:val="24"/>
          <w:szCs w:val="24"/>
        </w:rPr>
        <w:t xml:space="preserve"> and we are excited to see how it will evolve</w:t>
      </w:r>
      <w:r w:rsidR="00C61794" w:rsidRPr="00C76294">
        <w:rPr>
          <w:rFonts w:ascii="Arial" w:hAnsi="Arial" w:cs="Arial"/>
          <w:color w:val="000000" w:themeColor="text1"/>
          <w:sz w:val="24"/>
          <w:szCs w:val="24"/>
        </w:rPr>
        <w:t>. T</w:t>
      </w:r>
      <w:r w:rsidR="004E6E78" w:rsidRPr="00C76294">
        <w:rPr>
          <w:rFonts w:ascii="Arial" w:hAnsi="Arial" w:cs="Arial"/>
          <w:color w:val="000000" w:themeColor="text1"/>
          <w:sz w:val="24"/>
          <w:szCs w:val="24"/>
        </w:rPr>
        <w:t xml:space="preserve">he fundamental principle is that </w:t>
      </w:r>
      <w:r w:rsidR="00DC4BA5" w:rsidRPr="00C76294">
        <w:rPr>
          <w:rFonts w:ascii="Arial" w:hAnsi="Arial" w:cs="Arial"/>
          <w:color w:val="000000" w:themeColor="text1"/>
          <w:sz w:val="24"/>
          <w:szCs w:val="24"/>
        </w:rPr>
        <w:t xml:space="preserve">these staff members will be </w:t>
      </w:r>
      <w:r w:rsidR="001F551D" w:rsidRPr="00C76294">
        <w:rPr>
          <w:rFonts w:ascii="Arial" w:hAnsi="Arial" w:cs="Arial"/>
          <w:color w:val="000000" w:themeColor="text1"/>
          <w:sz w:val="24"/>
          <w:szCs w:val="24"/>
        </w:rPr>
        <w:t xml:space="preserve">there to spur on all members of staff to use the Welsh skills that they have as well as signposting </w:t>
      </w:r>
      <w:r w:rsidR="007A51A2" w:rsidRPr="00C76294">
        <w:rPr>
          <w:rFonts w:ascii="Arial" w:hAnsi="Arial" w:cs="Arial"/>
          <w:color w:val="000000" w:themeColor="text1"/>
          <w:sz w:val="24"/>
          <w:szCs w:val="24"/>
        </w:rPr>
        <w:t>team members to opportunities to upskill.</w:t>
      </w:r>
    </w:p>
    <w:p w14:paraId="35686B09" w14:textId="0986A680" w:rsidR="00435B0A" w:rsidRPr="00435B0A" w:rsidRDefault="00CD4A81" w:rsidP="00435B0A">
      <w:pPr>
        <w:rPr>
          <w:rFonts w:ascii="Arial" w:hAnsi="Arial" w:cs="Arial"/>
          <w:sz w:val="24"/>
          <w:szCs w:val="24"/>
        </w:rPr>
      </w:pPr>
      <w:r w:rsidRPr="00CD4A81">
        <w:rPr>
          <w:rFonts w:ascii="Arial" w:hAnsi="Arial" w:cs="Arial"/>
          <w:i/>
          <w:iCs/>
          <w:noProof/>
          <w:color w:val="1F3864" w:themeColor="accent5" w:themeShade="80"/>
          <w:sz w:val="24"/>
          <w:szCs w:val="24"/>
          <w:lang w:val="cy-GB"/>
        </w:rPr>
        <w:lastRenderedPageBreak/>
        <mc:AlternateContent>
          <mc:Choice Requires="wps">
            <w:drawing>
              <wp:anchor distT="91440" distB="91440" distL="137160" distR="137160" simplePos="0" relativeHeight="251674626" behindDoc="0" locked="0" layoutInCell="0" allowOverlap="1" wp14:anchorId="3561C579" wp14:editId="202E3C02">
                <wp:simplePos x="0" y="0"/>
                <wp:positionH relativeFrom="margin">
                  <wp:posOffset>2284730</wp:posOffset>
                </wp:positionH>
                <wp:positionV relativeFrom="margin">
                  <wp:posOffset>216535</wp:posOffset>
                </wp:positionV>
                <wp:extent cx="1177290" cy="5728335"/>
                <wp:effectExtent l="0" t="8573" r="0" b="0"/>
                <wp:wrapTopAndBottom/>
                <wp:docPr id="11523086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177290" cy="5728335"/>
                        </a:xfrm>
                        <a:prstGeom prst="roundRect">
                          <a:avLst>
                            <a:gd name="adj" fmla="val 13032"/>
                          </a:avLst>
                        </a:prstGeom>
                        <a:solidFill>
                          <a:srgbClr val="002060"/>
                        </a:solidFill>
                      </wps:spPr>
                      <wps:txbx>
                        <w:txbxContent>
                          <w:p w14:paraId="2297DE7A" w14:textId="058D1222" w:rsidR="00CD4A81" w:rsidRPr="00D34F86" w:rsidRDefault="00CD4A81" w:rsidP="00CD4A81">
                            <w:pPr>
                              <w:ind w:left="142"/>
                              <w:rPr>
                                <w:rFonts w:ascii="Arial" w:hAnsi="Arial" w:cs="Arial"/>
                                <w:i/>
                                <w:iCs/>
                                <w:color w:val="FFFFFF" w:themeColor="background1"/>
                                <w:sz w:val="24"/>
                                <w:szCs w:val="24"/>
                                <w:lang w:val="cy-GB"/>
                              </w:rPr>
                            </w:pPr>
                            <w:r w:rsidRPr="00D34F86">
                              <w:rPr>
                                <w:rFonts w:ascii="Arial" w:hAnsi="Arial" w:cs="Arial"/>
                                <w:i/>
                                <w:iCs/>
                                <w:color w:val="FFFFFF" w:themeColor="background1"/>
                                <w:sz w:val="24"/>
                                <w:szCs w:val="24"/>
                                <w:lang w:val="cy-GB"/>
                              </w:rPr>
                              <w:t>As a first language Welsh speaker, it is important that I support and encourage individuals to use Welsh. I use the language in my work and can testify to the importance of language in the health and care of patients.</w:t>
                            </w:r>
                          </w:p>
                          <w:p w14:paraId="373EB714" w14:textId="77777777" w:rsidR="00CD4A81" w:rsidRPr="00D34F86" w:rsidRDefault="00CD4A81" w:rsidP="00CD4A81">
                            <w:pPr>
                              <w:ind w:left="142"/>
                              <w:rPr>
                                <w:rFonts w:ascii="Arial" w:hAnsi="Arial" w:cs="Arial"/>
                                <w:b/>
                                <w:bCs/>
                                <w:i/>
                                <w:iCs/>
                                <w:color w:val="FFFFFF" w:themeColor="background1"/>
                                <w:sz w:val="24"/>
                                <w:szCs w:val="24"/>
                                <w:lang w:val="cy-GB"/>
                              </w:rPr>
                            </w:pPr>
                            <w:r w:rsidRPr="00D34F86">
                              <w:rPr>
                                <w:rFonts w:ascii="Arial" w:hAnsi="Arial" w:cs="Arial"/>
                                <w:b/>
                                <w:bCs/>
                                <w:i/>
                                <w:iCs/>
                                <w:color w:val="FFFFFF" w:themeColor="background1"/>
                                <w:sz w:val="24"/>
                                <w:szCs w:val="24"/>
                                <w:lang w:val="cy-GB"/>
                              </w:rPr>
                              <w:t>Lisa Gallagher-Evans</w:t>
                            </w:r>
                          </w:p>
                          <w:p w14:paraId="798EFA98" w14:textId="078146FD" w:rsidR="00CD4A81" w:rsidRPr="00FC3DBE" w:rsidRDefault="00CD4A81">
                            <w:pPr>
                              <w:jc w:val="center"/>
                              <w:rPr>
                                <w:rFonts w:asciiTheme="majorHAnsi" w:eastAsiaTheme="majorEastAsia" w:hAnsiTheme="majorHAnsi" w:cstheme="majorBidi"/>
                                <w:i/>
                                <w:iCs/>
                                <w:color w:val="222A35" w:themeColor="text2" w:themeShade="80"/>
                                <w:sz w:val="28"/>
                                <w:szCs w:val="28"/>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3561C579" id="AutoShape 2" o:spid="_x0000_s1026" style="position:absolute;margin-left:179.9pt;margin-top:17.05pt;width:92.7pt;height:451.05pt;rotation:90;z-index:251674626;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" o:allowincell="f" fillcolor="#002060" stroked="f">
                <v:textbox>
                  <w:txbxContent>
                    <w:p w14:paraId="2297DE7A" w14:textId="058D1222" w:rsidR="00CD4A81" w:rsidRPr="00D34F86" w:rsidRDefault="00CD4A81" w:rsidP="00CD4A81">
                      <w:pPr>
                        <w:ind w:left="142"/>
                        <w:rPr>
                          <w:rFonts w:ascii="Arial" w:hAnsi="Arial" w:cs="Arial"/>
                          <w:i/>
                          <w:iCs/>
                          <w:color w:val="FFFFFF" w:themeColor="background1"/>
                          <w:sz w:val="24"/>
                          <w:szCs w:val="24"/>
                          <w:lang w:val="cy-GB"/>
                        </w:rPr>
                      </w:pPr>
                      <w:r w:rsidRPr="00D34F86">
                        <w:rPr>
                          <w:rFonts w:ascii="Arial" w:hAnsi="Arial" w:cs="Arial"/>
                          <w:i/>
                          <w:iCs/>
                          <w:color w:val="FFFFFF" w:themeColor="background1"/>
                          <w:sz w:val="24"/>
                          <w:szCs w:val="24"/>
                          <w:lang w:val="cy-GB"/>
                        </w:rPr>
                        <w:t>As a first language Welsh speaker, it is important that I support and encourage individuals to use Welsh. I use the language in my work and can testify to the importance of language in the health and care of patients.</w:t>
                      </w:r>
                    </w:p>
                    <w:p w14:paraId="373EB714" w14:textId="77777777" w:rsidR="00CD4A81" w:rsidRPr="00D34F86" w:rsidRDefault="00CD4A81" w:rsidP="00CD4A81">
                      <w:pPr>
                        <w:ind w:left="142"/>
                        <w:rPr>
                          <w:rFonts w:ascii="Arial" w:hAnsi="Arial" w:cs="Arial"/>
                          <w:b/>
                          <w:bCs/>
                          <w:i/>
                          <w:iCs/>
                          <w:color w:val="FFFFFF" w:themeColor="background1"/>
                          <w:sz w:val="24"/>
                          <w:szCs w:val="24"/>
                          <w:lang w:val="cy-GB"/>
                        </w:rPr>
                      </w:pPr>
                      <w:r w:rsidRPr="00D34F86">
                        <w:rPr>
                          <w:rFonts w:ascii="Arial" w:hAnsi="Arial" w:cs="Arial"/>
                          <w:b/>
                          <w:bCs/>
                          <w:i/>
                          <w:iCs/>
                          <w:color w:val="FFFFFF" w:themeColor="background1"/>
                          <w:sz w:val="24"/>
                          <w:szCs w:val="24"/>
                          <w:lang w:val="cy-GB"/>
                        </w:rPr>
                        <w:t>Lisa Gallagher-Evans</w:t>
                      </w:r>
                    </w:p>
                    <w:p w14:paraId="798EFA98" w14:textId="078146FD" w:rsidR="00CD4A81" w:rsidRPr="00FC3DBE" w:rsidRDefault="00CD4A81">
                      <w:pPr>
                        <w:jc w:val="center"/>
                        <w:rPr>
                          <w:rFonts w:asciiTheme="majorHAnsi" w:eastAsiaTheme="majorEastAsia" w:hAnsiTheme="majorHAnsi" w:cstheme="majorBidi"/>
                          <w:i/>
                          <w:iCs/>
                          <w:color w:val="222A35" w:themeColor="text2" w:themeShade="80"/>
                          <w:sz w:val="28"/>
                          <w:szCs w:val="28"/>
                        </w:rPr>
                      </w:pPr>
                    </w:p>
                  </w:txbxContent>
                </v:textbox>
                <w10:wrap type="topAndBottom" anchorx="margin" anchory="margin"/>
              </v:roundrect>
            </w:pict>
          </mc:Fallback>
        </mc:AlternateContent>
      </w:r>
      <w:r w:rsidR="009D49E2" w:rsidRPr="009721B5">
        <w:rPr>
          <w:rFonts w:ascii="Arial" w:hAnsi="Arial" w:cs="Arial"/>
          <w:b/>
          <w:bCs/>
          <w:color w:val="000000" w:themeColor="text1"/>
        </w:rPr>
        <w:t xml:space="preserve">Case </w:t>
      </w:r>
      <w:r w:rsidR="009D49E2" w:rsidRPr="00435B0A">
        <w:rPr>
          <w:rFonts w:ascii="Arial" w:hAnsi="Arial" w:cs="Arial"/>
          <w:b/>
          <w:bCs/>
          <w:color w:val="000000" w:themeColor="text1"/>
          <w:sz w:val="24"/>
          <w:szCs w:val="24"/>
        </w:rPr>
        <w:t xml:space="preserve">Example: </w:t>
      </w:r>
      <w:r w:rsidR="00435B0A" w:rsidRPr="00435B0A">
        <w:rPr>
          <w:rFonts w:ascii="Arial" w:hAnsi="Arial" w:cs="Arial"/>
          <w:b/>
          <w:bCs/>
          <w:sz w:val="24"/>
          <w:szCs w:val="24"/>
        </w:rPr>
        <w:t>Boosting the Use of Welsh in Occupational Therapy </w:t>
      </w:r>
    </w:p>
    <w:p w14:paraId="01DF01A1" w14:textId="35EF8144" w:rsidR="00435B0A" w:rsidRPr="00435B0A" w:rsidRDefault="00435B0A" w:rsidP="00060CB9">
      <w:pPr>
        <w:jc w:val="both"/>
        <w:rPr>
          <w:rFonts w:ascii="Arial" w:hAnsi="Arial" w:cs="Arial"/>
          <w:sz w:val="24"/>
          <w:szCs w:val="24"/>
        </w:rPr>
      </w:pPr>
      <w:r w:rsidRPr="00435B0A">
        <w:rPr>
          <w:rFonts w:ascii="Arial" w:hAnsi="Arial" w:cs="Arial"/>
          <w:sz w:val="24"/>
          <w:szCs w:val="24"/>
        </w:rPr>
        <w:t xml:space="preserve">Following a successful 6-session pilot project to </w:t>
      </w:r>
      <w:r w:rsidR="001D5A7F">
        <w:rPr>
          <w:rFonts w:ascii="Arial" w:hAnsi="Arial" w:cs="Arial"/>
          <w:sz w:val="24"/>
          <w:szCs w:val="24"/>
        </w:rPr>
        <w:t xml:space="preserve">raise the confidence </w:t>
      </w:r>
      <w:r w:rsidRPr="00435B0A">
        <w:rPr>
          <w:rFonts w:ascii="Arial" w:hAnsi="Arial" w:cs="Arial"/>
          <w:sz w:val="24"/>
          <w:szCs w:val="24"/>
        </w:rPr>
        <w:t xml:space="preserve">of occupational therapy staff in the health board, a Welsh Language Occupational Therapy (OT) group was set up to support Welsh speakers and learners within the Health Board Occupational Therapy service to use their Welsh language skills in a work environment. </w:t>
      </w:r>
    </w:p>
    <w:p w14:paraId="634E2A4B" w14:textId="1D6A1B30" w:rsidR="00435B0A" w:rsidRDefault="00435B0A" w:rsidP="00060CB9">
      <w:pPr>
        <w:jc w:val="both"/>
        <w:rPr>
          <w:rFonts w:ascii="Arial" w:hAnsi="Arial" w:cs="Arial"/>
          <w:sz w:val="24"/>
          <w:szCs w:val="24"/>
        </w:rPr>
      </w:pPr>
      <w:r w:rsidRPr="00435B0A">
        <w:rPr>
          <w:rFonts w:ascii="Arial" w:hAnsi="Arial" w:cs="Arial"/>
          <w:sz w:val="24"/>
          <w:szCs w:val="24"/>
        </w:rPr>
        <w:t>Lisa Gallagher-Evans and Thomas Williams (occupational therapists) work together to organise and facilitate the monthly sessions, which provide O</w:t>
      </w:r>
      <w:r w:rsidR="00065B81">
        <w:rPr>
          <w:rFonts w:ascii="Arial" w:hAnsi="Arial" w:cs="Arial"/>
          <w:sz w:val="24"/>
          <w:szCs w:val="24"/>
        </w:rPr>
        <w:t xml:space="preserve">ccupational </w:t>
      </w:r>
      <w:r w:rsidRPr="00435B0A">
        <w:rPr>
          <w:rFonts w:ascii="Arial" w:hAnsi="Arial" w:cs="Arial"/>
          <w:sz w:val="24"/>
          <w:szCs w:val="24"/>
        </w:rPr>
        <w:t>T</w:t>
      </w:r>
      <w:r w:rsidR="00065B81">
        <w:rPr>
          <w:rFonts w:ascii="Arial" w:hAnsi="Arial" w:cs="Arial"/>
          <w:sz w:val="24"/>
          <w:szCs w:val="24"/>
        </w:rPr>
        <w:t>herapy (OT)</w:t>
      </w:r>
      <w:r w:rsidRPr="00435B0A">
        <w:rPr>
          <w:rFonts w:ascii="Arial" w:hAnsi="Arial" w:cs="Arial"/>
          <w:sz w:val="24"/>
          <w:szCs w:val="24"/>
        </w:rPr>
        <w:t xml:space="preserve"> staff with the opportunity to network with other Welsh speaking colleagues and discuss OT-specific themes through the medium of Welsh, boosting use, confidence, and proficiency among the OT </w:t>
      </w:r>
      <w:proofErr w:type="gramStart"/>
      <w:r w:rsidRPr="00435B0A">
        <w:rPr>
          <w:rFonts w:ascii="Arial" w:hAnsi="Arial" w:cs="Arial"/>
          <w:sz w:val="24"/>
          <w:szCs w:val="24"/>
        </w:rPr>
        <w:t>workforce</w:t>
      </w:r>
      <w:proofErr w:type="gramEnd"/>
      <w:r w:rsidRPr="00435B0A">
        <w:rPr>
          <w:rFonts w:ascii="Arial" w:hAnsi="Arial" w:cs="Arial"/>
          <w:sz w:val="24"/>
          <w:szCs w:val="24"/>
        </w:rPr>
        <w:t xml:space="preserve">. </w:t>
      </w:r>
    </w:p>
    <w:p w14:paraId="128BE1AF" w14:textId="20EC66F6" w:rsidR="00CD4A81" w:rsidRDefault="00FC3DBE" w:rsidP="006D7A18">
      <w:pPr>
        <w:jc w:val="both"/>
        <w:rPr>
          <w:rFonts w:ascii="Arial" w:hAnsi="Arial" w:cs="Arial"/>
          <w:sz w:val="24"/>
          <w:szCs w:val="24"/>
        </w:rPr>
      </w:pPr>
      <w:r>
        <w:rPr>
          <w:noProof/>
          <w:lang w:eastAsia="en-GB"/>
        </w:rPr>
        <w:drawing>
          <wp:anchor distT="0" distB="0" distL="114300" distR="114300" simplePos="0" relativeHeight="251668482" behindDoc="1" locked="0" layoutInCell="1" allowOverlap="1" wp14:anchorId="7AC9369E" wp14:editId="2836A92F">
            <wp:simplePos x="0" y="0"/>
            <wp:positionH relativeFrom="margin">
              <wp:align>left</wp:align>
            </wp:positionH>
            <wp:positionV relativeFrom="paragraph">
              <wp:posOffset>1433558</wp:posOffset>
            </wp:positionV>
            <wp:extent cx="3134995" cy="2350770"/>
            <wp:effectExtent l="0" t="0" r="8255" b="0"/>
            <wp:wrapTight wrapText="bothSides">
              <wp:wrapPolygon edited="0">
                <wp:start x="21600" y="21600"/>
                <wp:lineTo x="21600" y="245"/>
                <wp:lineTo x="74" y="245"/>
                <wp:lineTo x="74" y="21600"/>
                <wp:lineTo x="21600" y="21600"/>
              </wp:wrapPolygon>
            </wp:wrapTight>
            <wp:docPr id="1" name="Picture 1" descr="4 members of our Occupational Therapy team smiling for a photograp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4 members of our Occupational Therapy team smiling for a photograph. "/>
                    <pic:cNvPicPr/>
                  </pic:nvPicPr>
                  <pic:blipFill>
                    <a:blip r:embed="rId19" cstate="print">
                      <a:extLst>
                        <a:ext uri="{28A0092B-C50C-407E-A947-70E740481C1C}">
                          <a14:useLocalDpi xmlns:a14="http://schemas.microsoft.com/office/drawing/2010/main" val="0"/>
                        </a:ext>
                      </a:extLst>
                    </a:blip>
                    <a:stretch>
                      <a:fillRect/>
                    </a:stretch>
                  </pic:blipFill>
                  <pic:spPr>
                    <a:xfrm rot="10800000">
                      <a:off x="0" y="0"/>
                      <a:ext cx="3134995" cy="2350770"/>
                    </a:xfrm>
                    <a:prstGeom prst="rect">
                      <a:avLst/>
                    </a:prstGeom>
                  </pic:spPr>
                </pic:pic>
              </a:graphicData>
            </a:graphic>
            <wp14:sizeRelH relativeFrom="page">
              <wp14:pctWidth>0</wp14:pctWidth>
            </wp14:sizeRelH>
            <wp14:sizeRelV relativeFrom="page">
              <wp14:pctHeight>0</wp14:pctHeight>
            </wp14:sizeRelV>
          </wp:anchor>
        </w:drawing>
      </w:r>
    </w:p>
    <w:p w14:paraId="2A74BEAD" w14:textId="4A9A6A4A" w:rsidR="00AC2230" w:rsidRDefault="00CD4A81" w:rsidP="006D7A18">
      <w:pPr>
        <w:jc w:val="both"/>
        <w:rPr>
          <w:rFonts w:ascii="Arial" w:hAnsi="Arial" w:cs="Arial"/>
          <w:sz w:val="24"/>
          <w:szCs w:val="24"/>
        </w:rPr>
      </w:pPr>
      <w:r w:rsidRPr="00CD4A81">
        <w:rPr>
          <w:rFonts w:ascii="Arial" w:hAnsi="Arial" w:cs="Arial"/>
          <w:b/>
          <w:bCs/>
          <w:i/>
          <w:iCs/>
          <w:noProof/>
          <w:color w:val="1F3864" w:themeColor="accent5" w:themeShade="80"/>
          <w:sz w:val="24"/>
          <w:szCs w:val="24"/>
          <w:lang w:val="cy-GB"/>
        </w:rPr>
        <mc:AlternateContent>
          <mc:Choice Requires="wps">
            <w:drawing>
              <wp:anchor distT="91440" distB="91440" distL="137160" distR="137160" simplePos="0" relativeHeight="251672578" behindDoc="0" locked="0" layoutInCell="0" allowOverlap="1" wp14:anchorId="4E59A982" wp14:editId="099B5A38">
                <wp:simplePos x="0" y="0"/>
                <wp:positionH relativeFrom="margin">
                  <wp:align>right</wp:align>
                </wp:positionH>
                <wp:positionV relativeFrom="margin">
                  <wp:posOffset>4373880</wp:posOffset>
                </wp:positionV>
                <wp:extent cx="1351915" cy="5724525"/>
                <wp:effectExtent l="4445" t="0" r="5080" b="5080"/>
                <wp:wrapTopAndBottom/>
                <wp:docPr id="30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351915" cy="5724525"/>
                        </a:xfrm>
                        <a:prstGeom prst="roundRect">
                          <a:avLst>
                            <a:gd name="adj" fmla="val 13032"/>
                          </a:avLst>
                        </a:prstGeom>
                        <a:solidFill>
                          <a:schemeClr val="accent6">
                            <a:lumMod val="50000"/>
                          </a:schemeClr>
                        </a:solidFill>
                      </wps:spPr>
                      <wps:txbx>
                        <w:txbxContent>
                          <w:p w14:paraId="1BA988D8" w14:textId="77777777" w:rsidR="00CD4A81" w:rsidRPr="00FC3DBE" w:rsidRDefault="00CD4A81" w:rsidP="00CD4A81">
                            <w:pPr>
                              <w:ind w:left="284"/>
                              <w:rPr>
                                <w:rFonts w:ascii="Arial" w:hAnsi="Arial" w:cs="Arial"/>
                                <w:i/>
                                <w:iCs/>
                                <w:color w:val="FFFFFF" w:themeColor="background1"/>
                                <w:sz w:val="24"/>
                                <w:szCs w:val="24"/>
                                <w:lang w:val="cy-GB"/>
                              </w:rPr>
                            </w:pPr>
                            <w:r w:rsidRPr="00FC3DBE">
                              <w:rPr>
                                <w:rFonts w:ascii="Arial" w:hAnsi="Arial" w:cs="Arial"/>
                                <w:i/>
                                <w:iCs/>
                                <w:color w:val="FFFFFF" w:themeColor="background1"/>
                                <w:sz w:val="24"/>
                                <w:szCs w:val="24"/>
                                <w:lang w:val="cy-GB"/>
                              </w:rPr>
                              <w:t>As a Welshman that has learnt Welsh as an adult, it is essential to me that I use my Welsh as much as possible. We are very lucky that our Senior Leadership Team support us, and personally, i have built on what i have learnt through the confidence raising course led by the Health Board’s Welsh tutor, to help my colleagues develop their language skills too.</w:t>
                            </w:r>
                          </w:p>
                          <w:p w14:paraId="51F39046" w14:textId="77777777" w:rsidR="00CD4A81" w:rsidRPr="00FC3DBE" w:rsidRDefault="00CD4A81" w:rsidP="00CD4A81">
                            <w:pPr>
                              <w:ind w:left="284"/>
                              <w:rPr>
                                <w:rFonts w:ascii="Arial" w:hAnsi="Arial" w:cs="Arial"/>
                                <w:b/>
                                <w:bCs/>
                                <w:color w:val="FFFFFF" w:themeColor="background1"/>
                                <w:sz w:val="24"/>
                                <w:szCs w:val="24"/>
                              </w:rPr>
                            </w:pPr>
                            <w:r w:rsidRPr="00FC3DBE">
                              <w:rPr>
                                <w:rFonts w:ascii="Arial" w:hAnsi="Arial" w:cs="Arial"/>
                                <w:b/>
                                <w:bCs/>
                                <w:i/>
                                <w:iCs/>
                                <w:color w:val="FFFFFF" w:themeColor="background1"/>
                                <w:sz w:val="24"/>
                                <w:szCs w:val="24"/>
                                <w:lang w:val="cy-GB"/>
                              </w:rPr>
                              <w:t>Thomas Williams</w:t>
                            </w:r>
                          </w:p>
                          <w:p w14:paraId="6C7EED36" w14:textId="0FB486F1" w:rsidR="00CD4A81" w:rsidRDefault="00CD4A81">
                            <w:pPr>
                              <w:jc w:val="center"/>
                              <w:rPr>
                                <w:rFonts w:asciiTheme="majorHAnsi" w:eastAsiaTheme="majorEastAsia" w:hAnsiTheme="majorHAnsi" w:cstheme="majorBidi"/>
                                <w:i/>
                                <w:iCs/>
                                <w:color w:val="FFFFFF" w:themeColor="background1"/>
                                <w:sz w:val="28"/>
                                <w:szCs w:val="28"/>
                              </w:rPr>
                            </w:pP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4E59A982" id="_x0000_s1027" style="position:absolute;left:0;text-align:left;margin-left:55.25pt;margin-top:344.4pt;width:106.45pt;height:450.75pt;rotation:90;z-index:251672578;visibility:visible;mso-wrap-style:square;mso-width-percent:0;mso-height-percent:0;mso-wrap-distance-left:10.8pt;mso-wrap-distance-top:7.2pt;mso-wrap-distance-right:10.8pt;mso-wrap-distance-bottom:7.2pt;mso-position-horizontal:right;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" o:allowincell="f" fillcolor="#375623 [1609]" stroked="f">
                <v:textbox inset="0,0,0,0">
                  <w:txbxContent>
                    <w:p w14:paraId="1BA988D8" w14:textId="77777777" w:rsidR="00CD4A81" w:rsidRPr="00FC3DBE" w:rsidRDefault="00CD4A81" w:rsidP="00CD4A81">
                      <w:pPr>
                        <w:ind w:left="284"/>
                        <w:rPr>
                          <w:rFonts w:ascii="Arial" w:hAnsi="Arial" w:cs="Arial"/>
                          <w:i/>
                          <w:iCs/>
                          <w:color w:val="FFFFFF" w:themeColor="background1"/>
                          <w:sz w:val="24"/>
                          <w:szCs w:val="24"/>
                          <w:lang w:val="cy-GB"/>
                        </w:rPr>
                      </w:pPr>
                      <w:r w:rsidRPr="00FC3DBE">
                        <w:rPr>
                          <w:rFonts w:ascii="Arial" w:hAnsi="Arial" w:cs="Arial"/>
                          <w:i/>
                          <w:iCs/>
                          <w:color w:val="FFFFFF" w:themeColor="background1"/>
                          <w:sz w:val="24"/>
                          <w:szCs w:val="24"/>
                          <w:lang w:val="cy-GB"/>
                        </w:rPr>
                        <w:t>As a Welshman that has learnt Welsh as an adult, it is essential to me that I use my Welsh as much as possible. We are very lucky that our Senior Leadership Team support us, and personally, i have built on what i have learnt through the confidence raising course led by the Health Board’s Welsh tutor, to help my colleagues develop their language skills too.</w:t>
                      </w:r>
                    </w:p>
                    <w:p w14:paraId="51F39046" w14:textId="77777777" w:rsidR="00CD4A81" w:rsidRPr="00FC3DBE" w:rsidRDefault="00CD4A81" w:rsidP="00CD4A81">
                      <w:pPr>
                        <w:ind w:left="284"/>
                        <w:rPr>
                          <w:rFonts w:ascii="Arial" w:hAnsi="Arial" w:cs="Arial"/>
                          <w:b/>
                          <w:bCs/>
                          <w:color w:val="FFFFFF" w:themeColor="background1"/>
                          <w:sz w:val="24"/>
                          <w:szCs w:val="24"/>
                        </w:rPr>
                      </w:pPr>
                      <w:r w:rsidRPr="00FC3DBE">
                        <w:rPr>
                          <w:rFonts w:ascii="Arial" w:hAnsi="Arial" w:cs="Arial"/>
                          <w:b/>
                          <w:bCs/>
                          <w:i/>
                          <w:iCs/>
                          <w:color w:val="FFFFFF" w:themeColor="background1"/>
                          <w:sz w:val="24"/>
                          <w:szCs w:val="24"/>
                          <w:lang w:val="cy-GB"/>
                        </w:rPr>
                        <w:t>Thomas Williams</w:t>
                      </w:r>
                    </w:p>
                    <w:p w14:paraId="6C7EED36" w14:textId="0FB486F1" w:rsidR="00CD4A81" w:rsidRDefault="00CD4A81">
                      <w:pPr>
                        <w:jc w:val="center"/>
                        <w:rPr>
                          <w:rFonts w:asciiTheme="majorHAnsi" w:eastAsiaTheme="majorEastAsia" w:hAnsiTheme="majorHAnsi" w:cstheme="majorBidi"/>
                          <w:i/>
                          <w:iCs/>
                          <w:color w:val="FFFFFF" w:themeColor="background1"/>
                          <w:sz w:val="28"/>
                          <w:szCs w:val="28"/>
                        </w:rPr>
                      </w:pPr>
                    </w:p>
                  </w:txbxContent>
                </v:textbox>
                <w10:wrap type="topAndBottom" anchorx="margin" anchory="margin"/>
              </v:roundrect>
            </w:pict>
          </mc:Fallback>
        </mc:AlternateContent>
      </w:r>
      <w:r w:rsidR="00435B0A" w:rsidRPr="00435B0A">
        <w:rPr>
          <w:rFonts w:ascii="Arial" w:hAnsi="Arial" w:cs="Arial"/>
          <w:sz w:val="24"/>
          <w:szCs w:val="24"/>
        </w:rPr>
        <w:t>Lisa and Thomas both attended national Welsh Language workshops, which sparked ideas for how to structure the group, and plan to incorporate group members' preferences into session plans as the group develops. Group attendees value the dedicated space to speak Welsh and have noticed improved confidence after just one session.</w:t>
      </w:r>
    </w:p>
    <w:p w14:paraId="4E2092D8" w14:textId="7E45792D" w:rsidR="00CD4A81" w:rsidRDefault="00CD4A81" w:rsidP="00AC2230">
      <w:pPr>
        <w:rPr>
          <w:rFonts w:ascii="Arial" w:hAnsi="Arial" w:cs="Arial"/>
          <w:i/>
          <w:iCs/>
          <w:sz w:val="20"/>
          <w:szCs w:val="20"/>
        </w:rPr>
      </w:pPr>
    </w:p>
    <w:p w14:paraId="5BC3C5F1" w14:textId="567074A1" w:rsidR="00F52F6D" w:rsidRPr="00CD4A81" w:rsidRDefault="00F52F6D" w:rsidP="00AC2230">
      <w:pPr>
        <w:rPr>
          <w:rFonts w:ascii="Arial" w:hAnsi="Arial" w:cs="Arial"/>
          <w:i/>
          <w:iCs/>
          <w:sz w:val="20"/>
          <w:szCs w:val="20"/>
        </w:rPr>
      </w:pPr>
      <w:r w:rsidRPr="00CD4A81">
        <w:rPr>
          <w:rFonts w:ascii="Arial" w:hAnsi="Arial" w:cs="Arial"/>
          <w:i/>
          <w:iCs/>
          <w:sz w:val="20"/>
          <w:szCs w:val="20"/>
        </w:rPr>
        <w:t>Thomas and Lisa with their OT colleagues</w:t>
      </w:r>
    </w:p>
    <w:p w14:paraId="7955FA93" w14:textId="17AB53C0" w:rsidR="00435B0A" w:rsidRDefault="00435B0A" w:rsidP="00435B0A">
      <w:pPr>
        <w:rPr>
          <w:rFonts w:ascii="Arial" w:hAnsi="Arial" w:cs="Arial"/>
          <w:sz w:val="24"/>
          <w:szCs w:val="24"/>
        </w:rPr>
      </w:pPr>
      <w:r w:rsidRPr="00435B0A">
        <w:rPr>
          <w:rFonts w:ascii="Arial" w:hAnsi="Arial" w:cs="Arial"/>
          <w:sz w:val="24"/>
          <w:szCs w:val="24"/>
        </w:rPr>
        <w:t>New staff joining the Health Board and OT students will be encouraged to join the monthly sessions, fostering a sustainable network of Welsh-speaking OT staff in a culture of “always improving</w:t>
      </w:r>
      <w:r w:rsidR="003E4E5D" w:rsidRPr="00435B0A">
        <w:rPr>
          <w:rFonts w:ascii="Arial" w:hAnsi="Arial" w:cs="Arial"/>
          <w:sz w:val="24"/>
          <w:szCs w:val="24"/>
        </w:rPr>
        <w:t>.”</w:t>
      </w:r>
      <w:r w:rsidRPr="00435B0A">
        <w:rPr>
          <w:rFonts w:ascii="Arial" w:hAnsi="Arial" w:cs="Arial"/>
          <w:sz w:val="24"/>
          <w:szCs w:val="24"/>
        </w:rPr>
        <w:t xml:space="preserve"> </w:t>
      </w:r>
    </w:p>
    <w:p w14:paraId="727AC0E0" w14:textId="77777777" w:rsidR="009D49E2" w:rsidRPr="009721B5" w:rsidRDefault="009D49E2" w:rsidP="009D49E2">
      <w:pPr>
        <w:pStyle w:val="Heading3"/>
        <w:rPr>
          <w:rFonts w:ascii="Arial" w:hAnsi="Arial" w:cs="Arial"/>
          <w:color w:val="000000" w:themeColor="text1"/>
        </w:rPr>
      </w:pPr>
      <w:bookmarkStart w:id="18" w:name="_Toc205205689"/>
      <w:r w:rsidRPr="009721B5">
        <w:rPr>
          <w:rFonts w:ascii="Arial" w:hAnsi="Arial" w:cs="Arial"/>
          <w:b/>
          <w:bCs/>
          <w:color w:val="000000" w:themeColor="text1"/>
        </w:rPr>
        <w:lastRenderedPageBreak/>
        <w:t>Case Example: Cornel Cymraeg</w:t>
      </w:r>
      <w:bookmarkEnd w:id="18"/>
      <w:r w:rsidRPr="009721B5">
        <w:rPr>
          <w:rFonts w:ascii="Arial" w:hAnsi="Arial" w:cs="Arial"/>
          <w:b/>
          <w:bCs/>
          <w:color w:val="000000" w:themeColor="text1"/>
        </w:rPr>
        <w:t xml:space="preserve"> </w:t>
      </w:r>
    </w:p>
    <w:p w14:paraId="6A464BBB" w14:textId="77777777" w:rsidR="009D49E2" w:rsidRPr="00C76294" w:rsidRDefault="009D49E2" w:rsidP="00060CB9">
      <w:pPr>
        <w:jc w:val="both"/>
        <w:rPr>
          <w:rFonts w:ascii="Arial" w:hAnsi="Arial" w:cs="Arial"/>
          <w:color w:val="000000" w:themeColor="text1"/>
          <w:sz w:val="24"/>
          <w:szCs w:val="24"/>
        </w:rPr>
      </w:pPr>
      <w:r w:rsidRPr="00C76294">
        <w:rPr>
          <w:rFonts w:ascii="Arial" w:hAnsi="Arial" w:cs="Arial"/>
          <w:color w:val="000000" w:themeColor="text1"/>
          <w:sz w:val="24"/>
          <w:szCs w:val="24"/>
        </w:rPr>
        <w:t xml:space="preserve">Established in 2022, Cornel Cymraeg is a weekly virtual gathering of staff who wish to use their Welsh. The sessions are open to all staff, Welsh speakers, </w:t>
      </w:r>
      <w:r w:rsidR="003E4E5D" w:rsidRPr="00C76294">
        <w:rPr>
          <w:rFonts w:ascii="Arial" w:hAnsi="Arial" w:cs="Arial"/>
          <w:color w:val="000000" w:themeColor="text1"/>
          <w:sz w:val="24"/>
          <w:szCs w:val="24"/>
        </w:rPr>
        <w:t>learners,</w:t>
      </w:r>
      <w:r w:rsidRPr="00C76294">
        <w:rPr>
          <w:rFonts w:ascii="Arial" w:hAnsi="Arial" w:cs="Arial"/>
          <w:color w:val="000000" w:themeColor="text1"/>
          <w:sz w:val="24"/>
          <w:szCs w:val="24"/>
        </w:rPr>
        <w:t xml:space="preserve"> and those that just want to hear the language spoken. </w:t>
      </w:r>
    </w:p>
    <w:p w14:paraId="25D4369A" w14:textId="77777777" w:rsidR="009D49E2" w:rsidRPr="00C76294" w:rsidRDefault="009D49E2" w:rsidP="00060CB9">
      <w:pPr>
        <w:jc w:val="both"/>
        <w:rPr>
          <w:rFonts w:ascii="Arial" w:hAnsi="Arial" w:cs="Arial"/>
          <w:color w:val="000000" w:themeColor="text1"/>
          <w:sz w:val="24"/>
          <w:szCs w:val="24"/>
        </w:rPr>
      </w:pPr>
      <w:r w:rsidRPr="00C76294">
        <w:rPr>
          <w:rFonts w:ascii="Arial" w:hAnsi="Arial" w:cs="Arial"/>
          <w:color w:val="000000" w:themeColor="text1"/>
          <w:sz w:val="24"/>
          <w:szCs w:val="24"/>
        </w:rPr>
        <w:t xml:space="preserve">Our motivation in establishing these sessions was to offer staff a safe space to practice and refine their Welsh language skills, with a view to increasing its use with patients. </w:t>
      </w:r>
    </w:p>
    <w:p w14:paraId="593F7A7A" w14:textId="77777777" w:rsidR="009D49E2" w:rsidRPr="00C76294" w:rsidRDefault="009D49E2" w:rsidP="00060CB9">
      <w:pPr>
        <w:jc w:val="both"/>
        <w:rPr>
          <w:rFonts w:ascii="Arial" w:hAnsi="Arial" w:cs="Arial"/>
          <w:color w:val="000000" w:themeColor="text1"/>
          <w:sz w:val="24"/>
          <w:szCs w:val="24"/>
        </w:rPr>
      </w:pPr>
      <w:r w:rsidRPr="00C76294">
        <w:rPr>
          <w:rFonts w:ascii="Arial" w:hAnsi="Arial" w:cs="Arial"/>
          <w:color w:val="000000" w:themeColor="text1"/>
          <w:sz w:val="24"/>
          <w:szCs w:val="24"/>
        </w:rPr>
        <w:t xml:space="preserve">The sessions are held at varying times on varying days so that all staff have an opportunity to attend. We are fortunate that they are well attended. We hope to expand this provision over the next 12 months to include face to face sessions and possible thematic days out to reinforce the importance of strengthening Welsh skills. </w:t>
      </w:r>
    </w:p>
    <w:p w14:paraId="734A6D90" w14:textId="77777777" w:rsidR="009D49E2" w:rsidRPr="00C76294" w:rsidRDefault="009D49E2" w:rsidP="00990C4C">
      <w:pPr>
        <w:rPr>
          <w:rFonts w:ascii="Arial" w:hAnsi="Arial" w:cs="Arial"/>
          <w:color w:val="000000" w:themeColor="text1"/>
          <w:sz w:val="24"/>
          <w:szCs w:val="24"/>
        </w:rPr>
      </w:pPr>
    </w:p>
    <w:p w14:paraId="095A25F3" w14:textId="77777777" w:rsidR="00A81F98" w:rsidRPr="009721B5" w:rsidRDefault="00A81F98" w:rsidP="003467D4">
      <w:pPr>
        <w:pStyle w:val="Heading2"/>
        <w:rPr>
          <w:rFonts w:ascii="Arial" w:hAnsi="Arial" w:cs="Arial"/>
          <w:sz w:val="24"/>
          <w:szCs w:val="24"/>
        </w:rPr>
      </w:pPr>
      <w:bookmarkStart w:id="19" w:name="_Toc205205690"/>
      <w:r w:rsidRPr="009721B5">
        <w:rPr>
          <w:rFonts w:ascii="Arial" w:hAnsi="Arial" w:cs="Arial"/>
          <w:b/>
          <w:bCs/>
          <w:color w:val="000000" w:themeColor="text1"/>
          <w:sz w:val="24"/>
          <w:szCs w:val="24"/>
        </w:rPr>
        <w:t>Employment Matters</w:t>
      </w:r>
      <w:bookmarkEnd w:id="19"/>
    </w:p>
    <w:p w14:paraId="626E9FD6" w14:textId="77777777" w:rsidR="00A81F98" w:rsidRPr="00C76294" w:rsidRDefault="00A81F98" w:rsidP="00060CB9">
      <w:pPr>
        <w:spacing w:after="0" w:line="240" w:lineRule="auto"/>
        <w:jc w:val="both"/>
        <w:rPr>
          <w:rFonts w:ascii="Arial" w:hAnsi="Arial" w:cs="Arial"/>
          <w:color w:val="000000" w:themeColor="text1"/>
          <w:sz w:val="24"/>
          <w:szCs w:val="24"/>
        </w:rPr>
      </w:pPr>
      <w:r w:rsidRPr="00C76294">
        <w:rPr>
          <w:rFonts w:ascii="Arial" w:hAnsi="Arial" w:cs="Arial"/>
          <w:color w:val="000000" w:themeColor="text1"/>
          <w:sz w:val="24"/>
          <w:szCs w:val="24"/>
        </w:rPr>
        <w:t>A proportion of our staff speak Welsh and Swansea Bay University Health Board automatically issue all its contracts of employment to staff bilingually.</w:t>
      </w:r>
    </w:p>
    <w:p w14:paraId="48F6B64C" w14:textId="77777777" w:rsidR="00A81F98" w:rsidRPr="00C76294" w:rsidRDefault="00A81F98" w:rsidP="00060CB9">
      <w:pPr>
        <w:spacing w:after="0" w:line="240" w:lineRule="auto"/>
        <w:jc w:val="both"/>
        <w:rPr>
          <w:rFonts w:ascii="Arial" w:hAnsi="Arial" w:cs="Arial"/>
          <w:color w:val="000000" w:themeColor="text1"/>
          <w:sz w:val="24"/>
          <w:szCs w:val="24"/>
        </w:rPr>
      </w:pPr>
    </w:p>
    <w:p w14:paraId="3BBC6E7B" w14:textId="77777777" w:rsidR="00A81F98" w:rsidRPr="00C76294" w:rsidRDefault="00A81F98" w:rsidP="00065B81">
      <w:pPr>
        <w:spacing w:after="0" w:line="240" w:lineRule="auto"/>
        <w:jc w:val="both"/>
        <w:rPr>
          <w:rFonts w:ascii="Arial" w:hAnsi="Arial" w:cs="Arial"/>
          <w:color w:val="000000" w:themeColor="text1"/>
          <w:sz w:val="24"/>
          <w:szCs w:val="24"/>
        </w:rPr>
      </w:pPr>
      <w:r w:rsidRPr="00C76294">
        <w:rPr>
          <w:rFonts w:ascii="Arial" w:hAnsi="Arial" w:cs="Arial"/>
          <w:color w:val="000000" w:themeColor="text1"/>
          <w:sz w:val="24"/>
          <w:szCs w:val="24"/>
        </w:rPr>
        <w:t xml:space="preserve">We use the national Electronic Staff Record (ESR) system to process annual leave and absence reporting. Due to linguistic limitations of the platform, it is not possible for us to implement these processes in Welsh at present. This is an issue that is not unique to us here at Swansea Bay and our partners at Digital Health Care Wales (DHCW) and NHS Wales Shared Services Partnership (NWSSP) continue to push for improvements to the system at a UK level. A replacement for ESR is currently in the very early stages of development and representations are being made to ensure that the replacement platform will perform as required. </w:t>
      </w:r>
    </w:p>
    <w:p w14:paraId="46E73B9A" w14:textId="77777777" w:rsidR="00A81F98" w:rsidRPr="00C76294" w:rsidRDefault="00A81F98">
      <w:pPr>
        <w:spacing w:after="0" w:line="240" w:lineRule="auto"/>
        <w:jc w:val="both"/>
        <w:rPr>
          <w:rFonts w:ascii="Arial" w:hAnsi="Arial" w:cs="Arial"/>
          <w:color w:val="000000" w:themeColor="text1"/>
          <w:sz w:val="24"/>
          <w:szCs w:val="24"/>
        </w:rPr>
      </w:pPr>
    </w:p>
    <w:p w14:paraId="2FE65166" w14:textId="77777777" w:rsidR="00A81F98" w:rsidRPr="00C76294" w:rsidRDefault="00A81F98">
      <w:pPr>
        <w:spacing w:after="0" w:line="240" w:lineRule="auto"/>
        <w:jc w:val="both"/>
        <w:rPr>
          <w:rFonts w:ascii="Arial" w:hAnsi="Arial" w:cs="Arial"/>
          <w:color w:val="000000" w:themeColor="text1"/>
          <w:sz w:val="24"/>
          <w:szCs w:val="24"/>
        </w:rPr>
      </w:pPr>
      <w:r w:rsidRPr="00C76294">
        <w:rPr>
          <w:rFonts w:ascii="Arial" w:hAnsi="Arial" w:cs="Arial"/>
          <w:color w:val="000000" w:themeColor="text1"/>
          <w:sz w:val="24"/>
          <w:szCs w:val="24"/>
        </w:rPr>
        <w:t xml:space="preserve">As an employer we want people to be able to staff can engage with us in the language that they are most comfortable using. This includes throughout our recruitment processes, where staff can apply for jobs with us in Welsh and request that interviews are conducted in Welsh. </w:t>
      </w:r>
    </w:p>
    <w:p w14:paraId="31CD705A" w14:textId="77777777" w:rsidR="00A81F98" w:rsidRPr="00C76294" w:rsidRDefault="00A81F98">
      <w:pPr>
        <w:spacing w:after="0" w:line="240" w:lineRule="auto"/>
        <w:jc w:val="both"/>
        <w:rPr>
          <w:rFonts w:ascii="Arial" w:hAnsi="Arial" w:cs="Arial"/>
          <w:color w:val="000000" w:themeColor="text1"/>
          <w:sz w:val="24"/>
          <w:szCs w:val="24"/>
        </w:rPr>
      </w:pPr>
    </w:p>
    <w:p w14:paraId="315BEC50" w14:textId="77777777" w:rsidR="00A81F98" w:rsidRPr="00C76294" w:rsidRDefault="00A81F98">
      <w:pPr>
        <w:spacing w:after="0" w:line="240" w:lineRule="auto"/>
        <w:jc w:val="both"/>
        <w:rPr>
          <w:rFonts w:ascii="Arial" w:hAnsi="Arial" w:cs="Arial"/>
          <w:color w:val="000000" w:themeColor="text1"/>
          <w:sz w:val="24"/>
          <w:szCs w:val="24"/>
        </w:rPr>
      </w:pPr>
      <w:r w:rsidRPr="00C76294">
        <w:rPr>
          <w:rFonts w:ascii="Arial" w:hAnsi="Arial" w:cs="Arial"/>
          <w:color w:val="000000" w:themeColor="text1"/>
          <w:sz w:val="24"/>
          <w:szCs w:val="24"/>
        </w:rPr>
        <w:t>We manage the process of recording and supporting staff through sickness absence at a line manager level. To support Welsh speakers, all paperwork associated with this procedure is available to staff in both English and Welsh.</w:t>
      </w:r>
    </w:p>
    <w:p w14:paraId="2E8574B5" w14:textId="77777777" w:rsidR="00A81F98" w:rsidRPr="00C76294" w:rsidRDefault="00A81F98" w:rsidP="00060CB9">
      <w:pPr>
        <w:jc w:val="both"/>
        <w:rPr>
          <w:rFonts w:ascii="Arial" w:hAnsi="Arial" w:cs="Arial"/>
          <w:color w:val="000000" w:themeColor="text1"/>
          <w:sz w:val="24"/>
          <w:szCs w:val="24"/>
        </w:rPr>
      </w:pPr>
    </w:p>
    <w:p w14:paraId="50DB0DB5" w14:textId="77777777" w:rsidR="00990C4C" w:rsidRPr="009721B5" w:rsidRDefault="007D3C18" w:rsidP="003467D4">
      <w:pPr>
        <w:pStyle w:val="Heading2"/>
        <w:rPr>
          <w:rFonts w:ascii="Arial" w:hAnsi="Arial" w:cs="Arial"/>
          <w:color w:val="000000" w:themeColor="text1"/>
          <w:sz w:val="24"/>
          <w:szCs w:val="24"/>
        </w:rPr>
      </w:pPr>
      <w:bookmarkStart w:id="20" w:name="_Toc205205691"/>
      <w:r w:rsidRPr="009721B5">
        <w:rPr>
          <w:rFonts w:ascii="Arial" w:hAnsi="Arial" w:cs="Arial"/>
          <w:b/>
          <w:bCs/>
          <w:color w:val="000000" w:themeColor="text1"/>
          <w:sz w:val="24"/>
          <w:szCs w:val="24"/>
        </w:rPr>
        <w:t>S</w:t>
      </w:r>
      <w:r w:rsidR="00990C4C" w:rsidRPr="009721B5">
        <w:rPr>
          <w:rFonts w:ascii="Arial" w:hAnsi="Arial" w:cs="Arial"/>
          <w:b/>
          <w:bCs/>
          <w:color w:val="000000" w:themeColor="text1"/>
          <w:sz w:val="24"/>
          <w:szCs w:val="24"/>
        </w:rPr>
        <w:t>oftware packages</w:t>
      </w:r>
      <w:bookmarkEnd w:id="20"/>
    </w:p>
    <w:p w14:paraId="7EA9BD4E" w14:textId="77777777" w:rsidR="00990C4C" w:rsidRPr="00C76294" w:rsidRDefault="00990C4C" w:rsidP="00065B81">
      <w:pPr>
        <w:spacing w:after="0" w:line="240" w:lineRule="auto"/>
        <w:jc w:val="both"/>
        <w:rPr>
          <w:rFonts w:ascii="Arial" w:hAnsi="Arial" w:cs="Arial"/>
          <w:color w:val="000000" w:themeColor="text1"/>
          <w:sz w:val="24"/>
          <w:szCs w:val="24"/>
        </w:rPr>
      </w:pPr>
      <w:r w:rsidRPr="00C76294">
        <w:rPr>
          <w:rFonts w:ascii="Arial" w:hAnsi="Arial" w:cs="Arial"/>
          <w:color w:val="000000" w:themeColor="text1"/>
          <w:sz w:val="24"/>
          <w:szCs w:val="24"/>
        </w:rPr>
        <w:t xml:space="preserve">We offer all our staff the option of installing software on their computer systems which will </w:t>
      </w:r>
      <w:r w:rsidR="00C61794" w:rsidRPr="00C76294">
        <w:rPr>
          <w:rFonts w:ascii="Arial" w:hAnsi="Arial" w:cs="Arial"/>
          <w:color w:val="000000" w:themeColor="text1"/>
          <w:sz w:val="24"/>
          <w:szCs w:val="24"/>
        </w:rPr>
        <w:t>support</w:t>
      </w:r>
      <w:r w:rsidRPr="00C76294">
        <w:rPr>
          <w:rFonts w:ascii="Arial" w:hAnsi="Arial" w:cs="Arial"/>
          <w:color w:val="000000" w:themeColor="text1"/>
          <w:sz w:val="24"/>
          <w:szCs w:val="24"/>
        </w:rPr>
        <w:t xml:space="preserve"> them in using their Welsh language skills in their work. The software packages approved for use on our networks are:</w:t>
      </w:r>
    </w:p>
    <w:p w14:paraId="50D05065" w14:textId="77777777" w:rsidR="00990C4C" w:rsidRPr="00C76294" w:rsidRDefault="00990C4C">
      <w:pPr>
        <w:spacing w:after="0" w:line="240" w:lineRule="auto"/>
        <w:jc w:val="both"/>
        <w:rPr>
          <w:rFonts w:ascii="Arial" w:hAnsi="Arial" w:cs="Arial"/>
          <w:color w:val="000000" w:themeColor="text1"/>
          <w:sz w:val="24"/>
          <w:szCs w:val="24"/>
        </w:rPr>
      </w:pPr>
    </w:p>
    <w:p w14:paraId="62A924A8" w14:textId="77777777" w:rsidR="00990C4C" w:rsidRPr="00C76294" w:rsidRDefault="00990C4C">
      <w:pPr>
        <w:spacing w:after="0" w:line="240" w:lineRule="auto"/>
        <w:ind w:left="567"/>
        <w:jc w:val="both"/>
        <w:rPr>
          <w:rFonts w:ascii="Arial" w:hAnsi="Arial" w:cs="Arial"/>
          <w:color w:val="000000" w:themeColor="text1"/>
          <w:sz w:val="24"/>
          <w:szCs w:val="24"/>
        </w:rPr>
      </w:pPr>
      <w:proofErr w:type="spellStart"/>
      <w:r w:rsidRPr="00C76294">
        <w:rPr>
          <w:rFonts w:ascii="Arial" w:hAnsi="Arial" w:cs="Arial"/>
          <w:color w:val="000000" w:themeColor="text1"/>
          <w:sz w:val="24"/>
          <w:szCs w:val="24"/>
        </w:rPr>
        <w:t>Cysgliad</w:t>
      </w:r>
      <w:proofErr w:type="spellEnd"/>
      <w:r w:rsidRPr="00C76294">
        <w:rPr>
          <w:rFonts w:ascii="Arial" w:hAnsi="Arial" w:cs="Arial"/>
          <w:color w:val="000000" w:themeColor="text1"/>
          <w:sz w:val="24"/>
          <w:szCs w:val="24"/>
        </w:rPr>
        <w:t xml:space="preserve"> – This suite of programmes offers a Welsh to English and English to Welsh dictionary, as well as a spelling and grammar check function.</w:t>
      </w:r>
    </w:p>
    <w:p w14:paraId="0DF02570" w14:textId="77777777" w:rsidR="00990C4C" w:rsidRPr="00C76294" w:rsidRDefault="00990C4C">
      <w:pPr>
        <w:spacing w:after="0" w:line="240" w:lineRule="auto"/>
        <w:ind w:left="567"/>
        <w:jc w:val="both"/>
        <w:rPr>
          <w:rFonts w:ascii="Arial" w:hAnsi="Arial" w:cs="Arial"/>
          <w:color w:val="000000" w:themeColor="text1"/>
          <w:sz w:val="24"/>
          <w:szCs w:val="24"/>
        </w:rPr>
      </w:pPr>
    </w:p>
    <w:p w14:paraId="50D8FC73" w14:textId="77777777" w:rsidR="00990C4C" w:rsidRPr="00C76294" w:rsidRDefault="00990C4C">
      <w:pPr>
        <w:spacing w:after="0" w:line="240" w:lineRule="auto"/>
        <w:ind w:left="567"/>
        <w:jc w:val="both"/>
        <w:rPr>
          <w:rFonts w:ascii="Arial" w:hAnsi="Arial" w:cs="Arial"/>
          <w:color w:val="000000" w:themeColor="text1"/>
          <w:sz w:val="24"/>
          <w:szCs w:val="24"/>
        </w:rPr>
      </w:pPr>
      <w:r w:rsidRPr="00C76294">
        <w:rPr>
          <w:rFonts w:ascii="Arial" w:hAnsi="Arial" w:cs="Arial"/>
          <w:color w:val="000000" w:themeColor="text1"/>
          <w:sz w:val="24"/>
          <w:szCs w:val="24"/>
        </w:rPr>
        <w:t xml:space="preserve">To Bach – This programme, once installed, allows the user to access special characters used frequently in Welsh by means of a simple shortcut key stroke. </w:t>
      </w:r>
    </w:p>
    <w:p w14:paraId="2F599B8C" w14:textId="77777777" w:rsidR="00990C4C" w:rsidRPr="00C76294" w:rsidRDefault="00990C4C">
      <w:pPr>
        <w:spacing w:after="0" w:line="240" w:lineRule="auto"/>
        <w:ind w:left="567"/>
        <w:jc w:val="both"/>
        <w:rPr>
          <w:rFonts w:ascii="Arial" w:hAnsi="Arial" w:cs="Arial"/>
          <w:color w:val="000000" w:themeColor="text1"/>
          <w:sz w:val="24"/>
          <w:szCs w:val="24"/>
        </w:rPr>
      </w:pPr>
    </w:p>
    <w:p w14:paraId="1BB1268C" w14:textId="77777777" w:rsidR="00990C4C" w:rsidRPr="00C76294" w:rsidRDefault="00990C4C">
      <w:pPr>
        <w:spacing w:after="0" w:line="240" w:lineRule="auto"/>
        <w:ind w:left="567"/>
        <w:jc w:val="both"/>
        <w:rPr>
          <w:rFonts w:ascii="Arial" w:hAnsi="Arial" w:cs="Arial"/>
          <w:color w:val="000000" w:themeColor="text1"/>
          <w:sz w:val="24"/>
          <w:szCs w:val="24"/>
        </w:rPr>
      </w:pPr>
      <w:r w:rsidRPr="00C76294">
        <w:rPr>
          <w:rFonts w:ascii="Arial" w:hAnsi="Arial" w:cs="Arial"/>
          <w:color w:val="000000" w:themeColor="text1"/>
          <w:sz w:val="24"/>
          <w:szCs w:val="24"/>
        </w:rPr>
        <w:lastRenderedPageBreak/>
        <w:t xml:space="preserve">Microsoft 365 Interface - Microsoft </w:t>
      </w:r>
      <w:r w:rsidR="00157FA4" w:rsidRPr="00C76294">
        <w:rPr>
          <w:rFonts w:ascii="Arial" w:hAnsi="Arial" w:cs="Arial"/>
          <w:color w:val="000000" w:themeColor="text1"/>
          <w:sz w:val="24"/>
          <w:szCs w:val="24"/>
        </w:rPr>
        <w:t xml:space="preserve">offer a </w:t>
      </w:r>
      <w:r w:rsidRPr="00C76294">
        <w:rPr>
          <w:rFonts w:ascii="Arial" w:hAnsi="Arial" w:cs="Arial"/>
          <w:color w:val="000000" w:themeColor="text1"/>
          <w:sz w:val="24"/>
          <w:szCs w:val="24"/>
        </w:rPr>
        <w:t>Welsh language interface for their 3</w:t>
      </w:r>
      <w:r w:rsidR="00EA263C" w:rsidRPr="00C76294">
        <w:rPr>
          <w:rFonts w:ascii="Arial" w:hAnsi="Arial" w:cs="Arial"/>
          <w:color w:val="000000" w:themeColor="text1"/>
          <w:sz w:val="24"/>
          <w:szCs w:val="24"/>
        </w:rPr>
        <w:t>65</w:t>
      </w:r>
      <w:r w:rsidRPr="00C76294">
        <w:rPr>
          <w:rFonts w:ascii="Arial" w:hAnsi="Arial" w:cs="Arial"/>
          <w:color w:val="000000" w:themeColor="text1"/>
          <w:sz w:val="24"/>
          <w:szCs w:val="24"/>
        </w:rPr>
        <w:t xml:space="preserve"> suite of programmes. Staff can access and apply this interface through their personal user settings.</w:t>
      </w:r>
    </w:p>
    <w:p w14:paraId="762096C8" w14:textId="77777777" w:rsidR="00990C4C" w:rsidRPr="00C76294" w:rsidRDefault="00990C4C">
      <w:pPr>
        <w:spacing w:after="0" w:line="240" w:lineRule="auto"/>
        <w:jc w:val="both"/>
        <w:rPr>
          <w:rFonts w:ascii="Arial" w:hAnsi="Arial" w:cs="Arial"/>
          <w:color w:val="000000" w:themeColor="text1"/>
          <w:sz w:val="24"/>
          <w:szCs w:val="24"/>
        </w:rPr>
      </w:pPr>
    </w:p>
    <w:p w14:paraId="5B457343" w14:textId="77777777" w:rsidR="005F6256" w:rsidRPr="00C76294" w:rsidRDefault="00C446F4">
      <w:pPr>
        <w:spacing w:after="0" w:line="240" w:lineRule="auto"/>
        <w:jc w:val="both"/>
        <w:rPr>
          <w:rFonts w:ascii="Arial" w:hAnsi="Arial" w:cs="Arial"/>
          <w:color w:val="000000" w:themeColor="text1"/>
          <w:sz w:val="24"/>
          <w:szCs w:val="24"/>
        </w:rPr>
      </w:pPr>
      <w:r w:rsidRPr="00C76294">
        <w:rPr>
          <w:rFonts w:ascii="Arial" w:hAnsi="Arial" w:cs="Arial"/>
          <w:color w:val="000000" w:themeColor="text1"/>
          <w:sz w:val="24"/>
          <w:szCs w:val="24"/>
        </w:rPr>
        <w:t>O</w:t>
      </w:r>
      <w:r w:rsidR="00DF54D9" w:rsidRPr="00C76294">
        <w:rPr>
          <w:rFonts w:ascii="Arial" w:hAnsi="Arial" w:cs="Arial"/>
          <w:color w:val="000000" w:themeColor="text1"/>
          <w:sz w:val="24"/>
          <w:szCs w:val="24"/>
        </w:rPr>
        <w:t>ur in-house translation team us</w:t>
      </w:r>
      <w:r w:rsidR="005F6256" w:rsidRPr="00C76294">
        <w:rPr>
          <w:rFonts w:ascii="Arial" w:hAnsi="Arial" w:cs="Arial"/>
          <w:color w:val="000000" w:themeColor="text1"/>
          <w:sz w:val="24"/>
          <w:szCs w:val="24"/>
        </w:rPr>
        <w:t>e</w:t>
      </w:r>
      <w:r w:rsidR="00DF54D9" w:rsidRPr="00C76294">
        <w:rPr>
          <w:rFonts w:ascii="Arial" w:hAnsi="Arial" w:cs="Arial"/>
          <w:color w:val="000000" w:themeColor="text1"/>
          <w:sz w:val="24"/>
          <w:szCs w:val="24"/>
        </w:rPr>
        <w:t xml:space="preserve"> translation memory software</w:t>
      </w:r>
      <w:r w:rsidR="00157FA4" w:rsidRPr="00C76294">
        <w:rPr>
          <w:rFonts w:ascii="Arial" w:hAnsi="Arial" w:cs="Arial"/>
          <w:color w:val="000000" w:themeColor="text1"/>
          <w:sz w:val="24"/>
          <w:szCs w:val="24"/>
        </w:rPr>
        <w:t xml:space="preserve"> in their work. </w:t>
      </w:r>
      <w:r w:rsidR="00AF7CD5" w:rsidRPr="00C76294">
        <w:rPr>
          <w:rFonts w:ascii="Arial" w:hAnsi="Arial" w:cs="Arial"/>
          <w:color w:val="000000" w:themeColor="text1"/>
          <w:sz w:val="24"/>
          <w:szCs w:val="24"/>
        </w:rPr>
        <w:t xml:space="preserve">We are seeing a </w:t>
      </w:r>
      <w:r w:rsidR="00DF54D9" w:rsidRPr="00C76294">
        <w:rPr>
          <w:rFonts w:ascii="Arial" w:hAnsi="Arial" w:cs="Arial"/>
          <w:color w:val="000000" w:themeColor="text1"/>
          <w:sz w:val="24"/>
          <w:szCs w:val="24"/>
        </w:rPr>
        <w:t>slow but steady growth in the size of key terms and phrases stored in our local memory</w:t>
      </w:r>
      <w:r w:rsidR="00AF7CD5" w:rsidRPr="00C76294">
        <w:rPr>
          <w:rFonts w:ascii="Arial" w:hAnsi="Arial" w:cs="Arial"/>
          <w:color w:val="000000" w:themeColor="text1"/>
          <w:sz w:val="24"/>
          <w:szCs w:val="24"/>
        </w:rPr>
        <w:t xml:space="preserve">, which is in turn increasing capacity within the team. </w:t>
      </w:r>
    </w:p>
    <w:p w14:paraId="1263ADE1" w14:textId="77777777" w:rsidR="005F6256" w:rsidRPr="00C76294" w:rsidRDefault="005F6256">
      <w:pPr>
        <w:spacing w:after="0" w:line="240" w:lineRule="auto"/>
        <w:jc w:val="both"/>
        <w:rPr>
          <w:rFonts w:ascii="Arial" w:hAnsi="Arial" w:cs="Arial"/>
          <w:color w:val="000000" w:themeColor="text1"/>
          <w:sz w:val="24"/>
          <w:szCs w:val="24"/>
        </w:rPr>
      </w:pPr>
    </w:p>
    <w:p w14:paraId="151250BB" w14:textId="77777777" w:rsidR="00990C4C" w:rsidRPr="00C76294" w:rsidRDefault="00990C4C">
      <w:pPr>
        <w:spacing w:after="0" w:line="240" w:lineRule="auto"/>
        <w:jc w:val="both"/>
        <w:rPr>
          <w:rFonts w:ascii="Arial" w:hAnsi="Arial" w:cs="Arial"/>
          <w:color w:val="000000" w:themeColor="text1"/>
          <w:sz w:val="24"/>
          <w:szCs w:val="24"/>
        </w:rPr>
      </w:pPr>
      <w:r w:rsidRPr="00C76294">
        <w:rPr>
          <w:rFonts w:ascii="Arial" w:hAnsi="Arial" w:cs="Arial"/>
          <w:color w:val="000000" w:themeColor="text1"/>
          <w:sz w:val="24"/>
          <w:szCs w:val="24"/>
        </w:rPr>
        <w:t xml:space="preserve">We regularly monitor the market for new applications </w:t>
      </w:r>
      <w:r w:rsidR="00DF54D9" w:rsidRPr="00C76294">
        <w:rPr>
          <w:rFonts w:ascii="Arial" w:hAnsi="Arial" w:cs="Arial"/>
          <w:color w:val="000000" w:themeColor="text1"/>
          <w:sz w:val="24"/>
          <w:szCs w:val="24"/>
        </w:rPr>
        <w:t xml:space="preserve">or websites </w:t>
      </w:r>
      <w:r w:rsidRPr="00C76294">
        <w:rPr>
          <w:rFonts w:ascii="Arial" w:hAnsi="Arial" w:cs="Arial"/>
          <w:color w:val="000000" w:themeColor="text1"/>
          <w:sz w:val="24"/>
          <w:szCs w:val="24"/>
        </w:rPr>
        <w:t>which could support our staff in using their Welsh language skills in the workplace.</w:t>
      </w:r>
    </w:p>
    <w:p w14:paraId="7AAFCE0D" w14:textId="77777777" w:rsidR="00AC0EE6" w:rsidRPr="00C76294" w:rsidRDefault="00AC0EE6" w:rsidP="00060CB9">
      <w:pPr>
        <w:jc w:val="both"/>
        <w:rPr>
          <w:rFonts w:ascii="Arial" w:hAnsi="Arial" w:cs="Arial"/>
          <w:b/>
          <w:color w:val="000000" w:themeColor="text1"/>
          <w:sz w:val="24"/>
          <w:szCs w:val="24"/>
        </w:rPr>
      </w:pPr>
    </w:p>
    <w:p w14:paraId="4580CACC" w14:textId="77777777" w:rsidR="00CE638E" w:rsidRPr="009721B5" w:rsidRDefault="00C61794" w:rsidP="003467D4">
      <w:pPr>
        <w:pStyle w:val="Heading2"/>
        <w:rPr>
          <w:rFonts w:ascii="Arial" w:hAnsi="Arial" w:cs="Arial"/>
          <w:sz w:val="24"/>
          <w:szCs w:val="24"/>
        </w:rPr>
      </w:pPr>
      <w:bookmarkStart w:id="21" w:name="_Toc205205692"/>
      <w:r w:rsidRPr="009721B5">
        <w:rPr>
          <w:rFonts w:ascii="Arial" w:hAnsi="Arial" w:cs="Arial"/>
          <w:b/>
          <w:bCs/>
          <w:color w:val="000000" w:themeColor="text1"/>
          <w:sz w:val="24"/>
          <w:szCs w:val="24"/>
        </w:rPr>
        <w:t>Use of artificial intelligence</w:t>
      </w:r>
      <w:bookmarkEnd w:id="21"/>
    </w:p>
    <w:p w14:paraId="78F0DA88" w14:textId="77777777" w:rsidR="007D3C18" w:rsidRPr="00C76294" w:rsidRDefault="007D3C18" w:rsidP="00060CB9">
      <w:pPr>
        <w:jc w:val="both"/>
        <w:rPr>
          <w:rFonts w:ascii="Arial" w:hAnsi="Arial" w:cs="Arial"/>
          <w:bCs/>
          <w:color w:val="000000" w:themeColor="text1"/>
          <w:sz w:val="24"/>
          <w:szCs w:val="24"/>
        </w:rPr>
      </w:pPr>
      <w:r w:rsidRPr="00C76294">
        <w:rPr>
          <w:rFonts w:ascii="Arial" w:hAnsi="Arial" w:cs="Arial"/>
          <w:bCs/>
          <w:color w:val="000000" w:themeColor="text1"/>
          <w:sz w:val="24"/>
          <w:szCs w:val="24"/>
        </w:rPr>
        <w:t xml:space="preserve">For quality assurance purposes, the use of artificial intelligence to translate correspondence by non-Welsh speakers is not currently permitted. This emerging and fast-developing technology has the potential to transform how we use tech to increase capacity within our translation </w:t>
      </w:r>
      <w:r w:rsidR="00F90140" w:rsidRPr="00C76294">
        <w:rPr>
          <w:rFonts w:ascii="Arial" w:hAnsi="Arial" w:cs="Arial"/>
          <w:bCs/>
          <w:color w:val="000000" w:themeColor="text1"/>
          <w:sz w:val="24"/>
          <w:szCs w:val="24"/>
        </w:rPr>
        <w:t>service;</w:t>
      </w:r>
      <w:r w:rsidRPr="00C76294">
        <w:rPr>
          <w:rFonts w:ascii="Arial" w:hAnsi="Arial" w:cs="Arial"/>
          <w:bCs/>
          <w:color w:val="000000" w:themeColor="text1"/>
          <w:sz w:val="24"/>
          <w:szCs w:val="24"/>
        </w:rPr>
        <w:t xml:space="preserve"> </w:t>
      </w:r>
      <w:r w:rsidR="00F83E47" w:rsidRPr="00C76294">
        <w:rPr>
          <w:rFonts w:ascii="Arial" w:hAnsi="Arial" w:cs="Arial"/>
          <w:bCs/>
          <w:color w:val="000000" w:themeColor="text1"/>
          <w:sz w:val="24"/>
          <w:szCs w:val="24"/>
        </w:rPr>
        <w:t>however,</w:t>
      </w:r>
      <w:r w:rsidRPr="00C76294">
        <w:rPr>
          <w:rFonts w:ascii="Arial" w:hAnsi="Arial" w:cs="Arial"/>
          <w:bCs/>
          <w:color w:val="000000" w:themeColor="text1"/>
          <w:sz w:val="24"/>
          <w:szCs w:val="24"/>
        </w:rPr>
        <w:t xml:space="preserve"> it is essential that the user had a sound knowledge of Welsh so that any nuances or context can be appreciated during the translation process. Our Welsh Language Services Department are closely monitoring developments in this area.</w:t>
      </w:r>
    </w:p>
    <w:p w14:paraId="4AFC9F39" w14:textId="77777777" w:rsidR="007D3C18" w:rsidRPr="00C76294" w:rsidRDefault="007D3C18" w:rsidP="00060CB9">
      <w:pPr>
        <w:jc w:val="both"/>
        <w:rPr>
          <w:rFonts w:ascii="Arial" w:hAnsi="Arial" w:cs="Arial"/>
          <w:bCs/>
          <w:color w:val="000000" w:themeColor="text1"/>
          <w:sz w:val="24"/>
          <w:szCs w:val="24"/>
        </w:rPr>
      </w:pPr>
      <w:r w:rsidRPr="00C76294">
        <w:rPr>
          <w:rFonts w:ascii="Arial" w:hAnsi="Arial" w:cs="Arial"/>
          <w:bCs/>
          <w:color w:val="000000" w:themeColor="text1"/>
          <w:sz w:val="24"/>
          <w:szCs w:val="24"/>
        </w:rPr>
        <w:t xml:space="preserve">Email is the most common method of communication used by those writing to us, and with this in mind, during 2023 we introduced partial Welsh email addresses to our most heavily used email address. We have now expanded this approach so that all new public-facing email addresses are available in Welsh and English. </w:t>
      </w:r>
      <w:r w:rsidR="00F90140" w:rsidRPr="00C76294">
        <w:rPr>
          <w:rFonts w:ascii="Arial" w:hAnsi="Arial" w:cs="Arial"/>
          <w:bCs/>
          <w:color w:val="000000" w:themeColor="text1"/>
          <w:sz w:val="24"/>
          <w:szCs w:val="24"/>
        </w:rPr>
        <w:t>Preexisting</w:t>
      </w:r>
      <w:r w:rsidRPr="00C76294">
        <w:rPr>
          <w:rFonts w:ascii="Arial" w:hAnsi="Arial" w:cs="Arial"/>
          <w:bCs/>
          <w:color w:val="000000" w:themeColor="text1"/>
          <w:sz w:val="24"/>
          <w:szCs w:val="24"/>
        </w:rPr>
        <w:t xml:space="preserve"> email addresses are translated and activated as they are presented to our translation team. </w:t>
      </w:r>
    </w:p>
    <w:p w14:paraId="58752572" w14:textId="77777777" w:rsidR="007D3C18" w:rsidRPr="00C76294" w:rsidRDefault="007D3C18" w:rsidP="00060CB9">
      <w:pPr>
        <w:jc w:val="both"/>
        <w:rPr>
          <w:rFonts w:ascii="Arial" w:hAnsi="Arial" w:cs="Arial"/>
          <w:bCs/>
          <w:color w:val="000000" w:themeColor="text1"/>
          <w:sz w:val="24"/>
          <w:szCs w:val="24"/>
        </w:rPr>
      </w:pPr>
      <w:r w:rsidRPr="00C76294">
        <w:rPr>
          <w:rFonts w:ascii="Arial" w:hAnsi="Arial" w:cs="Arial"/>
          <w:bCs/>
          <w:color w:val="000000" w:themeColor="text1"/>
          <w:sz w:val="24"/>
          <w:szCs w:val="24"/>
        </w:rPr>
        <w:t>Our partners at DHCW are currently considering methods to introduce a Welsh language domain for the NHS in Wales. Swansea Bay UHB have agreed to take part in a pilot project to test functionality and identify potential issues prior to ‘@</w:t>
      </w:r>
      <w:proofErr w:type="spellStart"/>
      <w:proofErr w:type="gramStart"/>
      <w:r w:rsidRPr="00C76294">
        <w:rPr>
          <w:rFonts w:ascii="Arial" w:hAnsi="Arial" w:cs="Arial"/>
          <w:bCs/>
          <w:color w:val="000000" w:themeColor="text1"/>
          <w:sz w:val="24"/>
          <w:szCs w:val="24"/>
        </w:rPr>
        <w:t>gig.cymru</w:t>
      </w:r>
      <w:proofErr w:type="spellEnd"/>
      <w:proofErr w:type="gramEnd"/>
      <w:r w:rsidRPr="00C76294">
        <w:rPr>
          <w:rFonts w:ascii="Arial" w:hAnsi="Arial" w:cs="Arial"/>
          <w:bCs/>
          <w:color w:val="000000" w:themeColor="text1"/>
          <w:sz w:val="24"/>
          <w:szCs w:val="24"/>
        </w:rPr>
        <w:t>’ being introduced nationwide. Whilst there is no set date for national introduction of the Welsh language domain, it is anticipated that SBU will start testing towards the end of 2025.</w:t>
      </w:r>
    </w:p>
    <w:p w14:paraId="212A7B28" w14:textId="77777777" w:rsidR="003467D4" w:rsidRDefault="003467D4" w:rsidP="00060CB9">
      <w:pPr>
        <w:pStyle w:val="Heading2"/>
        <w:jc w:val="both"/>
        <w:rPr>
          <w:rFonts w:ascii="Arial" w:hAnsi="Arial" w:cs="Arial"/>
          <w:color w:val="000000" w:themeColor="text1"/>
          <w:sz w:val="36"/>
          <w:szCs w:val="36"/>
        </w:rPr>
      </w:pPr>
    </w:p>
    <w:p w14:paraId="75C360DB" w14:textId="77777777" w:rsidR="00CE638E" w:rsidRPr="009721B5" w:rsidRDefault="00482EA8" w:rsidP="003467D4">
      <w:pPr>
        <w:pStyle w:val="Heading2"/>
        <w:rPr>
          <w:rFonts w:ascii="Arial" w:hAnsi="Arial" w:cs="Arial"/>
          <w:b/>
          <w:bCs/>
          <w:sz w:val="24"/>
          <w:szCs w:val="24"/>
        </w:rPr>
      </w:pPr>
      <w:bookmarkStart w:id="22" w:name="_Toc205205693"/>
      <w:r w:rsidRPr="009721B5">
        <w:rPr>
          <w:rFonts w:ascii="Arial" w:hAnsi="Arial" w:cs="Arial"/>
          <w:b/>
          <w:bCs/>
          <w:color w:val="000000" w:themeColor="text1"/>
          <w:sz w:val="24"/>
          <w:szCs w:val="24"/>
        </w:rPr>
        <w:t>Intranet</w:t>
      </w:r>
      <w:bookmarkEnd w:id="22"/>
    </w:p>
    <w:p w14:paraId="63679BA8" w14:textId="77777777" w:rsidR="00B52D7B" w:rsidRPr="00C76294" w:rsidRDefault="007B7E9C" w:rsidP="00060CB9">
      <w:pPr>
        <w:jc w:val="both"/>
        <w:rPr>
          <w:rFonts w:ascii="Arial" w:hAnsi="Arial" w:cs="Arial"/>
          <w:bCs/>
          <w:color w:val="000000" w:themeColor="text1"/>
          <w:sz w:val="24"/>
          <w:szCs w:val="24"/>
        </w:rPr>
      </w:pPr>
      <w:r w:rsidRPr="00C76294">
        <w:rPr>
          <w:rFonts w:ascii="Arial" w:hAnsi="Arial" w:cs="Arial"/>
          <w:bCs/>
          <w:color w:val="000000" w:themeColor="text1"/>
          <w:sz w:val="24"/>
          <w:szCs w:val="24"/>
        </w:rPr>
        <w:t xml:space="preserve">We want to make it as easy as possible for our staff to find information on the language and our responsibilities with regards to it. </w:t>
      </w:r>
      <w:r w:rsidR="00B52D7B" w:rsidRPr="00C76294">
        <w:rPr>
          <w:rFonts w:ascii="Arial" w:hAnsi="Arial" w:cs="Arial"/>
          <w:bCs/>
          <w:color w:val="000000" w:themeColor="text1"/>
          <w:sz w:val="24"/>
          <w:szCs w:val="24"/>
        </w:rPr>
        <w:t>A wealth of resources to support staff in using Welsh at work can be found on the Health Board’s int</w:t>
      </w:r>
      <w:r w:rsidR="0022677A" w:rsidRPr="00C76294">
        <w:rPr>
          <w:rFonts w:ascii="Arial" w:hAnsi="Arial" w:cs="Arial"/>
          <w:bCs/>
          <w:color w:val="000000" w:themeColor="text1"/>
          <w:sz w:val="24"/>
          <w:szCs w:val="24"/>
        </w:rPr>
        <w:t xml:space="preserve">ranet site. </w:t>
      </w:r>
    </w:p>
    <w:p w14:paraId="3E3420F3" w14:textId="77777777" w:rsidR="002504EF" w:rsidRDefault="005223FB" w:rsidP="00060CB9">
      <w:pPr>
        <w:jc w:val="both"/>
        <w:rPr>
          <w:rFonts w:ascii="Arial" w:hAnsi="Arial" w:cs="Arial"/>
          <w:bCs/>
          <w:color w:val="000000" w:themeColor="text1"/>
          <w:sz w:val="24"/>
          <w:szCs w:val="24"/>
        </w:rPr>
      </w:pPr>
      <w:r w:rsidRPr="00C76294">
        <w:rPr>
          <w:rFonts w:ascii="Arial" w:hAnsi="Arial" w:cs="Arial"/>
          <w:bCs/>
          <w:color w:val="000000" w:themeColor="text1"/>
          <w:sz w:val="24"/>
          <w:szCs w:val="24"/>
        </w:rPr>
        <w:t>Under the help and guidance section, staff can access information relating to how we maintain compliance with the Welsh language standards with detailed information on process</w:t>
      </w:r>
      <w:r w:rsidR="00CE3043" w:rsidRPr="00C76294">
        <w:rPr>
          <w:rFonts w:ascii="Arial" w:hAnsi="Arial" w:cs="Arial"/>
          <w:bCs/>
          <w:color w:val="000000" w:themeColor="text1"/>
          <w:sz w:val="24"/>
          <w:szCs w:val="24"/>
        </w:rPr>
        <w:t>es</w:t>
      </w:r>
      <w:r w:rsidRPr="00C76294">
        <w:rPr>
          <w:rFonts w:ascii="Arial" w:hAnsi="Arial" w:cs="Arial"/>
          <w:bCs/>
          <w:color w:val="000000" w:themeColor="text1"/>
          <w:sz w:val="24"/>
          <w:szCs w:val="24"/>
        </w:rPr>
        <w:t xml:space="preserve"> ranging from </w:t>
      </w:r>
      <w:r w:rsidR="00EA263C" w:rsidRPr="00C76294">
        <w:rPr>
          <w:rFonts w:ascii="Arial" w:hAnsi="Arial" w:cs="Arial"/>
          <w:bCs/>
          <w:color w:val="000000" w:themeColor="text1"/>
          <w:sz w:val="24"/>
          <w:szCs w:val="24"/>
        </w:rPr>
        <w:t>‘</w:t>
      </w:r>
      <w:r w:rsidRPr="00C76294">
        <w:rPr>
          <w:rFonts w:ascii="Arial" w:hAnsi="Arial" w:cs="Arial"/>
          <w:bCs/>
          <w:color w:val="000000" w:themeColor="text1"/>
          <w:sz w:val="24"/>
          <w:szCs w:val="24"/>
        </w:rPr>
        <w:t>Responding to Correspondence</w:t>
      </w:r>
      <w:r w:rsidR="00EA263C" w:rsidRPr="00C76294">
        <w:rPr>
          <w:rFonts w:ascii="Arial" w:hAnsi="Arial" w:cs="Arial"/>
          <w:bCs/>
          <w:color w:val="000000" w:themeColor="text1"/>
          <w:sz w:val="24"/>
          <w:szCs w:val="24"/>
        </w:rPr>
        <w:t>’</w:t>
      </w:r>
      <w:r w:rsidR="005C6212" w:rsidRPr="00C76294">
        <w:rPr>
          <w:rFonts w:ascii="Arial" w:hAnsi="Arial" w:cs="Arial"/>
          <w:bCs/>
          <w:color w:val="000000" w:themeColor="text1"/>
          <w:sz w:val="24"/>
          <w:szCs w:val="24"/>
        </w:rPr>
        <w:t xml:space="preserve"> and </w:t>
      </w:r>
      <w:r w:rsidR="00EA263C" w:rsidRPr="00C76294">
        <w:rPr>
          <w:rFonts w:ascii="Arial" w:hAnsi="Arial" w:cs="Arial"/>
          <w:bCs/>
          <w:color w:val="000000" w:themeColor="text1"/>
          <w:sz w:val="24"/>
          <w:szCs w:val="24"/>
        </w:rPr>
        <w:t>‘</w:t>
      </w:r>
      <w:r w:rsidR="005C6212" w:rsidRPr="00C76294">
        <w:rPr>
          <w:rFonts w:ascii="Arial" w:hAnsi="Arial" w:cs="Arial"/>
          <w:bCs/>
          <w:color w:val="000000" w:themeColor="text1"/>
          <w:sz w:val="24"/>
          <w:szCs w:val="24"/>
        </w:rPr>
        <w:t>Using Social Media</w:t>
      </w:r>
      <w:r w:rsidR="003E4E5D" w:rsidRPr="00C76294">
        <w:rPr>
          <w:rFonts w:ascii="Arial" w:hAnsi="Arial" w:cs="Arial"/>
          <w:bCs/>
          <w:color w:val="000000" w:themeColor="text1"/>
          <w:sz w:val="24"/>
          <w:szCs w:val="24"/>
        </w:rPr>
        <w:t>,’</w:t>
      </w:r>
      <w:r w:rsidR="005C6212" w:rsidRPr="00C76294">
        <w:rPr>
          <w:rFonts w:ascii="Arial" w:hAnsi="Arial" w:cs="Arial"/>
          <w:bCs/>
          <w:color w:val="000000" w:themeColor="text1"/>
          <w:sz w:val="24"/>
          <w:szCs w:val="24"/>
        </w:rPr>
        <w:t xml:space="preserve"> through to </w:t>
      </w:r>
      <w:r w:rsidR="00EA263C" w:rsidRPr="00C76294">
        <w:rPr>
          <w:rFonts w:ascii="Arial" w:hAnsi="Arial" w:cs="Arial"/>
          <w:bCs/>
          <w:color w:val="000000" w:themeColor="text1"/>
          <w:sz w:val="24"/>
          <w:szCs w:val="24"/>
        </w:rPr>
        <w:t>‘</w:t>
      </w:r>
      <w:r w:rsidR="005C6212" w:rsidRPr="00C76294">
        <w:rPr>
          <w:rFonts w:ascii="Arial" w:hAnsi="Arial" w:cs="Arial"/>
          <w:bCs/>
          <w:color w:val="000000" w:themeColor="text1"/>
          <w:sz w:val="24"/>
          <w:szCs w:val="24"/>
        </w:rPr>
        <w:t>Conducting Meetings</w:t>
      </w:r>
      <w:r w:rsidR="00EA263C" w:rsidRPr="00C76294">
        <w:rPr>
          <w:rFonts w:ascii="Arial" w:hAnsi="Arial" w:cs="Arial"/>
          <w:bCs/>
          <w:color w:val="000000" w:themeColor="text1"/>
          <w:sz w:val="24"/>
          <w:szCs w:val="24"/>
        </w:rPr>
        <w:t>’</w:t>
      </w:r>
      <w:r w:rsidR="005C6212" w:rsidRPr="00C76294">
        <w:rPr>
          <w:rFonts w:ascii="Arial" w:hAnsi="Arial" w:cs="Arial"/>
          <w:bCs/>
          <w:color w:val="000000" w:themeColor="text1"/>
          <w:sz w:val="24"/>
          <w:szCs w:val="24"/>
        </w:rPr>
        <w:t xml:space="preserve"> and </w:t>
      </w:r>
      <w:r w:rsidR="00EA263C" w:rsidRPr="00C76294">
        <w:rPr>
          <w:rFonts w:ascii="Arial" w:hAnsi="Arial" w:cs="Arial"/>
          <w:bCs/>
          <w:color w:val="000000" w:themeColor="text1"/>
          <w:sz w:val="24"/>
          <w:szCs w:val="24"/>
        </w:rPr>
        <w:t>‘</w:t>
      </w:r>
      <w:r w:rsidR="005C6212" w:rsidRPr="00C76294">
        <w:rPr>
          <w:rFonts w:ascii="Arial" w:hAnsi="Arial" w:cs="Arial"/>
          <w:bCs/>
          <w:color w:val="000000" w:themeColor="text1"/>
          <w:sz w:val="24"/>
          <w:szCs w:val="24"/>
        </w:rPr>
        <w:t>Workforce Planning</w:t>
      </w:r>
      <w:r w:rsidR="003E4E5D" w:rsidRPr="00C76294">
        <w:rPr>
          <w:rFonts w:ascii="Arial" w:hAnsi="Arial" w:cs="Arial"/>
          <w:bCs/>
          <w:color w:val="000000" w:themeColor="text1"/>
          <w:sz w:val="24"/>
          <w:szCs w:val="24"/>
        </w:rPr>
        <w:t>.’</w:t>
      </w:r>
      <w:r w:rsidR="005C6212" w:rsidRPr="00C76294">
        <w:rPr>
          <w:rFonts w:ascii="Arial" w:hAnsi="Arial" w:cs="Arial"/>
          <w:bCs/>
          <w:color w:val="000000" w:themeColor="text1"/>
          <w:sz w:val="24"/>
          <w:szCs w:val="24"/>
        </w:rPr>
        <w:t xml:space="preserve"> The content on these pages is kept under constant review to ensure that the advice being provided to staff is making Cymraeg as accessible as possible.</w:t>
      </w:r>
    </w:p>
    <w:p w14:paraId="7F56FC29" w14:textId="77777777" w:rsidR="002504EF" w:rsidRDefault="002504EF" w:rsidP="00060CB9">
      <w:pPr>
        <w:jc w:val="both"/>
        <w:rPr>
          <w:rFonts w:ascii="Arial" w:hAnsi="Arial" w:cs="Arial"/>
          <w:bCs/>
          <w:color w:val="000000" w:themeColor="text1"/>
          <w:sz w:val="24"/>
          <w:szCs w:val="24"/>
        </w:rPr>
      </w:pPr>
    </w:p>
    <w:p w14:paraId="7FE65D4F" w14:textId="77777777" w:rsidR="002504EF" w:rsidRDefault="002504EF" w:rsidP="00060CB9">
      <w:pPr>
        <w:jc w:val="both"/>
        <w:rPr>
          <w:rFonts w:ascii="Arial" w:hAnsi="Arial" w:cs="Arial"/>
          <w:bCs/>
          <w:color w:val="000000" w:themeColor="text1"/>
          <w:sz w:val="24"/>
          <w:szCs w:val="24"/>
        </w:rPr>
      </w:pPr>
    </w:p>
    <w:p w14:paraId="4CD5103C" w14:textId="4714B165" w:rsidR="005C6212" w:rsidRPr="00C76294" w:rsidRDefault="005C6212" w:rsidP="00060CB9">
      <w:pPr>
        <w:jc w:val="both"/>
        <w:rPr>
          <w:rFonts w:ascii="Arial" w:hAnsi="Arial" w:cs="Arial"/>
          <w:bCs/>
          <w:color w:val="000000" w:themeColor="text1"/>
          <w:sz w:val="24"/>
          <w:szCs w:val="24"/>
        </w:rPr>
      </w:pPr>
      <w:r w:rsidRPr="00C76294">
        <w:rPr>
          <w:rFonts w:ascii="Arial" w:hAnsi="Arial" w:cs="Arial"/>
          <w:bCs/>
          <w:color w:val="000000" w:themeColor="text1"/>
          <w:sz w:val="24"/>
          <w:szCs w:val="24"/>
        </w:rPr>
        <w:lastRenderedPageBreak/>
        <w:t>Through other pages linked from this homepage, staff can:</w:t>
      </w:r>
    </w:p>
    <w:p w14:paraId="24DCA098" w14:textId="77777777" w:rsidR="005C6212" w:rsidRPr="00C76294" w:rsidRDefault="005C6212" w:rsidP="00060CB9">
      <w:pPr>
        <w:pStyle w:val="ListParagraph"/>
        <w:numPr>
          <w:ilvl w:val="0"/>
          <w:numId w:val="4"/>
        </w:numPr>
        <w:jc w:val="both"/>
        <w:rPr>
          <w:rFonts w:ascii="Arial" w:hAnsi="Arial" w:cs="Arial"/>
          <w:bCs/>
          <w:color w:val="000000" w:themeColor="text1"/>
          <w:sz w:val="24"/>
          <w:szCs w:val="24"/>
        </w:rPr>
      </w:pPr>
      <w:r w:rsidRPr="00C76294">
        <w:rPr>
          <w:rFonts w:ascii="Arial" w:hAnsi="Arial" w:cs="Arial"/>
          <w:bCs/>
          <w:color w:val="000000" w:themeColor="text1"/>
          <w:sz w:val="24"/>
          <w:szCs w:val="24"/>
        </w:rPr>
        <w:t>access resources such as bilingual posters encouraging patients and visitors to use Welsh with us,</w:t>
      </w:r>
    </w:p>
    <w:p w14:paraId="3F09B60B" w14:textId="77777777" w:rsidR="005C6212" w:rsidRPr="00C76294" w:rsidRDefault="005C6212" w:rsidP="00060CB9">
      <w:pPr>
        <w:pStyle w:val="ListParagraph"/>
        <w:numPr>
          <w:ilvl w:val="0"/>
          <w:numId w:val="4"/>
        </w:numPr>
        <w:jc w:val="both"/>
        <w:rPr>
          <w:rFonts w:ascii="Arial" w:hAnsi="Arial" w:cs="Arial"/>
          <w:bCs/>
          <w:color w:val="000000" w:themeColor="text1"/>
          <w:sz w:val="24"/>
          <w:szCs w:val="24"/>
        </w:rPr>
      </w:pPr>
      <w:r w:rsidRPr="00C76294">
        <w:rPr>
          <w:rFonts w:ascii="Arial" w:hAnsi="Arial" w:cs="Arial"/>
          <w:bCs/>
          <w:color w:val="000000" w:themeColor="text1"/>
          <w:sz w:val="24"/>
          <w:szCs w:val="24"/>
        </w:rPr>
        <w:t xml:space="preserve">order Iaith Gwaith badges and </w:t>
      </w:r>
      <w:r w:rsidR="00EA263C" w:rsidRPr="00C76294">
        <w:rPr>
          <w:rFonts w:ascii="Arial" w:hAnsi="Arial" w:cs="Arial"/>
          <w:bCs/>
          <w:color w:val="000000" w:themeColor="text1"/>
          <w:sz w:val="24"/>
          <w:szCs w:val="24"/>
        </w:rPr>
        <w:t>Lanyards.</w:t>
      </w:r>
    </w:p>
    <w:p w14:paraId="7299A121" w14:textId="77777777" w:rsidR="005C6212" w:rsidRPr="00C76294" w:rsidRDefault="005C6212" w:rsidP="00060CB9">
      <w:pPr>
        <w:pStyle w:val="ListParagraph"/>
        <w:numPr>
          <w:ilvl w:val="0"/>
          <w:numId w:val="4"/>
        </w:numPr>
        <w:jc w:val="both"/>
        <w:rPr>
          <w:rFonts w:ascii="Arial" w:hAnsi="Arial" w:cs="Arial"/>
          <w:bCs/>
          <w:color w:val="000000" w:themeColor="text1"/>
          <w:sz w:val="24"/>
          <w:szCs w:val="24"/>
        </w:rPr>
      </w:pPr>
      <w:r w:rsidRPr="00C76294">
        <w:rPr>
          <w:rFonts w:ascii="Arial" w:hAnsi="Arial" w:cs="Arial"/>
          <w:bCs/>
          <w:color w:val="000000" w:themeColor="text1"/>
          <w:sz w:val="24"/>
          <w:szCs w:val="24"/>
        </w:rPr>
        <w:t>access frequently translated job titles, departments and addresses as well as a directory of email addresses and their Welsh equivalent aliases.</w:t>
      </w:r>
    </w:p>
    <w:p w14:paraId="0AC766BA" w14:textId="77777777" w:rsidR="005C6212" w:rsidRPr="00C76294" w:rsidRDefault="005C6212" w:rsidP="00060CB9">
      <w:pPr>
        <w:jc w:val="both"/>
        <w:rPr>
          <w:rFonts w:ascii="Arial" w:hAnsi="Arial" w:cs="Arial"/>
          <w:bCs/>
          <w:color w:val="000000" w:themeColor="text1"/>
          <w:sz w:val="24"/>
          <w:szCs w:val="24"/>
        </w:rPr>
      </w:pPr>
      <w:r w:rsidRPr="00C76294">
        <w:rPr>
          <w:rFonts w:ascii="Arial" w:hAnsi="Arial" w:cs="Arial"/>
          <w:bCs/>
          <w:color w:val="000000" w:themeColor="text1"/>
          <w:sz w:val="24"/>
          <w:szCs w:val="24"/>
        </w:rPr>
        <w:t>The content available to staff through this site is constantly growing, so that staff can access the information they need, when they need it.</w:t>
      </w:r>
    </w:p>
    <w:p w14:paraId="47020971" w14:textId="77777777" w:rsidR="00DE3B35" w:rsidRPr="00C76294" w:rsidRDefault="00DE3B35" w:rsidP="00065B81">
      <w:pPr>
        <w:spacing w:after="0" w:line="240" w:lineRule="auto"/>
        <w:jc w:val="both"/>
        <w:rPr>
          <w:rFonts w:ascii="Arial" w:hAnsi="Arial" w:cs="Arial"/>
          <w:color w:val="000000" w:themeColor="text1"/>
          <w:sz w:val="24"/>
          <w:szCs w:val="24"/>
        </w:rPr>
      </w:pPr>
    </w:p>
    <w:p w14:paraId="34311C6D" w14:textId="77777777" w:rsidR="00CE638E" w:rsidRPr="00DC3E09" w:rsidRDefault="001222AC" w:rsidP="003467D4">
      <w:pPr>
        <w:pStyle w:val="Heading2"/>
        <w:rPr>
          <w:rFonts w:ascii="Arial" w:hAnsi="Arial" w:cs="Arial"/>
          <w:b/>
          <w:bCs/>
          <w:sz w:val="24"/>
          <w:szCs w:val="24"/>
        </w:rPr>
      </w:pPr>
      <w:bookmarkStart w:id="23" w:name="_Toc205205694"/>
      <w:r w:rsidRPr="00DC3E09">
        <w:rPr>
          <w:rFonts w:ascii="Arial" w:hAnsi="Arial" w:cs="Arial"/>
          <w:b/>
          <w:bCs/>
          <w:color w:val="000000" w:themeColor="text1"/>
          <w:sz w:val="24"/>
          <w:szCs w:val="24"/>
        </w:rPr>
        <w:t>Recruitment Administration</w:t>
      </w:r>
      <w:bookmarkEnd w:id="23"/>
    </w:p>
    <w:p w14:paraId="5B1C5C69" w14:textId="77777777" w:rsidR="00412D63" w:rsidRPr="00C76294" w:rsidRDefault="007B7E9C" w:rsidP="00060CB9">
      <w:pPr>
        <w:jc w:val="both"/>
        <w:rPr>
          <w:rFonts w:ascii="Arial" w:hAnsi="Arial" w:cs="Arial"/>
          <w:color w:val="000000" w:themeColor="text1"/>
          <w:sz w:val="24"/>
          <w:szCs w:val="24"/>
        </w:rPr>
      </w:pPr>
      <w:r w:rsidRPr="00C76294">
        <w:rPr>
          <w:rFonts w:ascii="Arial" w:hAnsi="Arial" w:cs="Arial"/>
          <w:color w:val="000000" w:themeColor="text1"/>
          <w:sz w:val="24"/>
          <w:szCs w:val="24"/>
        </w:rPr>
        <w:t>We are proud to report that d</w:t>
      </w:r>
      <w:r w:rsidR="001222AC" w:rsidRPr="00C76294">
        <w:rPr>
          <w:rFonts w:ascii="Arial" w:hAnsi="Arial" w:cs="Arial"/>
          <w:color w:val="000000" w:themeColor="text1"/>
          <w:sz w:val="24"/>
          <w:szCs w:val="24"/>
        </w:rPr>
        <w:t xml:space="preserve">uring this reporting </w:t>
      </w:r>
      <w:r w:rsidR="00F90140" w:rsidRPr="00C76294">
        <w:rPr>
          <w:rFonts w:ascii="Arial" w:hAnsi="Arial" w:cs="Arial"/>
          <w:color w:val="000000" w:themeColor="text1"/>
          <w:sz w:val="24"/>
          <w:szCs w:val="24"/>
        </w:rPr>
        <w:t>period;</w:t>
      </w:r>
      <w:r w:rsidR="001222AC" w:rsidRPr="00C76294">
        <w:rPr>
          <w:rFonts w:ascii="Arial" w:hAnsi="Arial" w:cs="Arial"/>
          <w:color w:val="000000" w:themeColor="text1"/>
          <w:sz w:val="24"/>
          <w:szCs w:val="24"/>
        </w:rPr>
        <w:t xml:space="preserve"> we have significantly increased the level of assurance that we can offer in relation to </w:t>
      </w:r>
      <w:r w:rsidR="00412D63" w:rsidRPr="00C76294">
        <w:rPr>
          <w:rFonts w:ascii="Arial" w:hAnsi="Arial" w:cs="Arial"/>
          <w:color w:val="000000" w:themeColor="text1"/>
          <w:sz w:val="24"/>
          <w:szCs w:val="24"/>
        </w:rPr>
        <w:t>standard</w:t>
      </w:r>
      <w:r w:rsidR="00AA5FCC" w:rsidRPr="00C76294">
        <w:rPr>
          <w:rFonts w:ascii="Arial" w:hAnsi="Arial" w:cs="Arial"/>
          <w:color w:val="000000" w:themeColor="text1"/>
          <w:sz w:val="24"/>
          <w:szCs w:val="24"/>
        </w:rPr>
        <w:t>s</w:t>
      </w:r>
      <w:r w:rsidR="00412D63" w:rsidRPr="00C76294">
        <w:rPr>
          <w:rFonts w:ascii="Arial" w:hAnsi="Arial" w:cs="Arial"/>
          <w:color w:val="000000" w:themeColor="text1"/>
          <w:sz w:val="24"/>
          <w:szCs w:val="24"/>
        </w:rPr>
        <w:t xml:space="preserve"> connected to advertising and recruiting to vacant posts.</w:t>
      </w:r>
    </w:p>
    <w:p w14:paraId="6A1207AD" w14:textId="77777777" w:rsidR="00A83A57" w:rsidRPr="00C76294" w:rsidRDefault="001222AC" w:rsidP="00060CB9">
      <w:pPr>
        <w:jc w:val="both"/>
        <w:rPr>
          <w:rFonts w:ascii="Arial" w:hAnsi="Arial" w:cs="Arial"/>
          <w:color w:val="000000" w:themeColor="text1"/>
          <w:sz w:val="24"/>
          <w:szCs w:val="24"/>
        </w:rPr>
      </w:pPr>
      <w:r w:rsidRPr="00C76294">
        <w:rPr>
          <w:rFonts w:ascii="Arial" w:hAnsi="Arial" w:cs="Arial"/>
          <w:color w:val="000000" w:themeColor="text1"/>
          <w:sz w:val="24"/>
          <w:szCs w:val="24"/>
        </w:rPr>
        <w:t xml:space="preserve">The Welsh language standards require us to publish adverts, job descriptions and all other related documents in Welsh as well as English. </w:t>
      </w:r>
      <w:r w:rsidR="00A83A57" w:rsidRPr="00C76294">
        <w:rPr>
          <w:rFonts w:ascii="Arial" w:hAnsi="Arial" w:cs="Arial"/>
          <w:color w:val="000000" w:themeColor="text1"/>
          <w:sz w:val="24"/>
          <w:szCs w:val="24"/>
        </w:rPr>
        <w:t xml:space="preserve">Whilst at the beginning of the reporting period we were </w:t>
      </w:r>
      <w:r w:rsidR="000A199E" w:rsidRPr="00C76294">
        <w:rPr>
          <w:rFonts w:ascii="Arial" w:hAnsi="Arial" w:cs="Arial"/>
          <w:color w:val="000000" w:themeColor="text1"/>
          <w:sz w:val="24"/>
          <w:szCs w:val="24"/>
        </w:rPr>
        <w:t>achieving this with many po</w:t>
      </w:r>
      <w:r w:rsidR="004001B5" w:rsidRPr="00C76294">
        <w:rPr>
          <w:rFonts w:ascii="Arial" w:hAnsi="Arial" w:cs="Arial"/>
          <w:color w:val="000000" w:themeColor="text1"/>
          <w:sz w:val="24"/>
          <w:szCs w:val="24"/>
        </w:rPr>
        <w:t xml:space="preserve">sts, we recognised that there was much room for improvement. We </w:t>
      </w:r>
      <w:r w:rsidR="00F03C22" w:rsidRPr="00C76294">
        <w:rPr>
          <w:rFonts w:ascii="Arial" w:hAnsi="Arial" w:cs="Arial"/>
          <w:color w:val="000000" w:themeColor="text1"/>
          <w:sz w:val="24"/>
          <w:szCs w:val="24"/>
        </w:rPr>
        <w:t xml:space="preserve">developed a robust action plan with support from the Welsh Language Commissioner’s team </w:t>
      </w:r>
      <w:r w:rsidR="002E03A6" w:rsidRPr="00C76294">
        <w:rPr>
          <w:rFonts w:ascii="Arial" w:hAnsi="Arial" w:cs="Arial"/>
          <w:color w:val="000000" w:themeColor="text1"/>
          <w:sz w:val="24"/>
          <w:szCs w:val="24"/>
        </w:rPr>
        <w:t xml:space="preserve">and </w:t>
      </w:r>
      <w:r w:rsidR="00FD301A" w:rsidRPr="00C76294">
        <w:rPr>
          <w:rFonts w:ascii="Arial" w:hAnsi="Arial" w:cs="Arial"/>
          <w:color w:val="000000" w:themeColor="text1"/>
          <w:sz w:val="24"/>
          <w:szCs w:val="24"/>
        </w:rPr>
        <w:t>completed all actions by December 2024.</w:t>
      </w:r>
    </w:p>
    <w:p w14:paraId="50BD6864" w14:textId="77777777" w:rsidR="00A83A57" w:rsidRPr="00C76294" w:rsidRDefault="00FD301A" w:rsidP="00060CB9">
      <w:pPr>
        <w:jc w:val="both"/>
        <w:rPr>
          <w:rFonts w:ascii="Arial" w:hAnsi="Arial" w:cs="Arial"/>
          <w:color w:val="000000" w:themeColor="text1"/>
          <w:sz w:val="24"/>
          <w:szCs w:val="24"/>
        </w:rPr>
      </w:pPr>
      <w:r w:rsidRPr="00C76294">
        <w:rPr>
          <w:rFonts w:ascii="Arial" w:hAnsi="Arial" w:cs="Arial"/>
          <w:color w:val="000000" w:themeColor="text1"/>
          <w:sz w:val="24"/>
          <w:szCs w:val="24"/>
        </w:rPr>
        <w:t xml:space="preserve">As part of this process, all standardised </w:t>
      </w:r>
      <w:r w:rsidR="00B81D59" w:rsidRPr="00C76294">
        <w:rPr>
          <w:rFonts w:ascii="Arial" w:hAnsi="Arial" w:cs="Arial"/>
          <w:color w:val="000000" w:themeColor="text1"/>
          <w:sz w:val="24"/>
          <w:szCs w:val="24"/>
        </w:rPr>
        <w:t>job descriptions have been translated and are stored in a central library</w:t>
      </w:r>
      <w:r w:rsidR="002C173D" w:rsidRPr="00C76294">
        <w:rPr>
          <w:rFonts w:ascii="Arial" w:hAnsi="Arial" w:cs="Arial"/>
          <w:color w:val="000000" w:themeColor="text1"/>
          <w:sz w:val="24"/>
          <w:szCs w:val="24"/>
        </w:rPr>
        <w:t>. Any new</w:t>
      </w:r>
      <w:r w:rsidR="0004546D" w:rsidRPr="00C76294">
        <w:rPr>
          <w:rFonts w:ascii="Arial" w:hAnsi="Arial" w:cs="Arial"/>
          <w:color w:val="000000" w:themeColor="text1"/>
          <w:sz w:val="24"/>
          <w:szCs w:val="24"/>
        </w:rPr>
        <w:t xml:space="preserve"> or reviewed job descriptions are processed by our job evaluation team and translation of these documents is completed before they are released to the managers. </w:t>
      </w:r>
      <w:r w:rsidR="00A11261" w:rsidRPr="00C76294">
        <w:rPr>
          <w:rFonts w:ascii="Arial" w:hAnsi="Arial" w:cs="Arial"/>
          <w:color w:val="000000" w:themeColor="text1"/>
          <w:sz w:val="24"/>
          <w:szCs w:val="24"/>
        </w:rPr>
        <w:t xml:space="preserve">We have also adopted bilingual documents as the organisational standard for </w:t>
      </w:r>
      <w:r w:rsidR="003F067F" w:rsidRPr="00C76294">
        <w:rPr>
          <w:rFonts w:ascii="Arial" w:hAnsi="Arial" w:cs="Arial"/>
          <w:color w:val="000000" w:themeColor="text1"/>
          <w:sz w:val="24"/>
          <w:szCs w:val="24"/>
        </w:rPr>
        <w:t xml:space="preserve">job descriptions, so that the English version cannot be distributed without the Welsh. </w:t>
      </w:r>
    </w:p>
    <w:p w14:paraId="0D5A976D" w14:textId="77777777" w:rsidR="001222AC" w:rsidRPr="00C76294" w:rsidRDefault="007F6AD5" w:rsidP="00060CB9">
      <w:pPr>
        <w:jc w:val="both"/>
        <w:rPr>
          <w:rFonts w:ascii="Arial" w:hAnsi="Arial" w:cs="Arial"/>
          <w:color w:val="000000" w:themeColor="text1"/>
          <w:sz w:val="24"/>
          <w:szCs w:val="24"/>
        </w:rPr>
      </w:pPr>
      <w:r w:rsidRPr="00C76294">
        <w:rPr>
          <w:rFonts w:ascii="Arial" w:hAnsi="Arial" w:cs="Arial"/>
          <w:color w:val="000000" w:themeColor="text1"/>
          <w:sz w:val="24"/>
          <w:szCs w:val="24"/>
        </w:rPr>
        <w:t>NWSSP publish jo</w:t>
      </w:r>
      <w:r w:rsidR="00CF2C47" w:rsidRPr="00C76294">
        <w:rPr>
          <w:rFonts w:ascii="Arial" w:hAnsi="Arial" w:cs="Arial"/>
          <w:color w:val="000000" w:themeColor="text1"/>
          <w:sz w:val="24"/>
          <w:szCs w:val="24"/>
        </w:rPr>
        <w:t>b</w:t>
      </w:r>
      <w:r w:rsidRPr="00C76294">
        <w:rPr>
          <w:rFonts w:ascii="Arial" w:hAnsi="Arial" w:cs="Arial"/>
          <w:color w:val="000000" w:themeColor="text1"/>
          <w:sz w:val="24"/>
          <w:szCs w:val="24"/>
        </w:rPr>
        <w:t xml:space="preserve"> adverts to TRAC and NHS Jobs on our behalf. From </w:t>
      </w:r>
      <w:r w:rsidR="00CF2C47" w:rsidRPr="00C76294">
        <w:rPr>
          <w:rFonts w:ascii="Arial" w:hAnsi="Arial" w:cs="Arial"/>
          <w:color w:val="000000" w:themeColor="text1"/>
          <w:sz w:val="24"/>
          <w:szCs w:val="24"/>
        </w:rPr>
        <w:t xml:space="preserve">November 2024, stringent processes were </w:t>
      </w:r>
      <w:r w:rsidR="00F90140" w:rsidRPr="00C76294">
        <w:rPr>
          <w:rFonts w:ascii="Arial" w:hAnsi="Arial" w:cs="Arial"/>
          <w:color w:val="000000" w:themeColor="text1"/>
          <w:sz w:val="24"/>
          <w:szCs w:val="24"/>
        </w:rPr>
        <w:t>introduced,</w:t>
      </w:r>
      <w:r w:rsidR="0063054B" w:rsidRPr="00C76294">
        <w:rPr>
          <w:rFonts w:ascii="Arial" w:hAnsi="Arial" w:cs="Arial"/>
          <w:color w:val="000000" w:themeColor="text1"/>
          <w:sz w:val="24"/>
          <w:szCs w:val="24"/>
        </w:rPr>
        <w:t xml:space="preserve"> and authority was given by this Health Board </w:t>
      </w:r>
      <w:r w:rsidR="00164C5F" w:rsidRPr="00C76294">
        <w:rPr>
          <w:rFonts w:ascii="Arial" w:hAnsi="Arial" w:cs="Arial"/>
          <w:color w:val="000000" w:themeColor="text1"/>
          <w:sz w:val="24"/>
          <w:szCs w:val="24"/>
        </w:rPr>
        <w:t xml:space="preserve">for them </w:t>
      </w:r>
      <w:r w:rsidR="0063054B" w:rsidRPr="00C76294">
        <w:rPr>
          <w:rFonts w:ascii="Arial" w:hAnsi="Arial" w:cs="Arial"/>
          <w:color w:val="000000" w:themeColor="text1"/>
          <w:sz w:val="24"/>
          <w:szCs w:val="24"/>
        </w:rPr>
        <w:t xml:space="preserve">to reject any </w:t>
      </w:r>
      <w:r w:rsidR="00131F4B" w:rsidRPr="00C76294">
        <w:rPr>
          <w:rFonts w:ascii="Arial" w:hAnsi="Arial" w:cs="Arial"/>
          <w:color w:val="000000" w:themeColor="text1"/>
          <w:sz w:val="24"/>
          <w:szCs w:val="24"/>
        </w:rPr>
        <w:t xml:space="preserve">vacancy advertisement requests for Agenda </w:t>
      </w:r>
      <w:r w:rsidR="00F90140" w:rsidRPr="00C76294">
        <w:rPr>
          <w:rFonts w:ascii="Arial" w:hAnsi="Arial" w:cs="Arial"/>
          <w:color w:val="000000" w:themeColor="text1"/>
          <w:sz w:val="24"/>
          <w:szCs w:val="24"/>
        </w:rPr>
        <w:t>for</w:t>
      </w:r>
      <w:r w:rsidR="00131F4B" w:rsidRPr="00C76294">
        <w:rPr>
          <w:rFonts w:ascii="Arial" w:hAnsi="Arial" w:cs="Arial"/>
          <w:color w:val="000000" w:themeColor="text1"/>
          <w:sz w:val="24"/>
          <w:szCs w:val="24"/>
        </w:rPr>
        <w:t xml:space="preserve"> Change posts that did not fully meet the requirements of the Welsh </w:t>
      </w:r>
      <w:r w:rsidR="00844D13" w:rsidRPr="00C76294">
        <w:rPr>
          <w:rFonts w:ascii="Arial" w:hAnsi="Arial" w:cs="Arial"/>
          <w:color w:val="000000" w:themeColor="text1"/>
          <w:sz w:val="24"/>
          <w:szCs w:val="24"/>
        </w:rPr>
        <w:t xml:space="preserve">language standards. </w:t>
      </w:r>
      <w:r w:rsidR="007B7E9C" w:rsidRPr="00C76294">
        <w:rPr>
          <w:rFonts w:ascii="Arial" w:hAnsi="Arial" w:cs="Arial"/>
          <w:color w:val="000000" w:themeColor="text1"/>
          <w:sz w:val="24"/>
          <w:szCs w:val="24"/>
        </w:rPr>
        <w:t>Through engaging with managers and raising awareness in advance of this instruction</w:t>
      </w:r>
      <w:r w:rsidR="00B40E31" w:rsidRPr="00C76294">
        <w:rPr>
          <w:rFonts w:ascii="Arial" w:hAnsi="Arial" w:cs="Arial"/>
          <w:color w:val="000000" w:themeColor="text1"/>
          <w:sz w:val="24"/>
          <w:szCs w:val="24"/>
        </w:rPr>
        <w:t xml:space="preserve"> </w:t>
      </w:r>
      <w:r w:rsidR="00B9355A" w:rsidRPr="00C76294">
        <w:rPr>
          <w:rFonts w:ascii="Arial" w:hAnsi="Arial" w:cs="Arial"/>
          <w:color w:val="000000" w:themeColor="text1"/>
          <w:sz w:val="24"/>
          <w:szCs w:val="24"/>
        </w:rPr>
        <w:t>o</w:t>
      </w:r>
      <w:r w:rsidR="00B25032" w:rsidRPr="00C76294">
        <w:rPr>
          <w:rFonts w:ascii="Arial" w:hAnsi="Arial" w:cs="Arial"/>
          <w:color w:val="000000" w:themeColor="text1"/>
          <w:sz w:val="24"/>
          <w:szCs w:val="24"/>
        </w:rPr>
        <w:t>nly small number</w:t>
      </w:r>
      <w:r w:rsidR="00B40E31" w:rsidRPr="00C76294">
        <w:rPr>
          <w:rFonts w:ascii="Arial" w:hAnsi="Arial" w:cs="Arial"/>
          <w:color w:val="000000" w:themeColor="text1"/>
          <w:sz w:val="24"/>
          <w:szCs w:val="24"/>
        </w:rPr>
        <w:t>s</w:t>
      </w:r>
      <w:r w:rsidR="00B25032" w:rsidRPr="00C76294">
        <w:rPr>
          <w:rFonts w:ascii="Arial" w:hAnsi="Arial" w:cs="Arial"/>
          <w:color w:val="000000" w:themeColor="text1"/>
          <w:sz w:val="24"/>
          <w:szCs w:val="24"/>
        </w:rPr>
        <w:t xml:space="preserve"> of posts have</w:t>
      </w:r>
      <w:r w:rsidR="00B40E31" w:rsidRPr="00C76294">
        <w:rPr>
          <w:rFonts w:ascii="Arial" w:hAnsi="Arial" w:cs="Arial"/>
          <w:color w:val="000000" w:themeColor="text1"/>
          <w:sz w:val="24"/>
          <w:szCs w:val="24"/>
        </w:rPr>
        <w:t xml:space="preserve"> been rejected since this </w:t>
      </w:r>
      <w:r w:rsidR="00F04D3A" w:rsidRPr="00C76294">
        <w:rPr>
          <w:rFonts w:ascii="Arial" w:hAnsi="Arial" w:cs="Arial"/>
          <w:color w:val="000000" w:themeColor="text1"/>
          <w:sz w:val="24"/>
          <w:szCs w:val="24"/>
        </w:rPr>
        <w:t xml:space="preserve">new process was introduced. Given that we recruit into around 2000 posts per year, </w:t>
      </w:r>
      <w:r w:rsidR="00B732E8" w:rsidRPr="00C76294">
        <w:rPr>
          <w:rFonts w:ascii="Arial" w:hAnsi="Arial" w:cs="Arial"/>
          <w:color w:val="000000" w:themeColor="text1"/>
          <w:sz w:val="24"/>
          <w:szCs w:val="24"/>
        </w:rPr>
        <w:t xml:space="preserve">this has been seen as a significant achievement. </w:t>
      </w:r>
    </w:p>
    <w:p w14:paraId="676FF4EE" w14:textId="77777777" w:rsidR="00AC0EE6" w:rsidRDefault="00301C93" w:rsidP="00060CB9">
      <w:pPr>
        <w:jc w:val="both"/>
        <w:rPr>
          <w:rFonts w:ascii="Arial" w:hAnsi="Arial" w:cs="Arial"/>
          <w:color w:val="000000" w:themeColor="text1"/>
          <w:sz w:val="24"/>
          <w:szCs w:val="24"/>
        </w:rPr>
      </w:pPr>
      <w:r w:rsidRPr="00C76294">
        <w:rPr>
          <w:rFonts w:ascii="Arial" w:hAnsi="Arial" w:cs="Arial"/>
          <w:color w:val="000000" w:themeColor="text1"/>
          <w:sz w:val="24"/>
          <w:szCs w:val="24"/>
        </w:rPr>
        <w:t xml:space="preserve">Our </w:t>
      </w:r>
      <w:r w:rsidR="007B7E9C" w:rsidRPr="00C76294">
        <w:rPr>
          <w:rFonts w:ascii="Arial" w:hAnsi="Arial" w:cs="Arial"/>
          <w:color w:val="000000" w:themeColor="text1"/>
          <w:sz w:val="24"/>
          <w:szCs w:val="24"/>
        </w:rPr>
        <w:t xml:space="preserve">commitment </w:t>
      </w:r>
      <w:r w:rsidRPr="00C76294">
        <w:rPr>
          <w:rFonts w:ascii="Arial" w:hAnsi="Arial" w:cs="Arial"/>
          <w:color w:val="000000" w:themeColor="text1"/>
          <w:sz w:val="24"/>
          <w:szCs w:val="24"/>
        </w:rPr>
        <w:t xml:space="preserve">to fully comply with these standards has had a significant impact on our </w:t>
      </w:r>
      <w:r w:rsidR="009946FA" w:rsidRPr="00C76294">
        <w:rPr>
          <w:rFonts w:ascii="Arial" w:hAnsi="Arial" w:cs="Arial"/>
          <w:color w:val="000000" w:themeColor="text1"/>
          <w:sz w:val="24"/>
          <w:szCs w:val="24"/>
        </w:rPr>
        <w:t xml:space="preserve">in-house </w:t>
      </w:r>
      <w:r w:rsidRPr="00C76294">
        <w:rPr>
          <w:rFonts w:ascii="Arial" w:hAnsi="Arial" w:cs="Arial"/>
          <w:color w:val="000000" w:themeColor="text1"/>
          <w:sz w:val="24"/>
          <w:szCs w:val="24"/>
        </w:rPr>
        <w:t xml:space="preserve">translation </w:t>
      </w:r>
      <w:r w:rsidR="009946FA" w:rsidRPr="00C76294">
        <w:rPr>
          <w:rFonts w:ascii="Arial" w:hAnsi="Arial" w:cs="Arial"/>
          <w:color w:val="000000" w:themeColor="text1"/>
          <w:sz w:val="24"/>
          <w:szCs w:val="24"/>
        </w:rPr>
        <w:t>service</w:t>
      </w:r>
      <w:r w:rsidRPr="00C76294">
        <w:rPr>
          <w:rFonts w:ascii="Arial" w:hAnsi="Arial" w:cs="Arial"/>
          <w:color w:val="000000" w:themeColor="text1"/>
          <w:sz w:val="24"/>
          <w:szCs w:val="24"/>
        </w:rPr>
        <w:t xml:space="preserve">. </w:t>
      </w:r>
      <w:r w:rsidR="009946FA" w:rsidRPr="00C76294">
        <w:rPr>
          <w:rFonts w:ascii="Arial" w:hAnsi="Arial" w:cs="Arial"/>
          <w:color w:val="000000" w:themeColor="text1"/>
          <w:sz w:val="24"/>
          <w:szCs w:val="24"/>
        </w:rPr>
        <w:t xml:space="preserve">In January 2025, the service experienced a 512% increase in </w:t>
      </w:r>
      <w:r w:rsidR="002F0E9A" w:rsidRPr="00C76294">
        <w:rPr>
          <w:rFonts w:ascii="Arial" w:hAnsi="Arial" w:cs="Arial"/>
          <w:color w:val="000000" w:themeColor="text1"/>
          <w:sz w:val="24"/>
          <w:szCs w:val="24"/>
        </w:rPr>
        <w:t>the number of words sent to us for translation when compared with January 2024. Our team have risen to the ch</w:t>
      </w:r>
      <w:r w:rsidR="004243CB" w:rsidRPr="00C76294">
        <w:rPr>
          <w:rFonts w:ascii="Arial" w:hAnsi="Arial" w:cs="Arial"/>
          <w:color w:val="000000" w:themeColor="text1"/>
          <w:sz w:val="24"/>
          <w:szCs w:val="24"/>
        </w:rPr>
        <w:t>allenge and</w:t>
      </w:r>
      <w:r w:rsidR="00C83459" w:rsidRPr="00C76294">
        <w:rPr>
          <w:rFonts w:ascii="Arial" w:hAnsi="Arial" w:cs="Arial"/>
          <w:color w:val="000000" w:themeColor="text1"/>
          <w:sz w:val="24"/>
          <w:szCs w:val="24"/>
        </w:rPr>
        <w:t xml:space="preserve"> with the support of contracted external translation services,</w:t>
      </w:r>
      <w:r w:rsidR="004243CB" w:rsidRPr="00C76294">
        <w:rPr>
          <w:rFonts w:ascii="Arial" w:hAnsi="Arial" w:cs="Arial"/>
          <w:color w:val="000000" w:themeColor="text1"/>
          <w:sz w:val="24"/>
          <w:szCs w:val="24"/>
        </w:rPr>
        <w:t xml:space="preserve"> have been able to maintain agreed service levels</w:t>
      </w:r>
      <w:r w:rsidR="00A8133A" w:rsidRPr="00C76294">
        <w:rPr>
          <w:rFonts w:ascii="Arial" w:hAnsi="Arial" w:cs="Arial"/>
          <w:color w:val="000000" w:themeColor="text1"/>
          <w:sz w:val="24"/>
          <w:szCs w:val="24"/>
        </w:rPr>
        <w:t>.</w:t>
      </w:r>
    </w:p>
    <w:p w14:paraId="4D14417A" w14:textId="77777777" w:rsidR="003467D4" w:rsidRPr="00C76294" w:rsidRDefault="003467D4">
      <w:pPr>
        <w:rPr>
          <w:rFonts w:ascii="Arial" w:hAnsi="Arial" w:cs="Arial"/>
          <w:b/>
          <w:color w:val="000000" w:themeColor="text1"/>
          <w:sz w:val="24"/>
          <w:szCs w:val="24"/>
        </w:rPr>
      </w:pPr>
    </w:p>
    <w:p w14:paraId="1D20B832" w14:textId="77777777" w:rsidR="00D90C0C" w:rsidRPr="00DC3E09" w:rsidRDefault="00D90C0C" w:rsidP="007D3C18">
      <w:pPr>
        <w:pStyle w:val="Heading2"/>
        <w:rPr>
          <w:rFonts w:ascii="Arial" w:hAnsi="Arial" w:cs="Arial"/>
          <w:b/>
          <w:bCs/>
          <w:color w:val="000000" w:themeColor="text1"/>
          <w:sz w:val="24"/>
          <w:szCs w:val="24"/>
        </w:rPr>
      </w:pPr>
      <w:bookmarkStart w:id="24" w:name="_Toc205205695"/>
      <w:r w:rsidRPr="00DC3E09">
        <w:rPr>
          <w:rFonts w:ascii="Arial" w:hAnsi="Arial" w:cs="Arial"/>
          <w:b/>
          <w:bCs/>
          <w:color w:val="000000" w:themeColor="text1"/>
          <w:sz w:val="24"/>
          <w:szCs w:val="24"/>
        </w:rPr>
        <w:lastRenderedPageBreak/>
        <w:t xml:space="preserve">Opportunities to learn </w:t>
      </w:r>
      <w:r w:rsidR="0095217B" w:rsidRPr="00DC3E09">
        <w:rPr>
          <w:rFonts w:ascii="Arial" w:hAnsi="Arial" w:cs="Arial"/>
          <w:b/>
          <w:bCs/>
          <w:color w:val="000000" w:themeColor="text1"/>
          <w:sz w:val="24"/>
          <w:szCs w:val="24"/>
        </w:rPr>
        <w:t>Welsh</w:t>
      </w:r>
      <w:bookmarkEnd w:id="24"/>
    </w:p>
    <w:p w14:paraId="0B470599" w14:textId="77777777" w:rsidR="007B7E9C" w:rsidRPr="00C76294" w:rsidRDefault="007B7E9C" w:rsidP="00060CB9">
      <w:pPr>
        <w:jc w:val="both"/>
        <w:rPr>
          <w:rFonts w:ascii="Arial" w:hAnsi="Arial" w:cs="Arial"/>
          <w:bCs/>
          <w:color w:val="000000" w:themeColor="text1"/>
          <w:sz w:val="24"/>
          <w:szCs w:val="24"/>
        </w:rPr>
      </w:pPr>
      <w:r w:rsidRPr="00C76294">
        <w:rPr>
          <w:rFonts w:ascii="Arial" w:hAnsi="Arial" w:cs="Arial"/>
          <w:bCs/>
          <w:color w:val="000000" w:themeColor="text1"/>
          <w:sz w:val="24"/>
          <w:szCs w:val="24"/>
        </w:rPr>
        <w:t xml:space="preserve">If we are to increase the opportunities for patients to use Welsh, it is important that our workforce have the skills to do this. </w:t>
      </w:r>
      <w:r w:rsidR="004E787B" w:rsidRPr="00C76294">
        <w:rPr>
          <w:rFonts w:ascii="Arial" w:hAnsi="Arial" w:cs="Arial"/>
          <w:bCs/>
          <w:color w:val="000000" w:themeColor="text1"/>
          <w:sz w:val="24"/>
          <w:szCs w:val="24"/>
        </w:rPr>
        <w:t>To help us achieve this we offer various opportunities for people to learn Welsh or to improve their confidence in the language.</w:t>
      </w:r>
    </w:p>
    <w:p w14:paraId="3EAE713C" w14:textId="77777777" w:rsidR="00CF4787" w:rsidRPr="00C76294" w:rsidRDefault="00030014" w:rsidP="00060CB9">
      <w:pPr>
        <w:jc w:val="both"/>
        <w:rPr>
          <w:rFonts w:ascii="Arial" w:hAnsi="Arial" w:cs="Arial"/>
          <w:bCs/>
          <w:color w:val="000000" w:themeColor="text1"/>
          <w:sz w:val="24"/>
          <w:szCs w:val="24"/>
        </w:rPr>
      </w:pPr>
      <w:r w:rsidRPr="00C76294">
        <w:rPr>
          <w:rFonts w:ascii="Arial" w:hAnsi="Arial" w:cs="Arial"/>
          <w:bCs/>
          <w:color w:val="000000" w:themeColor="text1"/>
          <w:sz w:val="24"/>
          <w:szCs w:val="24"/>
        </w:rPr>
        <w:t>We have a positive working relationship with both the local and national centres for learning Welsh</w:t>
      </w:r>
      <w:r w:rsidR="008E7D1B" w:rsidRPr="00C76294">
        <w:rPr>
          <w:rFonts w:ascii="Arial" w:hAnsi="Arial" w:cs="Arial"/>
          <w:bCs/>
          <w:color w:val="000000" w:themeColor="text1"/>
          <w:sz w:val="24"/>
          <w:szCs w:val="24"/>
        </w:rPr>
        <w:t xml:space="preserve">. </w:t>
      </w:r>
      <w:r w:rsidR="004E787B" w:rsidRPr="00C76294">
        <w:rPr>
          <w:rFonts w:ascii="Arial" w:hAnsi="Arial" w:cs="Arial"/>
          <w:bCs/>
          <w:color w:val="000000" w:themeColor="text1"/>
          <w:sz w:val="24"/>
          <w:szCs w:val="24"/>
        </w:rPr>
        <w:t>Across our workforce we currently have around 40 members of staff enrolled on long form courses.</w:t>
      </w:r>
      <w:r w:rsidR="00CE638E" w:rsidRPr="00C76294">
        <w:rPr>
          <w:rFonts w:ascii="Arial" w:hAnsi="Arial" w:cs="Arial"/>
          <w:bCs/>
          <w:color w:val="000000" w:themeColor="text1"/>
          <w:sz w:val="24"/>
          <w:szCs w:val="24"/>
        </w:rPr>
        <w:t xml:space="preserve"> </w:t>
      </w:r>
      <w:r w:rsidR="008B307A" w:rsidRPr="00C76294">
        <w:rPr>
          <w:rFonts w:ascii="Arial" w:hAnsi="Arial" w:cs="Arial"/>
          <w:bCs/>
          <w:color w:val="000000" w:themeColor="text1"/>
          <w:sz w:val="24"/>
          <w:szCs w:val="24"/>
        </w:rPr>
        <w:t xml:space="preserve">This year, we have seen one group of learners progress from </w:t>
      </w:r>
      <w:r w:rsidR="004E787B" w:rsidRPr="00C76294">
        <w:rPr>
          <w:rFonts w:ascii="Arial" w:hAnsi="Arial" w:cs="Arial"/>
          <w:bCs/>
          <w:color w:val="000000" w:themeColor="text1"/>
          <w:sz w:val="24"/>
          <w:szCs w:val="24"/>
        </w:rPr>
        <w:t>e</w:t>
      </w:r>
      <w:r w:rsidR="008B307A" w:rsidRPr="00C76294">
        <w:rPr>
          <w:rFonts w:ascii="Arial" w:hAnsi="Arial" w:cs="Arial"/>
          <w:bCs/>
          <w:color w:val="000000" w:themeColor="text1"/>
          <w:sz w:val="24"/>
          <w:szCs w:val="24"/>
        </w:rPr>
        <w:t xml:space="preserve">ntry level </w:t>
      </w:r>
      <w:r w:rsidR="00DB3114" w:rsidRPr="00C76294">
        <w:rPr>
          <w:rFonts w:ascii="Arial" w:hAnsi="Arial" w:cs="Arial"/>
          <w:bCs/>
          <w:color w:val="000000" w:themeColor="text1"/>
          <w:sz w:val="24"/>
          <w:szCs w:val="24"/>
        </w:rPr>
        <w:t>to foundation</w:t>
      </w:r>
      <w:r w:rsidR="004E787B" w:rsidRPr="00C76294">
        <w:rPr>
          <w:rFonts w:ascii="Arial" w:hAnsi="Arial" w:cs="Arial"/>
          <w:bCs/>
          <w:color w:val="000000" w:themeColor="text1"/>
          <w:sz w:val="24"/>
          <w:szCs w:val="24"/>
        </w:rPr>
        <w:t>;</w:t>
      </w:r>
      <w:r w:rsidR="00DB3114" w:rsidRPr="00C76294">
        <w:rPr>
          <w:rFonts w:ascii="Arial" w:hAnsi="Arial" w:cs="Arial"/>
          <w:bCs/>
          <w:color w:val="000000" w:themeColor="text1"/>
          <w:sz w:val="24"/>
          <w:szCs w:val="24"/>
        </w:rPr>
        <w:t xml:space="preserve"> our learner groups at our hospital sites will progress to foundation in September. </w:t>
      </w:r>
    </w:p>
    <w:p w14:paraId="453ADC8B" w14:textId="50466ABC" w:rsidR="00CF31BF" w:rsidRPr="00C76294" w:rsidRDefault="008376A7" w:rsidP="00060CB9">
      <w:pPr>
        <w:jc w:val="both"/>
        <w:rPr>
          <w:rFonts w:ascii="Arial" w:hAnsi="Arial" w:cs="Arial"/>
          <w:bCs/>
          <w:color w:val="000000" w:themeColor="text1"/>
          <w:sz w:val="24"/>
          <w:szCs w:val="24"/>
        </w:rPr>
      </w:pPr>
      <w:r w:rsidRPr="00C76294">
        <w:rPr>
          <w:rFonts w:ascii="Arial" w:hAnsi="Arial" w:cs="Arial"/>
          <w:bCs/>
          <w:color w:val="000000" w:themeColor="text1"/>
          <w:sz w:val="24"/>
          <w:szCs w:val="24"/>
        </w:rPr>
        <w:t>Additionally, we are also offering confidence raising courses</w:t>
      </w:r>
      <w:r w:rsidR="00753FEA" w:rsidRPr="00C76294">
        <w:rPr>
          <w:rFonts w:ascii="Arial" w:hAnsi="Arial" w:cs="Arial"/>
          <w:bCs/>
          <w:color w:val="000000" w:themeColor="text1"/>
          <w:sz w:val="24"/>
          <w:szCs w:val="24"/>
        </w:rPr>
        <w:t xml:space="preserve">. These are aimed at staff who have a good understanding of </w:t>
      </w:r>
      <w:r w:rsidR="00CF31BF" w:rsidRPr="00C76294">
        <w:rPr>
          <w:rFonts w:ascii="Arial" w:hAnsi="Arial" w:cs="Arial"/>
          <w:bCs/>
          <w:color w:val="000000" w:themeColor="text1"/>
          <w:sz w:val="24"/>
          <w:szCs w:val="24"/>
        </w:rPr>
        <w:t xml:space="preserve">the </w:t>
      </w:r>
      <w:r w:rsidR="00F90140" w:rsidRPr="00C76294">
        <w:rPr>
          <w:rFonts w:ascii="Arial" w:hAnsi="Arial" w:cs="Arial"/>
          <w:bCs/>
          <w:color w:val="000000" w:themeColor="text1"/>
          <w:sz w:val="24"/>
          <w:szCs w:val="24"/>
        </w:rPr>
        <w:t>language but</w:t>
      </w:r>
      <w:r w:rsidR="00E87142" w:rsidRPr="00C76294">
        <w:rPr>
          <w:rFonts w:ascii="Arial" w:hAnsi="Arial" w:cs="Arial"/>
          <w:bCs/>
          <w:color w:val="000000" w:themeColor="text1"/>
          <w:sz w:val="24"/>
          <w:szCs w:val="24"/>
        </w:rPr>
        <w:t xml:space="preserve"> </w:t>
      </w:r>
      <w:r w:rsidR="004E787B" w:rsidRPr="00C76294">
        <w:rPr>
          <w:rFonts w:ascii="Arial" w:hAnsi="Arial" w:cs="Arial"/>
          <w:bCs/>
          <w:color w:val="000000" w:themeColor="text1"/>
          <w:sz w:val="24"/>
          <w:szCs w:val="24"/>
        </w:rPr>
        <w:t>might not have the confidence to use it</w:t>
      </w:r>
      <w:r w:rsidR="00E87142" w:rsidRPr="00C76294">
        <w:rPr>
          <w:rFonts w:ascii="Arial" w:hAnsi="Arial" w:cs="Arial"/>
          <w:bCs/>
          <w:color w:val="000000" w:themeColor="text1"/>
          <w:sz w:val="24"/>
          <w:szCs w:val="24"/>
        </w:rPr>
        <w:t xml:space="preserve">. </w:t>
      </w:r>
      <w:r w:rsidR="00C03088" w:rsidRPr="00C76294">
        <w:rPr>
          <w:rFonts w:ascii="Arial" w:hAnsi="Arial" w:cs="Arial"/>
          <w:bCs/>
          <w:color w:val="000000" w:themeColor="text1"/>
          <w:sz w:val="24"/>
          <w:szCs w:val="24"/>
        </w:rPr>
        <w:t xml:space="preserve">These staff members may have been </w:t>
      </w:r>
      <w:r w:rsidR="00753FEA" w:rsidRPr="00C76294">
        <w:rPr>
          <w:rFonts w:ascii="Arial" w:hAnsi="Arial" w:cs="Arial"/>
          <w:bCs/>
          <w:color w:val="000000" w:themeColor="text1"/>
          <w:sz w:val="24"/>
          <w:szCs w:val="24"/>
        </w:rPr>
        <w:t>educated through the medium of Welsh</w:t>
      </w:r>
      <w:r w:rsidR="00DA2E8E" w:rsidRPr="00C76294">
        <w:rPr>
          <w:rFonts w:ascii="Arial" w:hAnsi="Arial" w:cs="Arial"/>
          <w:bCs/>
          <w:color w:val="000000" w:themeColor="text1"/>
          <w:sz w:val="24"/>
          <w:szCs w:val="24"/>
        </w:rPr>
        <w:t>, learn</w:t>
      </w:r>
      <w:r w:rsidR="00C03088" w:rsidRPr="00C76294">
        <w:rPr>
          <w:rFonts w:ascii="Arial" w:hAnsi="Arial" w:cs="Arial"/>
          <w:bCs/>
          <w:color w:val="000000" w:themeColor="text1"/>
          <w:sz w:val="24"/>
          <w:szCs w:val="24"/>
        </w:rPr>
        <w:t>t</w:t>
      </w:r>
      <w:r w:rsidR="00DA2E8E" w:rsidRPr="00C76294">
        <w:rPr>
          <w:rFonts w:ascii="Arial" w:hAnsi="Arial" w:cs="Arial"/>
          <w:bCs/>
          <w:color w:val="000000" w:themeColor="text1"/>
          <w:sz w:val="24"/>
          <w:szCs w:val="24"/>
        </w:rPr>
        <w:t xml:space="preserve"> Welsh as an adult up to Intermediate level, or com</w:t>
      </w:r>
      <w:r w:rsidR="00C03088" w:rsidRPr="00C76294">
        <w:rPr>
          <w:rFonts w:ascii="Arial" w:hAnsi="Arial" w:cs="Arial"/>
          <w:bCs/>
          <w:color w:val="000000" w:themeColor="text1"/>
          <w:sz w:val="24"/>
          <w:szCs w:val="24"/>
        </w:rPr>
        <w:t>e</w:t>
      </w:r>
      <w:r w:rsidR="00DA2E8E" w:rsidRPr="00C76294">
        <w:rPr>
          <w:rFonts w:ascii="Arial" w:hAnsi="Arial" w:cs="Arial"/>
          <w:bCs/>
          <w:color w:val="000000" w:themeColor="text1"/>
          <w:sz w:val="24"/>
          <w:szCs w:val="24"/>
        </w:rPr>
        <w:t xml:space="preserve"> from a Welsh speaking home. </w:t>
      </w:r>
      <w:r w:rsidR="001E6776" w:rsidRPr="00C76294">
        <w:rPr>
          <w:rFonts w:ascii="Arial" w:hAnsi="Arial" w:cs="Arial"/>
          <w:bCs/>
          <w:color w:val="000000" w:themeColor="text1"/>
          <w:sz w:val="24"/>
          <w:szCs w:val="24"/>
        </w:rPr>
        <w:t>Whatever their reason for not using Welsh, t</w:t>
      </w:r>
      <w:r w:rsidR="00CF31BF" w:rsidRPr="00C76294">
        <w:rPr>
          <w:rFonts w:ascii="Arial" w:hAnsi="Arial" w:cs="Arial"/>
          <w:bCs/>
          <w:color w:val="000000" w:themeColor="text1"/>
          <w:sz w:val="24"/>
          <w:szCs w:val="24"/>
        </w:rPr>
        <w:t xml:space="preserve">hese </w:t>
      </w:r>
      <w:r w:rsidR="004E787B" w:rsidRPr="00C76294">
        <w:rPr>
          <w:rFonts w:ascii="Arial" w:hAnsi="Arial" w:cs="Arial"/>
          <w:bCs/>
          <w:color w:val="000000" w:themeColor="text1"/>
          <w:sz w:val="24"/>
          <w:szCs w:val="24"/>
        </w:rPr>
        <w:t xml:space="preserve">specially </w:t>
      </w:r>
      <w:r w:rsidR="00CF31BF" w:rsidRPr="00C76294">
        <w:rPr>
          <w:rFonts w:ascii="Arial" w:hAnsi="Arial" w:cs="Arial"/>
          <w:bCs/>
          <w:color w:val="000000" w:themeColor="text1"/>
          <w:sz w:val="24"/>
          <w:szCs w:val="24"/>
        </w:rPr>
        <w:t xml:space="preserve">tailored courses are designed to help </w:t>
      </w:r>
      <w:r w:rsidR="006C1AFC" w:rsidRPr="00C76294">
        <w:rPr>
          <w:rFonts w:ascii="Arial" w:hAnsi="Arial" w:cs="Arial"/>
          <w:bCs/>
          <w:color w:val="000000" w:themeColor="text1"/>
          <w:sz w:val="24"/>
          <w:szCs w:val="24"/>
        </w:rPr>
        <w:t xml:space="preserve">staff </w:t>
      </w:r>
      <w:r w:rsidR="004E787B" w:rsidRPr="00C76294">
        <w:rPr>
          <w:rFonts w:ascii="Arial" w:hAnsi="Arial" w:cs="Arial"/>
          <w:bCs/>
          <w:color w:val="000000" w:themeColor="text1"/>
          <w:sz w:val="24"/>
          <w:szCs w:val="24"/>
        </w:rPr>
        <w:t>to be</w:t>
      </w:r>
      <w:r w:rsidR="006C1AFC" w:rsidRPr="00C76294">
        <w:rPr>
          <w:rFonts w:ascii="Arial" w:hAnsi="Arial" w:cs="Arial"/>
          <w:bCs/>
          <w:color w:val="000000" w:themeColor="text1"/>
          <w:sz w:val="24"/>
          <w:szCs w:val="24"/>
        </w:rPr>
        <w:t xml:space="preserve"> confident in their ability and </w:t>
      </w:r>
      <w:r w:rsidR="004E787B" w:rsidRPr="00C76294">
        <w:rPr>
          <w:rFonts w:ascii="Arial" w:hAnsi="Arial" w:cs="Arial"/>
          <w:bCs/>
          <w:color w:val="000000" w:themeColor="text1"/>
          <w:sz w:val="24"/>
          <w:szCs w:val="24"/>
        </w:rPr>
        <w:t xml:space="preserve">to </w:t>
      </w:r>
      <w:r w:rsidR="006C1AFC" w:rsidRPr="00C76294">
        <w:rPr>
          <w:rFonts w:ascii="Arial" w:hAnsi="Arial" w:cs="Arial"/>
          <w:bCs/>
          <w:color w:val="000000" w:themeColor="text1"/>
          <w:sz w:val="24"/>
          <w:szCs w:val="24"/>
        </w:rPr>
        <w:t xml:space="preserve">overcome any barriers </w:t>
      </w:r>
      <w:r w:rsidR="00A54877" w:rsidRPr="00C76294">
        <w:rPr>
          <w:rFonts w:ascii="Arial" w:hAnsi="Arial" w:cs="Arial"/>
          <w:bCs/>
          <w:color w:val="000000" w:themeColor="text1"/>
          <w:sz w:val="24"/>
          <w:szCs w:val="24"/>
        </w:rPr>
        <w:t xml:space="preserve">to ‘having a go’ at using their skills with colleagues and patients. </w:t>
      </w:r>
    </w:p>
    <w:p w14:paraId="7E2BA0DA" w14:textId="77777777" w:rsidR="00941332" w:rsidRPr="00C76294" w:rsidRDefault="00941332" w:rsidP="00060CB9">
      <w:pPr>
        <w:jc w:val="both"/>
        <w:rPr>
          <w:rFonts w:ascii="Arial" w:hAnsi="Arial" w:cs="Arial"/>
          <w:bCs/>
          <w:color w:val="000000" w:themeColor="text1"/>
          <w:sz w:val="24"/>
          <w:szCs w:val="24"/>
        </w:rPr>
      </w:pPr>
      <w:r w:rsidRPr="00C76294">
        <w:rPr>
          <w:rFonts w:ascii="Arial" w:hAnsi="Arial" w:cs="Arial"/>
          <w:bCs/>
          <w:color w:val="000000" w:themeColor="text1"/>
          <w:sz w:val="24"/>
          <w:szCs w:val="24"/>
        </w:rPr>
        <w:t xml:space="preserve">With </w:t>
      </w:r>
      <w:r w:rsidR="00CD2C7A" w:rsidRPr="00C76294">
        <w:rPr>
          <w:rFonts w:ascii="Arial" w:hAnsi="Arial" w:cs="Arial"/>
          <w:bCs/>
          <w:color w:val="000000" w:themeColor="text1"/>
          <w:sz w:val="24"/>
          <w:szCs w:val="24"/>
        </w:rPr>
        <w:t>support from the National Centre for Learning Welsh, w</w:t>
      </w:r>
      <w:r w:rsidRPr="00C76294">
        <w:rPr>
          <w:rFonts w:ascii="Arial" w:hAnsi="Arial" w:cs="Arial"/>
          <w:bCs/>
          <w:color w:val="000000" w:themeColor="text1"/>
          <w:sz w:val="24"/>
          <w:szCs w:val="24"/>
        </w:rPr>
        <w:t xml:space="preserve">e have also </w:t>
      </w:r>
      <w:r w:rsidR="00CD2C7A" w:rsidRPr="00C76294">
        <w:rPr>
          <w:rFonts w:ascii="Arial" w:hAnsi="Arial" w:cs="Arial"/>
          <w:bCs/>
          <w:color w:val="000000" w:themeColor="text1"/>
          <w:sz w:val="24"/>
          <w:szCs w:val="24"/>
        </w:rPr>
        <w:t xml:space="preserve">started offering </w:t>
      </w:r>
      <w:r w:rsidR="008A139E" w:rsidRPr="00C76294">
        <w:rPr>
          <w:rFonts w:ascii="Arial" w:hAnsi="Arial" w:cs="Arial"/>
          <w:bCs/>
          <w:color w:val="000000" w:themeColor="text1"/>
          <w:sz w:val="24"/>
          <w:szCs w:val="24"/>
        </w:rPr>
        <w:t>‘Welcome Welsh’ courses. These courses are aimed at staff that have told us they have no Welsh language skills</w:t>
      </w:r>
      <w:r w:rsidR="00F2533C" w:rsidRPr="00C76294">
        <w:rPr>
          <w:rFonts w:ascii="Arial" w:hAnsi="Arial" w:cs="Arial"/>
          <w:bCs/>
          <w:color w:val="000000" w:themeColor="text1"/>
          <w:sz w:val="24"/>
          <w:szCs w:val="24"/>
        </w:rPr>
        <w:t xml:space="preserve">. The course introduces staff to some very basic words and phrases that they can start using with patients and colleagues </w:t>
      </w:r>
      <w:r w:rsidR="00C31BE5" w:rsidRPr="00C76294">
        <w:rPr>
          <w:rFonts w:ascii="Arial" w:hAnsi="Arial" w:cs="Arial"/>
          <w:bCs/>
          <w:color w:val="000000" w:themeColor="text1"/>
          <w:sz w:val="24"/>
          <w:szCs w:val="24"/>
        </w:rPr>
        <w:t xml:space="preserve">straight away and it is hoped that this opportunity will spark an interest in many to continue their Welsh language journey. </w:t>
      </w:r>
    </w:p>
    <w:p w14:paraId="6AC6BBA9" w14:textId="77777777" w:rsidR="003467D4" w:rsidRDefault="003467D4" w:rsidP="007D3C18">
      <w:pPr>
        <w:pStyle w:val="Heading3"/>
        <w:rPr>
          <w:rFonts w:ascii="Arial" w:hAnsi="Arial" w:cs="Arial"/>
          <w:color w:val="000000" w:themeColor="text1"/>
          <w:sz w:val="32"/>
          <w:szCs w:val="32"/>
        </w:rPr>
      </w:pPr>
    </w:p>
    <w:p w14:paraId="651A34F5" w14:textId="77777777" w:rsidR="007D3C18" w:rsidRPr="00DC3E09" w:rsidRDefault="007D3C18" w:rsidP="007D3C18">
      <w:pPr>
        <w:pStyle w:val="Heading3"/>
        <w:rPr>
          <w:rFonts w:ascii="Arial" w:hAnsi="Arial" w:cs="Arial"/>
          <w:b/>
          <w:bCs/>
          <w:color w:val="000000" w:themeColor="text1"/>
        </w:rPr>
      </w:pPr>
      <w:bookmarkStart w:id="25" w:name="_Toc205205696"/>
      <w:r w:rsidRPr="00DC3E09">
        <w:rPr>
          <w:rFonts w:ascii="Arial" w:hAnsi="Arial" w:cs="Arial"/>
          <w:b/>
          <w:bCs/>
          <w:color w:val="000000" w:themeColor="text1"/>
        </w:rPr>
        <w:t xml:space="preserve">Case </w:t>
      </w:r>
      <w:r w:rsidR="00CE638E" w:rsidRPr="00DC3E09">
        <w:rPr>
          <w:rFonts w:ascii="Arial" w:hAnsi="Arial" w:cs="Arial"/>
          <w:b/>
          <w:bCs/>
          <w:color w:val="000000" w:themeColor="text1"/>
        </w:rPr>
        <w:t>Example</w:t>
      </w:r>
      <w:r w:rsidRPr="00DC3E09">
        <w:rPr>
          <w:rFonts w:ascii="Arial" w:hAnsi="Arial" w:cs="Arial"/>
          <w:b/>
          <w:bCs/>
          <w:color w:val="000000" w:themeColor="text1"/>
        </w:rPr>
        <w:t>: Nurturing a bilingual community</w:t>
      </w:r>
      <w:bookmarkEnd w:id="25"/>
    </w:p>
    <w:p w14:paraId="396E90DE" w14:textId="77777777" w:rsidR="007D3C18" w:rsidRPr="00C76294" w:rsidRDefault="007D3C18" w:rsidP="00060CB9">
      <w:pPr>
        <w:jc w:val="both"/>
        <w:rPr>
          <w:rFonts w:ascii="Arial" w:hAnsi="Arial" w:cs="Arial"/>
          <w:color w:val="000000" w:themeColor="text1"/>
          <w:sz w:val="24"/>
          <w:szCs w:val="24"/>
        </w:rPr>
      </w:pPr>
      <w:r w:rsidRPr="00C76294">
        <w:rPr>
          <w:rFonts w:ascii="Arial" w:hAnsi="Arial" w:cs="Arial"/>
          <w:color w:val="000000" w:themeColor="text1"/>
          <w:sz w:val="24"/>
          <w:szCs w:val="24"/>
        </w:rPr>
        <w:t xml:space="preserve">Our Occupational Health, Speech and Language, and Mental Health teams have established groups of Welsh language champions that promote and encourage the use of Welsh at a micro level across the organisation. </w:t>
      </w:r>
    </w:p>
    <w:p w14:paraId="61B863C5" w14:textId="77777777" w:rsidR="007D3C18" w:rsidRPr="00C76294" w:rsidRDefault="007D3C18" w:rsidP="00060CB9">
      <w:pPr>
        <w:jc w:val="both"/>
        <w:rPr>
          <w:rFonts w:ascii="Arial" w:hAnsi="Arial" w:cs="Arial"/>
          <w:color w:val="000000" w:themeColor="text1"/>
          <w:sz w:val="24"/>
          <w:szCs w:val="24"/>
        </w:rPr>
      </w:pPr>
      <w:r w:rsidRPr="00C76294">
        <w:rPr>
          <w:rFonts w:ascii="Arial" w:hAnsi="Arial" w:cs="Arial"/>
          <w:color w:val="000000" w:themeColor="text1"/>
          <w:sz w:val="24"/>
          <w:szCs w:val="24"/>
        </w:rPr>
        <w:t>The staff that have taken on this role are working to raise awareness of the importance of being able to interact with our patients and visitors through the medium of Welsh. The peer support that they offer includes informal sessions to chat and practice Welsh, the sharing of profiles so that colleagues know who they can approach for support, as well as Welsh activities during lunch and learn sessions.</w:t>
      </w:r>
    </w:p>
    <w:p w14:paraId="79D87593" w14:textId="77777777" w:rsidR="007D3C18" w:rsidRDefault="007D3C18" w:rsidP="00060CB9">
      <w:pPr>
        <w:jc w:val="both"/>
        <w:rPr>
          <w:rFonts w:ascii="Arial" w:hAnsi="Arial" w:cs="Arial"/>
          <w:color w:val="000000" w:themeColor="text1"/>
          <w:sz w:val="24"/>
          <w:szCs w:val="24"/>
        </w:rPr>
      </w:pPr>
      <w:r w:rsidRPr="00C76294">
        <w:rPr>
          <w:rFonts w:ascii="Arial" w:hAnsi="Arial" w:cs="Arial"/>
          <w:color w:val="000000" w:themeColor="text1"/>
          <w:sz w:val="24"/>
          <w:szCs w:val="24"/>
        </w:rPr>
        <w:t>This project will be developed further into the future, with formal training and support offered to those taking on this voluntary role.</w:t>
      </w:r>
    </w:p>
    <w:p w14:paraId="07A18D47" w14:textId="77777777" w:rsidR="00D27E04" w:rsidRPr="00C76294" w:rsidRDefault="00D27E04" w:rsidP="007D3C18">
      <w:pPr>
        <w:rPr>
          <w:rFonts w:ascii="Arial" w:hAnsi="Arial" w:cs="Arial"/>
          <w:color w:val="000000" w:themeColor="text1"/>
          <w:sz w:val="24"/>
          <w:szCs w:val="24"/>
        </w:rPr>
      </w:pPr>
    </w:p>
    <w:p w14:paraId="5DF3E0C8" w14:textId="77777777" w:rsidR="005C740B" w:rsidRDefault="005C740B" w:rsidP="00C76294">
      <w:pPr>
        <w:pStyle w:val="Heading1"/>
      </w:pPr>
      <w:bookmarkStart w:id="26" w:name="_Toc205205697"/>
    </w:p>
    <w:p w14:paraId="48138885" w14:textId="77777777" w:rsidR="005C740B" w:rsidRDefault="005C740B" w:rsidP="00C76294">
      <w:pPr>
        <w:pStyle w:val="Heading1"/>
      </w:pPr>
    </w:p>
    <w:p w14:paraId="5BB593F0" w14:textId="7003424D" w:rsidR="00C23969" w:rsidRPr="00C76294" w:rsidRDefault="00BB6DE6" w:rsidP="00C76294">
      <w:pPr>
        <w:pStyle w:val="Heading1"/>
      </w:pPr>
      <w:r w:rsidRPr="00C76294">
        <w:lastRenderedPageBreak/>
        <w:t>Building Partnerships</w:t>
      </w:r>
      <w:bookmarkEnd w:id="26"/>
    </w:p>
    <w:p w14:paraId="5FF95266" w14:textId="77777777" w:rsidR="004E787B" w:rsidRPr="00C76294" w:rsidRDefault="004E787B" w:rsidP="00060CB9">
      <w:pPr>
        <w:jc w:val="both"/>
        <w:rPr>
          <w:rFonts w:ascii="Arial" w:hAnsi="Arial" w:cs="Arial"/>
          <w:bCs/>
          <w:color w:val="000000" w:themeColor="text1"/>
          <w:sz w:val="24"/>
          <w:szCs w:val="24"/>
        </w:rPr>
      </w:pPr>
      <w:r w:rsidRPr="00C76294">
        <w:rPr>
          <w:rFonts w:ascii="Arial" w:hAnsi="Arial" w:cs="Arial"/>
          <w:bCs/>
          <w:color w:val="000000" w:themeColor="text1"/>
          <w:sz w:val="24"/>
          <w:szCs w:val="24"/>
        </w:rPr>
        <w:t>Working with others will help us to achieve our aims. This includes working with other NHS bodies and partners outside of health services.</w:t>
      </w:r>
    </w:p>
    <w:p w14:paraId="7ADB08B0" w14:textId="0C0BBFB5" w:rsidR="00897185" w:rsidRPr="00C76294" w:rsidRDefault="00F20725" w:rsidP="00060CB9">
      <w:pPr>
        <w:jc w:val="both"/>
        <w:rPr>
          <w:rFonts w:ascii="Arial" w:hAnsi="Arial" w:cs="Arial"/>
          <w:color w:val="000000" w:themeColor="text1"/>
          <w:sz w:val="24"/>
          <w:szCs w:val="24"/>
        </w:rPr>
      </w:pPr>
      <w:r w:rsidRPr="00C76294">
        <w:rPr>
          <w:rFonts w:ascii="Arial" w:hAnsi="Arial" w:cs="Arial"/>
          <w:color w:val="000000" w:themeColor="text1"/>
          <w:sz w:val="24"/>
          <w:szCs w:val="24"/>
        </w:rPr>
        <w:t xml:space="preserve">Our Welsh </w:t>
      </w:r>
      <w:r w:rsidR="00516E43" w:rsidRPr="00C76294">
        <w:rPr>
          <w:rFonts w:ascii="Arial" w:hAnsi="Arial" w:cs="Arial"/>
          <w:color w:val="000000" w:themeColor="text1"/>
          <w:sz w:val="24"/>
          <w:szCs w:val="24"/>
        </w:rPr>
        <w:t>L</w:t>
      </w:r>
      <w:r w:rsidRPr="00C76294">
        <w:rPr>
          <w:rFonts w:ascii="Arial" w:hAnsi="Arial" w:cs="Arial"/>
          <w:color w:val="000000" w:themeColor="text1"/>
          <w:sz w:val="24"/>
          <w:szCs w:val="24"/>
        </w:rPr>
        <w:t xml:space="preserve">anguage </w:t>
      </w:r>
      <w:r w:rsidR="00806C9C">
        <w:rPr>
          <w:rFonts w:ascii="Arial" w:hAnsi="Arial" w:cs="Arial"/>
          <w:color w:val="000000" w:themeColor="text1"/>
          <w:sz w:val="24"/>
          <w:szCs w:val="24"/>
        </w:rPr>
        <w:t>Lead</w:t>
      </w:r>
      <w:r w:rsidRPr="00C76294">
        <w:rPr>
          <w:rFonts w:ascii="Arial" w:hAnsi="Arial" w:cs="Arial"/>
          <w:color w:val="000000" w:themeColor="text1"/>
          <w:sz w:val="24"/>
          <w:szCs w:val="24"/>
        </w:rPr>
        <w:t xml:space="preserve"> continues to sit on and contribute to the All-Wales strategic group for the Welsh language. This group is made up of Welsh </w:t>
      </w:r>
      <w:r w:rsidR="00516E43" w:rsidRPr="00C76294">
        <w:rPr>
          <w:rFonts w:ascii="Arial" w:hAnsi="Arial" w:cs="Arial"/>
          <w:color w:val="000000" w:themeColor="text1"/>
          <w:sz w:val="24"/>
          <w:szCs w:val="24"/>
        </w:rPr>
        <w:t>L</w:t>
      </w:r>
      <w:r w:rsidRPr="00C76294">
        <w:rPr>
          <w:rFonts w:ascii="Arial" w:hAnsi="Arial" w:cs="Arial"/>
          <w:color w:val="000000" w:themeColor="text1"/>
          <w:sz w:val="24"/>
          <w:szCs w:val="24"/>
        </w:rPr>
        <w:t xml:space="preserve">anguage </w:t>
      </w:r>
      <w:r w:rsidR="004E787B" w:rsidRPr="00C76294">
        <w:rPr>
          <w:rFonts w:ascii="Arial" w:hAnsi="Arial" w:cs="Arial"/>
          <w:color w:val="000000" w:themeColor="text1"/>
          <w:sz w:val="24"/>
          <w:szCs w:val="24"/>
        </w:rPr>
        <w:t>m</w:t>
      </w:r>
      <w:r w:rsidR="00CE3043" w:rsidRPr="00C76294">
        <w:rPr>
          <w:rFonts w:ascii="Arial" w:hAnsi="Arial" w:cs="Arial"/>
          <w:color w:val="000000" w:themeColor="text1"/>
          <w:sz w:val="24"/>
          <w:szCs w:val="24"/>
        </w:rPr>
        <w:t>anagers</w:t>
      </w:r>
      <w:r w:rsidR="00CE638E" w:rsidRPr="00C76294">
        <w:rPr>
          <w:rFonts w:ascii="Arial" w:hAnsi="Arial" w:cs="Arial"/>
          <w:color w:val="000000" w:themeColor="text1"/>
          <w:sz w:val="24"/>
          <w:szCs w:val="24"/>
        </w:rPr>
        <w:t xml:space="preserve"> from </w:t>
      </w:r>
      <w:r w:rsidR="00F433FE" w:rsidRPr="00C76294">
        <w:rPr>
          <w:rFonts w:ascii="Arial" w:hAnsi="Arial" w:cs="Arial"/>
          <w:color w:val="000000" w:themeColor="text1"/>
          <w:sz w:val="24"/>
          <w:szCs w:val="24"/>
        </w:rPr>
        <w:t>h</w:t>
      </w:r>
      <w:r w:rsidRPr="00C76294">
        <w:rPr>
          <w:rFonts w:ascii="Arial" w:hAnsi="Arial" w:cs="Arial"/>
          <w:color w:val="000000" w:themeColor="text1"/>
          <w:sz w:val="24"/>
          <w:szCs w:val="24"/>
        </w:rPr>
        <w:t xml:space="preserve">ealthcare organisations in Wales. </w:t>
      </w:r>
      <w:r w:rsidR="00406A7B" w:rsidRPr="00C76294">
        <w:rPr>
          <w:rFonts w:ascii="Arial" w:hAnsi="Arial" w:cs="Arial"/>
          <w:color w:val="000000" w:themeColor="text1"/>
          <w:sz w:val="24"/>
          <w:szCs w:val="24"/>
        </w:rPr>
        <w:t xml:space="preserve">Collaborative working and sharing best practice </w:t>
      </w:r>
      <w:r w:rsidR="00EA263C" w:rsidRPr="00C76294">
        <w:rPr>
          <w:rFonts w:ascii="Arial" w:hAnsi="Arial" w:cs="Arial"/>
          <w:color w:val="000000" w:themeColor="text1"/>
          <w:sz w:val="24"/>
          <w:szCs w:val="24"/>
        </w:rPr>
        <w:t>were</w:t>
      </w:r>
      <w:r w:rsidR="00897185" w:rsidRPr="00C76294">
        <w:rPr>
          <w:rFonts w:ascii="Arial" w:hAnsi="Arial" w:cs="Arial"/>
          <w:color w:val="000000" w:themeColor="text1"/>
          <w:sz w:val="24"/>
          <w:szCs w:val="24"/>
        </w:rPr>
        <w:t xml:space="preserve"> the aim</w:t>
      </w:r>
      <w:r w:rsidR="00EA263C" w:rsidRPr="00C76294">
        <w:rPr>
          <w:rFonts w:ascii="Arial" w:hAnsi="Arial" w:cs="Arial"/>
          <w:color w:val="000000" w:themeColor="text1"/>
          <w:sz w:val="24"/>
          <w:szCs w:val="24"/>
        </w:rPr>
        <w:t>s</w:t>
      </w:r>
      <w:r w:rsidR="00897185" w:rsidRPr="00C76294">
        <w:rPr>
          <w:rFonts w:ascii="Arial" w:hAnsi="Arial" w:cs="Arial"/>
          <w:color w:val="000000" w:themeColor="text1"/>
          <w:sz w:val="24"/>
          <w:szCs w:val="24"/>
        </w:rPr>
        <w:t xml:space="preserve"> of this group at its inception, but as it has developed</w:t>
      </w:r>
      <w:r w:rsidR="004E787B" w:rsidRPr="00C76294">
        <w:rPr>
          <w:rFonts w:ascii="Arial" w:hAnsi="Arial" w:cs="Arial"/>
          <w:color w:val="000000" w:themeColor="text1"/>
          <w:sz w:val="24"/>
          <w:szCs w:val="24"/>
        </w:rPr>
        <w:t xml:space="preserve"> and it</w:t>
      </w:r>
      <w:r w:rsidR="00897185" w:rsidRPr="00C76294">
        <w:rPr>
          <w:rFonts w:ascii="Arial" w:hAnsi="Arial" w:cs="Arial"/>
          <w:color w:val="000000" w:themeColor="text1"/>
          <w:sz w:val="24"/>
          <w:szCs w:val="24"/>
        </w:rPr>
        <w:t xml:space="preserve"> has been able to make formal all-Wales representations to Welsh Government and the Welsh Language Commissioner on matters concerning the Welsh languag</w:t>
      </w:r>
      <w:r w:rsidR="004E787B" w:rsidRPr="00C76294">
        <w:rPr>
          <w:rFonts w:ascii="Arial" w:hAnsi="Arial" w:cs="Arial"/>
          <w:color w:val="000000" w:themeColor="text1"/>
          <w:sz w:val="24"/>
          <w:szCs w:val="24"/>
        </w:rPr>
        <w:t>e in healthcare.</w:t>
      </w:r>
    </w:p>
    <w:p w14:paraId="3FE94EE2" w14:textId="385DCF70" w:rsidR="00F20725" w:rsidRPr="00C76294" w:rsidRDefault="00897185" w:rsidP="00060CB9">
      <w:pPr>
        <w:jc w:val="both"/>
        <w:rPr>
          <w:rFonts w:ascii="Arial" w:hAnsi="Arial" w:cs="Arial"/>
          <w:color w:val="000000" w:themeColor="text1"/>
          <w:sz w:val="24"/>
          <w:szCs w:val="24"/>
        </w:rPr>
      </w:pPr>
      <w:r w:rsidRPr="00C76294">
        <w:rPr>
          <w:rFonts w:ascii="Arial" w:hAnsi="Arial" w:cs="Arial"/>
          <w:color w:val="000000" w:themeColor="text1"/>
          <w:sz w:val="24"/>
          <w:szCs w:val="24"/>
        </w:rPr>
        <w:t xml:space="preserve">Our Welsh Language </w:t>
      </w:r>
      <w:r w:rsidR="00806C9C">
        <w:rPr>
          <w:rFonts w:ascii="Arial" w:hAnsi="Arial" w:cs="Arial"/>
          <w:color w:val="000000" w:themeColor="text1"/>
          <w:sz w:val="24"/>
          <w:szCs w:val="24"/>
        </w:rPr>
        <w:t>Lead</w:t>
      </w:r>
      <w:r w:rsidRPr="00C76294">
        <w:rPr>
          <w:rFonts w:ascii="Arial" w:hAnsi="Arial" w:cs="Arial"/>
          <w:color w:val="000000" w:themeColor="text1"/>
          <w:sz w:val="24"/>
          <w:szCs w:val="24"/>
        </w:rPr>
        <w:t xml:space="preserve"> </w:t>
      </w:r>
      <w:r w:rsidR="00F20725" w:rsidRPr="00C76294">
        <w:rPr>
          <w:rFonts w:ascii="Arial" w:hAnsi="Arial" w:cs="Arial"/>
          <w:color w:val="000000" w:themeColor="text1"/>
          <w:sz w:val="24"/>
          <w:szCs w:val="24"/>
        </w:rPr>
        <w:t>also regularly meet</w:t>
      </w:r>
      <w:r w:rsidRPr="00C76294">
        <w:rPr>
          <w:rFonts w:ascii="Arial" w:hAnsi="Arial" w:cs="Arial"/>
          <w:color w:val="000000" w:themeColor="text1"/>
          <w:sz w:val="24"/>
          <w:szCs w:val="24"/>
        </w:rPr>
        <w:t>s</w:t>
      </w:r>
      <w:r w:rsidR="00F20725" w:rsidRPr="00C76294">
        <w:rPr>
          <w:rFonts w:ascii="Arial" w:hAnsi="Arial" w:cs="Arial"/>
          <w:color w:val="000000" w:themeColor="text1"/>
          <w:sz w:val="24"/>
          <w:szCs w:val="24"/>
        </w:rPr>
        <w:t xml:space="preserve"> with Welsh Government to report and receive feedback on </w:t>
      </w:r>
      <w:r w:rsidR="006D6D4E" w:rsidRPr="00C76294">
        <w:rPr>
          <w:rFonts w:ascii="Arial" w:hAnsi="Arial" w:cs="Arial"/>
          <w:color w:val="000000" w:themeColor="text1"/>
          <w:sz w:val="24"/>
          <w:szCs w:val="24"/>
        </w:rPr>
        <w:t xml:space="preserve">progress with ‘More Than Just Words’ and other </w:t>
      </w:r>
      <w:r w:rsidR="00F20725" w:rsidRPr="00C76294">
        <w:rPr>
          <w:rFonts w:ascii="Arial" w:hAnsi="Arial" w:cs="Arial"/>
          <w:color w:val="000000" w:themeColor="text1"/>
          <w:sz w:val="24"/>
          <w:szCs w:val="24"/>
        </w:rPr>
        <w:t xml:space="preserve">matters affecting the Welsh language agenda. </w:t>
      </w:r>
    </w:p>
    <w:p w14:paraId="7484132F" w14:textId="77777777" w:rsidR="00CE59FC" w:rsidRPr="00C76294" w:rsidRDefault="00F14256" w:rsidP="00060CB9">
      <w:pPr>
        <w:jc w:val="both"/>
        <w:rPr>
          <w:rFonts w:ascii="Arial" w:hAnsi="Arial" w:cs="Arial"/>
          <w:color w:val="000000" w:themeColor="text1"/>
          <w:sz w:val="24"/>
          <w:szCs w:val="24"/>
        </w:rPr>
      </w:pPr>
      <w:r w:rsidRPr="00C76294">
        <w:rPr>
          <w:rFonts w:ascii="Arial" w:hAnsi="Arial" w:cs="Arial"/>
          <w:color w:val="000000" w:themeColor="text1"/>
          <w:sz w:val="24"/>
          <w:szCs w:val="24"/>
        </w:rPr>
        <w:t xml:space="preserve">Swansea Bay </w:t>
      </w:r>
      <w:proofErr w:type="gramStart"/>
      <w:r w:rsidRPr="00C76294">
        <w:rPr>
          <w:rFonts w:ascii="Arial" w:hAnsi="Arial" w:cs="Arial"/>
          <w:color w:val="000000" w:themeColor="text1"/>
          <w:sz w:val="24"/>
          <w:szCs w:val="24"/>
        </w:rPr>
        <w:t>are</w:t>
      </w:r>
      <w:proofErr w:type="gramEnd"/>
      <w:r w:rsidRPr="00C76294">
        <w:rPr>
          <w:rFonts w:ascii="Arial" w:hAnsi="Arial" w:cs="Arial"/>
          <w:color w:val="000000" w:themeColor="text1"/>
          <w:sz w:val="24"/>
          <w:szCs w:val="24"/>
        </w:rPr>
        <w:t xml:space="preserve"> </w:t>
      </w:r>
      <w:r w:rsidR="004E787B" w:rsidRPr="00C76294">
        <w:rPr>
          <w:rFonts w:ascii="Arial" w:hAnsi="Arial" w:cs="Arial"/>
          <w:color w:val="000000" w:themeColor="text1"/>
          <w:sz w:val="24"/>
          <w:szCs w:val="24"/>
        </w:rPr>
        <w:t xml:space="preserve">excited to be </w:t>
      </w:r>
      <w:r w:rsidRPr="00C76294">
        <w:rPr>
          <w:rFonts w:ascii="Arial" w:hAnsi="Arial" w:cs="Arial"/>
          <w:color w:val="000000" w:themeColor="text1"/>
          <w:sz w:val="24"/>
          <w:szCs w:val="24"/>
        </w:rPr>
        <w:t>leading on the NHS Wales presence at the</w:t>
      </w:r>
      <w:r w:rsidR="001B3F59" w:rsidRPr="00C76294">
        <w:rPr>
          <w:rFonts w:ascii="Arial" w:hAnsi="Arial" w:cs="Arial"/>
          <w:color w:val="000000" w:themeColor="text1"/>
          <w:sz w:val="24"/>
          <w:szCs w:val="24"/>
        </w:rPr>
        <w:t xml:space="preserve"> 2025 Urdd Eisteddfod at Margam Park. This will </w:t>
      </w:r>
      <w:r w:rsidR="00034394" w:rsidRPr="00C76294">
        <w:rPr>
          <w:rFonts w:ascii="Arial" w:hAnsi="Arial" w:cs="Arial"/>
          <w:color w:val="000000" w:themeColor="text1"/>
          <w:sz w:val="24"/>
          <w:szCs w:val="24"/>
        </w:rPr>
        <w:t>be the first time that multiple NHS organisations have come together under one banner to engage with the public</w:t>
      </w:r>
      <w:r w:rsidR="00661BF8" w:rsidRPr="00C76294">
        <w:rPr>
          <w:rFonts w:ascii="Arial" w:hAnsi="Arial" w:cs="Arial"/>
          <w:color w:val="000000" w:themeColor="text1"/>
          <w:sz w:val="24"/>
          <w:szCs w:val="24"/>
        </w:rPr>
        <w:t xml:space="preserve"> at these events</w:t>
      </w:r>
      <w:r w:rsidR="00034394" w:rsidRPr="00C76294">
        <w:rPr>
          <w:rFonts w:ascii="Arial" w:hAnsi="Arial" w:cs="Arial"/>
          <w:color w:val="000000" w:themeColor="text1"/>
          <w:sz w:val="24"/>
          <w:szCs w:val="24"/>
        </w:rPr>
        <w:t xml:space="preserve">. </w:t>
      </w:r>
      <w:r w:rsidR="002848CD" w:rsidRPr="00C76294">
        <w:rPr>
          <w:rFonts w:ascii="Arial" w:hAnsi="Arial" w:cs="Arial"/>
          <w:color w:val="000000" w:themeColor="text1"/>
          <w:sz w:val="24"/>
          <w:szCs w:val="24"/>
        </w:rPr>
        <w:t xml:space="preserve">It is anticipated that this collaborative presence will also be replicated for the National Eisteddfod at Wrexham in August of 2025. </w:t>
      </w:r>
      <w:r w:rsidR="006D721E" w:rsidRPr="00C76294">
        <w:rPr>
          <w:rFonts w:ascii="Arial" w:hAnsi="Arial" w:cs="Arial"/>
          <w:color w:val="000000" w:themeColor="text1"/>
          <w:sz w:val="24"/>
          <w:szCs w:val="24"/>
        </w:rPr>
        <w:t>A full review of this engagement activity will feature in our report for the next reporting period.</w:t>
      </w:r>
    </w:p>
    <w:p w14:paraId="09E0DF2C" w14:textId="77777777" w:rsidR="003467D4" w:rsidRDefault="003467D4" w:rsidP="00060CB9">
      <w:pPr>
        <w:pStyle w:val="Heading2"/>
        <w:jc w:val="both"/>
        <w:rPr>
          <w:rFonts w:ascii="Arial" w:hAnsi="Arial" w:cs="Arial"/>
          <w:b/>
          <w:bCs/>
          <w:color w:val="000000" w:themeColor="text1"/>
          <w:sz w:val="30"/>
          <w:szCs w:val="30"/>
        </w:rPr>
      </w:pPr>
    </w:p>
    <w:p w14:paraId="12DE6072" w14:textId="77777777" w:rsidR="004E58B9" w:rsidRDefault="00157473" w:rsidP="007D3C18">
      <w:pPr>
        <w:pStyle w:val="Heading2"/>
        <w:rPr>
          <w:rFonts w:ascii="Arial" w:hAnsi="Arial" w:cs="Arial"/>
          <w:b/>
          <w:bCs/>
          <w:color w:val="000000" w:themeColor="text1"/>
          <w:sz w:val="24"/>
          <w:szCs w:val="24"/>
        </w:rPr>
      </w:pPr>
      <w:bookmarkStart w:id="27" w:name="_Toc205205698"/>
      <w:r w:rsidRPr="00C76294">
        <w:rPr>
          <w:rFonts w:ascii="Arial" w:hAnsi="Arial" w:cs="Arial"/>
          <w:b/>
          <w:bCs/>
          <w:noProof/>
          <w:color w:val="000000" w:themeColor="text1"/>
          <w:sz w:val="50"/>
          <w:szCs w:val="50"/>
          <w:lang w:eastAsia="en-GB"/>
        </w:rPr>
        <w:drawing>
          <wp:anchor distT="0" distB="0" distL="114300" distR="114300" simplePos="0" relativeHeight="251661314" behindDoc="1" locked="0" layoutInCell="1" allowOverlap="1" wp14:anchorId="2515A61D" wp14:editId="4A92791B">
            <wp:simplePos x="0" y="0"/>
            <wp:positionH relativeFrom="column">
              <wp:posOffset>2689597</wp:posOffset>
            </wp:positionH>
            <wp:positionV relativeFrom="paragraph">
              <wp:posOffset>186474</wp:posOffset>
            </wp:positionV>
            <wp:extent cx="2784618" cy="1567543"/>
            <wp:effectExtent l="0" t="0" r="0" b="0"/>
            <wp:wrapTight wrapText="bothSides">
              <wp:wrapPolygon edited="0">
                <wp:start x="0" y="0"/>
                <wp:lineTo x="0" y="21267"/>
                <wp:lineTo x="21428" y="21267"/>
                <wp:lineTo x="21428" y="0"/>
                <wp:lineTo x="0" y="0"/>
              </wp:wrapPolygon>
            </wp:wrapTight>
            <wp:docPr id="906344808" name="Picture 1" descr="Promotional logo for Arts Council funded project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6344808" name="Picture 1" descr="Promotional logo for Arts Council funded projects&#10;&#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84618" cy="1567543"/>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6E7022" w:rsidRPr="00DC3E09">
        <w:rPr>
          <w:rFonts w:ascii="Arial" w:hAnsi="Arial" w:cs="Arial"/>
          <w:b/>
          <w:bCs/>
          <w:color w:val="000000" w:themeColor="text1"/>
          <w:sz w:val="24"/>
          <w:szCs w:val="24"/>
        </w:rPr>
        <w:t>Llais</w:t>
      </w:r>
      <w:proofErr w:type="spellEnd"/>
      <w:r w:rsidR="006E7022" w:rsidRPr="00DC3E09">
        <w:rPr>
          <w:rFonts w:ascii="Arial" w:hAnsi="Arial" w:cs="Arial"/>
          <w:b/>
          <w:bCs/>
          <w:color w:val="000000" w:themeColor="text1"/>
          <w:sz w:val="24"/>
          <w:szCs w:val="24"/>
        </w:rPr>
        <w:t xml:space="preserve"> y Lle</w:t>
      </w:r>
      <w:r w:rsidR="007C1A32" w:rsidRPr="00DC3E09">
        <w:rPr>
          <w:rFonts w:ascii="Arial" w:hAnsi="Arial" w:cs="Arial"/>
          <w:b/>
          <w:bCs/>
          <w:color w:val="000000" w:themeColor="text1"/>
          <w:sz w:val="24"/>
          <w:szCs w:val="24"/>
        </w:rPr>
        <w:t xml:space="preserve"> – Voice of </w:t>
      </w:r>
      <w:r w:rsidR="005B1802" w:rsidRPr="00DC3E09">
        <w:rPr>
          <w:rFonts w:ascii="Arial" w:hAnsi="Arial" w:cs="Arial"/>
          <w:b/>
          <w:bCs/>
          <w:color w:val="000000" w:themeColor="text1"/>
          <w:sz w:val="24"/>
          <w:szCs w:val="24"/>
        </w:rPr>
        <w:t>Place</w:t>
      </w:r>
      <w:bookmarkEnd w:id="27"/>
    </w:p>
    <w:p w14:paraId="7826B77F" w14:textId="77777777" w:rsidR="00157473" w:rsidRPr="00157473" w:rsidRDefault="00157473" w:rsidP="00157473"/>
    <w:p w14:paraId="005A8B49" w14:textId="77777777" w:rsidR="004E58B9" w:rsidRPr="00C76294" w:rsidRDefault="00157473" w:rsidP="004E58B9">
      <w:pPr>
        <w:rPr>
          <w:rFonts w:ascii="Arial" w:hAnsi="Arial" w:cs="Arial"/>
          <w:color w:val="000000" w:themeColor="text1"/>
          <w:sz w:val="24"/>
          <w:szCs w:val="24"/>
        </w:rPr>
      </w:pPr>
      <w:r>
        <w:rPr>
          <w:rFonts w:ascii="Arial" w:hAnsi="Arial" w:cs="Arial"/>
          <w:b/>
          <w:bCs/>
          <w:noProof/>
          <w:color w:val="000000" w:themeColor="text1"/>
          <w:sz w:val="24"/>
          <w:szCs w:val="24"/>
          <w:lang w:eastAsia="en-GB"/>
        </w:rPr>
        <w:drawing>
          <wp:anchor distT="0" distB="0" distL="114300" distR="114300" simplePos="0" relativeHeight="251662338" behindDoc="1" locked="0" layoutInCell="1" allowOverlap="1" wp14:anchorId="703CE117" wp14:editId="6A9418DA">
            <wp:simplePos x="0" y="0"/>
            <wp:positionH relativeFrom="margin">
              <wp:posOffset>2700020</wp:posOffset>
            </wp:positionH>
            <wp:positionV relativeFrom="paragraph">
              <wp:posOffset>1428091</wp:posOffset>
            </wp:positionV>
            <wp:extent cx="2775585" cy="2081530"/>
            <wp:effectExtent l="0" t="0" r="5715" b="0"/>
            <wp:wrapTight wrapText="bothSides">
              <wp:wrapPolygon edited="0">
                <wp:start x="0" y="0"/>
                <wp:lineTo x="0" y="21350"/>
                <wp:lineTo x="21496" y="21350"/>
                <wp:lineTo x="21496" y="0"/>
                <wp:lineTo x="0" y="0"/>
              </wp:wrapPolygon>
            </wp:wrapTight>
            <wp:docPr id="1455824468" name="Picture 6" descr="Image of Staff members taking part in a session with characaturist Sion Tomos Ow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5824468" name="Picture 6" descr="Image of Staff members taking part in a session with characaturist Sion Tomos Owen"/>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75585" cy="2081530"/>
                    </a:xfrm>
                    <a:prstGeom prst="rect">
                      <a:avLst/>
                    </a:prstGeom>
                    <a:noFill/>
                    <a:ln>
                      <a:noFill/>
                    </a:ln>
                  </pic:spPr>
                </pic:pic>
              </a:graphicData>
            </a:graphic>
            <wp14:sizeRelH relativeFrom="page">
              <wp14:pctWidth>0</wp14:pctWidth>
            </wp14:sizeRelH>
            <wp14:sizeRelV relativeFrom="page">
              <wp14:pctHeight>0</wp14:pctHeight>
            </wp14:sizeRelV>
          </wp:anchor>
        </w:drawing>
      </w:r>
      <w:r w:rsidR="00451A74" w:rsidRPr="00C76294">
        <w:rPr>
          <w:rFonts w:ascii="Arial" w:hAnsi="Arial" w:cs="Arial"/>
          <w:color w:val="000000" w:themeColor="text1"/>
          <w:sz w:val="24"/>
          <w:szCs w:val="24"/>
        </w:rPr>
        <w:t xml:space="preserve">Through partnership </w:t>
      </w:r>
      <w:r w:rsidR="00BB4658" w:rsidRPr="00C76294">
        <w:rPr>
          <w:rFonts w:ascii="Arial" w:hAnsi="Arial" w:cs="Arial"/>
          <w:color w:val="000000" w:themeColor="text1"/>
          <w:sz w:val="24"/>
          <w:szCs w:val="24"/>
        </w:rPr>
        <w:t>working, we</w:t>
      </w:r>
      <w:r w:rsidR="004E58B9" w:rsidRPr="00C76294">
        <w:rPr>
          <w:rFonts w:ascii="Arial" w:hAnsi="Arial" w:cs="Arial"/>
          <w:color w:val="000000" w:themeColor="text1"/>
          <w:sz w:val="24"/>
          <w:szCs w:val="24"/>
        </w:rPr>
        <w:t xml:space="preserve"> were </w:t>
      </w:r>
      <w:r w:rsidR="00451A74" w:rsidRPr="00C76294">
        <w:rPr>
          <w:rFonts w:ascii="Arial" w:hAnsi="Arial" w:cs="Arial"/>
          <w:color w:val="000000" w:themeColor="text1"/>
          <w:sz w:val="24"/>
          <w:szCs w:val="24"/>
        </w:rPr>
        <w:t>successful in</w:t>
      </w:r>
      <w:r w:rsidR="004E58B9" w:rsidRPr="00C76294">
        <w:rPr>
          <w:rFonts w:ascii="Arial" w:hAnsi="Arial" w:cs="Arial"/>
          <w:color w:val="000000" w:themeColor="text1"/>
          <w:sz w:val="24"/>
          <w:szCs w:val="24"/>
        </w:rPr>
        <w:t xml:space="preserve"> attract</w:t>
      </w:r>
      <w:r w:rsidR="00451A74" w:rsidRPr="00C76294">
        <w:rPr>
          <w:rFonts w:ascii="Arial" w:hAnsi="Arial" w:cs="Arial"/>
          <w:color w:val="000000" w:themeColor="text1"/>
          <w:sz w:val="24"/>
          <w:szCs w:val="24"/>
        </w:rPr>
        <w:t xml:space="preserve">ing </w:t>
      </w:r>
      <w:r w:rsidR="004E58B9" w:rsidRPr="00C76294">
        <w:rPr>
          <w:rFonts w:ascii="Arial" w:hAnsi="Arial" w:cs="Arial"/>
          <w:color w:val="000000" w:themeColor="text1"/>
          <w:sz w:val="24"/>
          <w:szCs w:val="24"/>
        </w:rPr>
        <w:t xml:space="preserve">funding from the </w:t>
      </w:r>
      <w:proofErr w:type="spellStart"/>
      <w:r w:rsidR="004E58B9" w:rsidRPr="00C76294">
        <w:rPr>
          <w:rFonts w:ascii="Arial" w:hAnsi="Arial" w:cs="Arial"/>
          <w:color w:val="000000" w:themeColor="text1"/>
          <w:sz w:val="24"/>
          <w:szCs w:val="24"/>
        </w:rPr>
        <w:t>Llais</w:t>
      </w:r>
      <w:proofErr w:type="spellEnd"/>
      <w:r w:rsidR="004E58B9" w:rsidRPr="00C76294">
        <w:rPr>
          <w:rFonts w:ascii="Arial" w:hAnsi="Arial" w:cs="Arial"/>
          <w:color w:val="000000" w:themeColor="text1"/>
          <w:sz w:val="24"/>
          <w:szCs w:val="24"/>
        </w:rPr>
        <w:t xml:space="preserve"> y Lle fund of the Arts Council of </w:t>
      </w:r>
      <w:r w:rsidR="00BB4658" w:rsidRPr="00C76294">
        <w:rPr>
          <w:rFonts w:ascii="Arial" w:hAnsi="Arial" w:cs="Arial"/>
          <w:color w:val="000000" w:themeColor="text1"/>
          <w:sz w:val="24"/>
          <w:szCs w:val="24"/>
        </w:rPr>
        <w:t>Wales this</w:t>
      </w:r>
      <w:r w:rsidR="004E58B9" w:rsidRPr="00C76294">
        <w:rPr>
          <w:rFonts w:ascii="Arial" w:hAnsi="Arial" w:cs="Arial"/>
          <w:color w:val="000000" w:themeColor="text1"/>
          <w:sz w:val="24"/>
          <w:szCs w:val="24"/>
        </w:rPr>
        <w:t xml:space="preserve"> year. This funding has enabled us to develop opportunities for our staff c who are learning Welsh to experience the contemporary creative culture of Wales.</w:t>
      </w:r>
    </w:p>
    <w:p w14:paraId="2C9E24A5" w14:textId="77777777" w:rsidR="004E58B9" w:rsidRPr="00C76294" w:rsidRDefault="004E58B9" w:rsidP="004E58B9">
      <w:pPr>
        <w:rPr>
          <w:rFonts w:ascii="Arial" w:hAnsi="Arial" w:cs="Arial"/>
          <w:color w:val="000000" w:themeColor="text1"/>
          <w:sz w:val="24"/>
          <w:szCs w:val="24"/>
        </w:rPr>
      </w:pPr>
      <w:r w:rsidRPr="00C76294">
        <w:rPr>
          <w:rFonts w:ascii="Arial" w:hAnsi="Arial" w:cs="Arial"/>
          <w:color w:val="000000" w:themeColor="text1"/>
          <w:sz w:val="24"/>
          <w:szCs w:val="24"/>
        </w:rPr>
        <w:t>Throughout the year, we have welcomed guest artists to work with our staff who learn Welsh, so that they can put into practice the skills they learn during their lessons in a safe environment without judgement.</w:t>
      </w:r>
    </w:p>
    <w:p w14:paraId="49F09F77" w14:textId="77777777" w:rsidR="004E58B9" w:rsidRPr="00C76294" w:rsidRDefault="00157473" w:rsidP="004E58B9">
      <w:pPr>
        <w:rPr>
          <w:rFonts w:ascii="Arial" w:hAnsi="Arial" w:cs="Arial"/>
          <w:color w:val="000000" w:themeColor="text1"/>
          <w:sz w:val="24"/>
          <w:szCs w:val="24"/>
        </w:rPr>
      </w:pPr>
      <w:r>
        <w:rPr>
          <w:rFonts w:ascii="Arial" w:hAnsi="Arial" w:cs="Arial"/>
          <w:b/>
          <w:bCs/>
          <w:noProof/>
          <w:color w:val="000000" w:themeColor="text1"/>
          <w:sz w:val="50"/>
          <w:szCs w:val="50"/>
          <w:lang w:eastAsia="en-GB"/>
        </w:rPr>
        <w:lastRenderedPageBreak/>
        <w:drawing>
          <wp:anchor distT="0" distB="0" distL="114300" distR="114300" simplePos="0" relativeHeight="251663362" behindDoc="1" locked="0" layoutInCell="1" allowOverlap="1" wp14:anchorId="4E8A59CE" wp14:editId="2CA42248">
            <wp:simplePos x="0" y="0"/>
            <wp:positionH relativeFrom="margin">
              <wp:align>right</wp:align>
            </wp:positionH>
            <wp:positionV relativeFrom="paragraph">
              <wp:posOffset>587</wp:posOffset>
            </wp:positionV>
            <wp:extent cx="2216150" cy="2952750"/>
            <wp:effectExtent l="0" t="0" r="0" b="0"/>
            <wp:wrapTight wrapText="bothSides">
              <wp:wrapPolygon edited="0">
                <wp:start x="0" y="0"/>
                <wp:lineTo x="0" y="21461"/>
                <wp:lineTo x="21352" y="21461"/>
                <wp:lineTo x="21352" y="0"/>
                <wp:lineTo x="0" y="0"/>
              </wp:wrapPolygon>
            </wp:wrapTight>
            <wp:docPr id="76752573" name="Picture 4" descr="Image of staff taking part in an imporvisation session with Actor Anwen Carsl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752573" name="Picture 4" descr="Image of staff taking part in an imporvisation session with Actor Anwen Carslil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16150" cy="2952750"/>
                    </a:xfrm>
                    <a:prstGeom prst="rect">
                      <a:avLst/>
                    </a:prstGeom>
                    <a:noFill/>
                    <a:ln>
                      <a:noFill/>
                    </a:ln>
                  </pic:spPr>
                </pic:pic>
              </a:graphicData>
            </a:graphic>
            <wp14:sizeRelH relativeFrom="page">
              <wp14:pctWidth>0</wp14:pctWidth>
            </wp14:sizeRelH>
            <wp14:sizeRelV relativeFrom="page">
              <wp14:pctHeight>0</wp14:pctHeight>
            </wp14:sizeRelV>
          </wp:anchor>
        </w:drawing>
      </w:r>
      <w:r w:rsidR="004E58B9" w:rsidRPr="00C76294">
        <w:rPr>
          <w:rFonts w:ascii="Arial" w:hAnsi="Arial" w:cs="Arial"/>
          <w:color w:val="000000" w:themeColor="text1"/>
          <w:sz w:val="24"/>
          <w:szCs w:val="24"/>
        </w:rPr>
        <w:t xml:space="preserve">The sessions vary greatly, and so far, the staff have experienced opportunities to undertake composition and rapping workshops with </w:t>
      </w:r>
      <w:r w:rsidR="00414629" w:rsidRPr="00C76294">
        <w:rPr>
          <w:rFonts w:ascii="Arial" w:hAnsi="Arial" w:cs="Arial"/>
          <w:color w:val="000000" w:themeColor="text1"/>
          <w:sz w:val="24"/>
          <w:szCs w:val="24"/>
        </w:rPr>
        <w:t>bard</w:t>
      </w:r>
      <w:r w:rsidR="004E58B9" w:rsidRPr="00C76294">
        <w:rPr>
          <w:rFonts w:ascii="Arial" w:hAnsi="Arial" w:cs="Arial"/>
          <w:color w:val="000000" w:themeColor="text1"/>
          <w:sz w:val="24"/>
          <w:szCs w:val="24"/>
        </w:rPr>
        <w:t xml:space="preserve"> Aneirin Karadog, improvisation and characterization with Anwen </w:t>
      </w:r>
      <w:proofErr w:type="spellStart"/>
      <w:r w:rsidR="004E58B9" w:rsidRPr="00C76294">
        <w:rPr>
          <w:rFonts w:ascii="Arial" w:hAnsi="Arial" w:cs="Arial"/>
          <w:color w:val="000000" w:themeColor="text1"/>
          <w:sz w:val="24"/>
          <w:szCs w:val="24"/>
        </w:rPr>
        <w:t>Carslile</w:t>
      </w:r>
      <w:proofErr w:type="spellEnd"/>
      <w:r w:rsidR="004E58B9" w:rsidRPr="00C76294">
        <w:rPr>
          <w:rFonts w:ascii="Arial" w:hAnsi="Arial" w:cs="Arial"/>
          <w:color w:val="000000" w:themeColor="text1"/>
          <w:sz w:val="24"/>
          <w:szCs w:val="24"/>
        </w:rPr>
        <w:t xml:space="preserve"> and a caricature session with Sion Tomos Owen.</w:t>
      </w:r>
    </w:p>
    <w:p w14:paraId="2F227212" w14:textId="77777777" w:rsidR="00157473" w:rsidRDefault="00157473" w:rsidP="004E58B9">
      <w:pPr>
        <w:rPr>
          <w:rFonts w:ascii="Arial" w:hAnsi="Arial" w:cs="Arial"/>
          <w:color w:val="000000" w:themeColor="text1"/>
          <w:sz w:val="24"/>
          <w:szCs w:val="24"/>
        </w:rPr>
      </w:pPr>
    </w:p>
    <w:p w14:paraId="577EEE36" w14:textId="77777777" w:rsidR="00157473" w:rsidRDefault="00157473" w:rsidP="004E58B9">
      <w:pPr>
        <w:rPr>
          <w:rFonts w:ascii="Arial" w:hAnsi="Arial" w:cs="Arial"/>
          <w:color w:val="000000" w:themeColor="text1"/>
          <w:sz w:val="24"/>
          <w:szCs w:val="24"/>
        </w:rPr>
      </w:pPr>
      <w:r>
        <w:rPr>
          <w:rFonts w:ascii="Arial" w:hAnsi="Arial" w:cs="Arial"/>
          <w:b/>
          <w:bCs/>
          <w:noProof/>
          <w:color w:val="000000" w:themeColor="text1"/>
          <w:sz w:val="50"/>
          <w:szCs w:val="50"/>
          <w:lang w:eastAsia="en-GB"/>
        </w:rPr>
        <w:drawing>
          <wp:anchor distT="0" distB="0" distL="114300" distR="114300" simplePos="0" relativeHeight="251664386" behindDoc="0" locked="0" layoutInCell="1" allowOverlap="1" wp14:anchorId="2FC3F3F5" wp14:editId="0B72C2A4">
            <wp:simplePos x="0" y="0"/>
            <wp:positionH relativeFrom="margin">
              <wp:align>left</wp:align>
            </wp:positionH>
            <wp:positionV relativeFrom="paragraph">
              <wp:posOffset>23507</wp:posOffset>
            </wp:positionV>
            <wp:extent cx="2266315" cy="2819400"/>
            <wp:effectExtent l="0" t="0" r="635" b="0"/>
            <wp:wrapSquare wrapText="bothSides"/>
            <wp:docPr id="1190223543" name="Picture 5" descr="Staff member posing with her caric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0223543" name="Picture 5" descr="Staff member posing with her caricature"/>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0299" t="11971" r="20267" b="23192"/>
                    <a:stretch>
                      <a:fillRect/>
                    </a:stretch>
                  </pic:blipFill>
                  <pic:spPr bwMode="auto">
                    <a:xfrm>
                      <a:off x="0" y="0"/>
                      <a:ext cx="2266315" cy="2819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B856702" w14:textId="77777777" w:rsidR="00157473" w:rsidRDefault="00157473" w:rsidP="004E58B9">
      <w:pPr>
        <w:rPr>
          <w:rFonts w:ascii="Arial" w:hAnsi="Arial" w:cs="Arial"/>
          <w:color w:val="000000" w:themeColor="text1"/>
          <w:sz w:val="24"/>
          <w:szCs w:val="24"/>
        </w:rPr>
      </w:pPr>
    </w:p>
    <w:p w14:paraId="07CD85F5" w14:textId="77777777" w:rsidR="00157473" w:rsidRDefault="00157473" w:rsidP="004E58B9">
      <w:pPr>
        <w:rPr>
          <w:rFonts w:ascii="Arial" w:hAnsi="Arial" w:cs="Arial"/>
          <w:color w:val="000000" w:themeColor="text1"/>
          <w:sz w:val="24"/>
          <w:szCs w:val="24"/>
        </w:rPr>
      </w:pPr>
    </w:p>
    <w:p w14:paraId="7298AD64" w14:textId="77777777" w:rsidR="00157473" w:rsidRDefault="00157473" w:rsidP="004E58B9">
      <w:pPr>
        <w:rPr>
          <w:rFonts w:ascii="Arial" w:hAnsi="Arial" w:cs="Arial"/>
          <w:color w:val="000000" w:themeColor="text1"/>
          <w:sz w:val="24"/>
          <w:szCs w:val="24"/>
        </w:rPr>
      </w:pPr>
    </w:p>
    <w:p w14:paraId="6640C7AB" w14:textId="77777777" w:rsidR="00157473" w:rsidRDefault="00157473" w:rsidP="004E58B9">
      <w:pPr>
        <w:rPr>
          <w:rFonts w:ascii="Arial" w:hAnsi="Arial" w:cs="Arial"/>
          <w:color w:val="000000" w:themeColor="text1"/>
          <w:sz w:val="24"/>
          <w:szCs w:val="24"/>
        </w:rPr>
      </w:pPr>
    </w:p>
    <w:p w14:paraId="5E38CC27" w14:textId="77777777" w:rsidR="00157473" w:rsidRDefault="00157473" w:rsidP="004E58B9">
      <w:pPr>
        <w:rPr>
          <w:rFonts w:ascii="Arial" w:hAnsi="Arial" w:cs="Arial"/>
          <w:color w:val="000000" w:themeColor="text1"/>
          <w:sz w:val="24"/>
          <w:szCs w:val="24"/>
        </w:rPr>
      </w:pPr>
    </w:p>
    <w:p w14:paraId="43FCD6A0" w14:textId="77777777" w:rsidR="004E58B9" w:rsidRPr="00C76294" w:rsidRDefault="004E58B9" w:rsidP="004E58B9">
      <w:pPr>
        <w:rPr>
          <w:rFonts w:ascii="Arial" w:hAnsi="Arial" w:cs="Arial"/>
          <w:color w:val="000000" w:themeColor="text1"/>
          <w:sz w:val="24"/>
          <w:szCs w:val="24"/>
        </w:rPr>
      </w:pPr>
      <w:r w:rsidRPr="00C76294">
        <w:rPr>
          <w:rFonts w:ascii="Arial" w:hAnsi="Arial" w:cs="Arial"/>
          <w:color w:val="000000" w:themeColor="text1"/>
          <w:sz w:val="24"/>
          <w:szCs w:val="24"/>
        </w:rPr>
        <w:t xml:space="preserve">We will fully assess the success of the project after it has finished later in the year, but so far, the feedback from the staff has been extremely positive with many noting that the sessions </w:t>
      </w:r>
      <w:r w:rsidR="004B7369" w:rsidRPr="00C76294">
        <w:rPr>
          <w:rFonts w:ascii="Arial" w:hAnsi="Arial" w:cs="Arial"/>
          <w:color w:val="000000" w:themeColor="text1"/>
          <w:sz w:val="24"/>
          <w:szCs w:val="24"/>
        </w:rPr>
        <w:t>have given</w:t>
      </w:r>
      <w:r w:rsidRPr="00C76294">
        <w:rPr>
          <w:rFonts w:ascii="Arial" w:hAnsi="Arial" w:cs="Arial"/>
          <w:color w:val="000000" w:themeColor="text1"/>
          <w:sz w:val="24"/>
          <w:szCs w:val="24"/>
        </w:rPr>
        <w:t xml:space="preserve"> them the opportunity to us</w:t>
      </w:r>
      <w:r w:rsidR="00245C4F" w:rsidRPr="00C76294">
        <w:rPr>
          <w:rFonts w:ascii="Arial" w:hAnsi="Arial" w:cs="Arial"/>
          <w:color w:val="000000" w:themeColor="text1"/>
          <w:sz w:val="24"/>
          <w:szCs w:val="24"/>
        </w:rPr>
        <w:t xml:space="preserve">e </w:t>
      </w:r>
      <w:r w:rsidRPr="00C76294">
        <w:rPr>
          <w:rFonts w:ascii="Arial" w:hAnsi="Arial" w:cs="Arial"/>
          <w:color w:val="000000" w:themeColor="text1"/>
          <w:sz w:val="24"/>
          <w:szCs w:val="24"/>
        </w:rPr>
        <w:t>the</w:t>
      </w:r>
      <w:r w:rsidR="00245C4F" w:rsidRPr="00C76294">
        <w:rPr>
          <w:rFonts w:ascii="Arial" w:hAnsi="Arial" w:cs="Arial"/>
          <w:color w:val="000000" w:themeColor="text1"/>
          <w:sz w:val="24"/>
          <w:szCs w:val="24"/>
        </w:rPr>
        <w:t>ir</w:t>
      </w:r>
      <w:r w:rsidRPr="00C76294">
        <w:rPr>
          <w:rFonts w:ascii="Arial" w:hAnsi="Arial" w:cs="Arial"/>
          <w:color w:val="000000" w:themeColor="text1"/>
          <w:sz w:val="24"/>
          <w:szCs w:val="24"/>
        </w:rPr>
        <w:t xml:space="preserve"> Welsh</w:t>
      </w:r>
      <w:r w:rsidR="00245C4F" w:rsidRPr="00C76294">
        <w:rPr>
          <w:rFonts w:ascii="Arial" w:hAnsi="Arial" w:cs="Arial"/>
          <w:color w:val="000000" w:themeColor="text1"/>
          <w:sz w:val="24"/>
          <w:szCs w:val="24"/>
        </w:rPr>
        <w:t xml:space="preserve"> </w:t>
      </w:r>
      <w:r w:rsidRPr="00C76294">
        <w:rPr>
          <w:rFonts w:ascii="Arial" w:hAnsi="Arial" w:cs="Arial"/>
          <w:color w:val="000000" w:themeColor="text1"/>
          <w:sz w:val="24"/>
          <w:szCs w:val="24"/>
        </w:rPr>
        <w:t>in a creative, supportive atmosphere.</w:t>
      </w:r>
    </w:p>
    <w:p w14:paraId="55C28586" w14:textId="77777777" w:rsidR="005B1C50" w:rsidRDefault="005B1C50" w:rsidP="00096E0E">
      <w:pPr>
        <w:rPr>
          <w:rFonts w:ascii="Arial" w:hAnsi="Arial" w:cs="Arial"/>
          <w:b/>
          <w:bCs/>
          <w:color w:val="000000" w:themeColor="text1"/>
          <w:sz w:val="50"/>
          <w:szCs w:val="50"/>
        </w:rPr>
      </w:pPr>
    </w:p>
    <w:p w14:paraId="228957DF" w14:textId="77777777" w:rsidR="00D27E04" w:rsidRDefault="00D27E04" w:rsidP="00096E0E">
      <w:pPr>
        <w:rPr>
          <w:rFonts w:ascii="Arial" w:hAnsi="Arial" w:cs="Arial"/>
          <w:b/>
          <w:bCs/>
          <w:color w:val="000000" w:themeColor="text1"/>
          <w:sz w:val="50"/>
          <w:szCs w:val="50"/>
        </w:rPr>
      </w:pPr>
    </w:p>
    <w:p w14:paraId="09FCD8F6" w14:textId="77777777" w:rsidR="00D27E04" w:rsidRDefault="005240A9" w:rsidP="00096E0E">
      <w:pPr>
        <w:rPr>
          <w:rFonts w:ascii="Arial" w:hAnsi="Arial" w:cs="Arial"/>
          <w:b/>
          <w:bCs/>
          <w:color w:val="000000" w:themeColor="text1"/>
          <w:sz w:val="50"/>
          <w:szCs w:val="50"/>
        </w:rPr>
      </w:pPr>
      <w:r w:rsidRPr="00C76294">
        <w:rPr>
          <w:rFonts w:ascii="Arial" w:hAnsi="Arial" w:cs="Arial"/>
          <w:noProof/>
          <w:lang w:eastAsia="en-GB"/>
        </w:rPr>
        <w:drawing>
          <wp:anchor distT="0" distB="0" distL="114300" distR="114300" simplePos="0" relativeHeight="251666434" behindDoc="1" locked="0" layoutInCell="1" allowOverlap="1" wp14:anchorId="4CA1CFBD" wp14:editId="76AB6E68">
            <wp:simplePos x="0" y="0"/>
            <wp:positionH relativeFrom="page">
              <wp:posOffset>-1735048</wp:posOffset>
            </wp:positionH>
            <wp:positionV relativeFrom="paragraph">
              <wp:posOffset>703197</wp:posOffset>
            </wp:positionV>
            <wp:extent cx="7671510" cy="4407760"/>
            <wp:effectExtent l="546100" t="0" r="551815" b="0"/>
            <wp:wrapNone/>
            <wp:docPr id="1570346397"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572009" name="Picture 5">
                      <a:extLst>
                        <a:ext uri="{C183D7F6-B498-43B3-948B-1728B52AA6E4}">
                          <adec:decorative xmlns:adec="http://schemas.microsoft.com/office/drawing/2017/decorative" val="1"/>
                        </a:ext>
                      </a:extLst>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4895110">
                      <a:off x="0" y="0"/>
                      <a:ext cx="7671510" cy="44077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1C0BC4" w14:textId="77777777" w:rsidR="00D27E04" w:rsidRDefault="00D27E04" w:rsidP="00096E0E">
      <w:pPr>
        <w:rPr>
          <w:rFonts w:ascii="Arial" w:hAnsi="Arial" w:cs="Arial"/>
          <w:b/>
          <w:bCs/>
          <w:color w:val="000000" w:themeColor="text1"/>
          <w:sz w:val="50"/>
          <w:szCs w:val="50"/>
        </w:rPr>
      </w:pPr>
    </w:p>
    <w:p w14:paraId="02FC331A" w14:textId="77777777" w:rsidR="00D27E04" w:rsidRDefault="00D27E04" w:rsidP="00096E0E">
      <w:pPr>
        <w:rPr>
          <w:rFonts w:ascii="Arial" w:hAnsi="Arial" w:cs="Arial"/>
          <w:b/>
          <w:bCs/>
          <w:color w:val="000000" w:themeColor="text1"/>
          <w:sz w:val="50"/>
          <w:szCs w:val="50"/>
        </w:rPr>
      </w:pPr>
    </w:p>
    <w:p w14:paraId="20411835" w14:textId="77777777" w:rsidR="00D27E04" w:rsidRDefault="00D27E04" w:rsidP="00096E0E">
      <w:pPr>
        <w:rPr>
          <w:rFonts w:ascii="Arial" w:hAnsi="Arial" w:cs="Arial"/>
          <w:b/>
          <w:bCs/>
          <w:color w:val="000000" w:themeColor="text1"/>
          <w:sz w:val="50"/>
          <w:szCs w:val="50"/>
        </w:rPr>
      </w:pPr>
    </w:p>
    <w:p w14:paraId="7C4A5FBA" w14:textId="77777777" w:rsidR="00D27E04" w:rsidRDefault="00D27E04" w:rsidP="00096E0E">
      <w:pPr>
        <w:rPr>
          <w:rFonts w:ascii="Arial" w:hAnsi="Arial" w:cs="Arial"/>
          <w:b/>
          <w:bCs/>
          <w:color w:val="000000" w:themeColor="text1"/>
          <w:sz w:val="50"/>
          <w:szCs w:val="50"/>
        </w:rPr>
      </w:pPr>
    </w:p>
    <w:p w14:paraId="4C47556F" w14:textId="77777777" w:rsidR="00157473" w:rsidRDefault="00157473" w:rsidP="00096E0E">
      <w:pPr>
        <w:rPr>
          <w:rFonts w:ascii="Arial" w:hAnsi="Arial" w:cs="Arial"/>
          <w:b/>
          <w:bCs/>
          <w:color w:val="000000" w:themeColor="text1"/>
          <w:sz w:val="50"/>
          <w:szCs w:val="50"/>
        </w:rPr>
      </w:pPr>
    </w:p>
    <w:p w14:paraId="67A56EB2" w14:textId="77777777" w:rsidR="00D27E04" w:rsidRPr="00C76294" w:rsidRDefault="00D27E04" w:rsidP="00096E0E">
      <w:pPr>
        <w:rPr>
          <w:rFonts w:ascii="Arial" w:hAnsi="Arial" w:cs="Arial"/>
          <w:b/>
          <w:bCs/>
          <w:color w:val="000000" w:themeColor="text1"/>
          <w:sz w:val="50"/>
          <w:szCs w:val="50"/>
        </w:rPr>
      </w:pPr>
    </w:p>
    <w:p w14:paraId="509487AB" w14:textId="77777777" w:rsidR="007D3C18" w:rsidRPr="00C76294" w:rsidRDefault="007D3C18" w:rsidP="00C76294">
      <w:pPr>
        <w:pStyle w:val="Heading1"/>
      </w:pPr>
      <w:bookmarkStart w:id="28" w:name="_Toc205205699"/>
      <w:r w:rsidRPr="00C76294">
        <w:lastRenderedPageBreak/>
        <w:t>Priorities for the coming Year</w:t>
      </w:r>
      <w:bookmarkEnd w:id="28"/>
    </w:p>
    <w:p w14:paraId="6D257F43" w14:textId="77777777" w:rsidR="00CE638E" w:rsidRPr="00D27E04" w:rsidRDefault="00940A30" w:rsidP="003467D4">
      <w:pPr>
        <w:pStyle w:val="Heading2"/>
        <w:rPr>
          <w:rFonts w:ascii="Arial" w:hAnsi="Arial" w:cs="Arial"/>
          <w:color w:val="0070C0"/>
        </w:rPr>
      </w:pPr>
      <w:bookmarkStart w:id="29" w:name="_Toc205205700"/>
      <w:r w:rsidRPr="00D27E04">
        <w:rPr>
          <w:rFonts w:ascii="Arial" w:hAnsi="Arial" w:cs="Arial"/>
          <w:b/>
          <w:bCs/>
          <w:color w:val="0070C0"/>
          <w:sz w:val="30"/>
          <w:szCs w:val="30"/>
        </w:rPr>
        <w:t>Organisational Operational Priorities</w:t>
      </w:r>
      <w:bookmarkEnd w:id="29"/>
    </w:p>
    <w:p w14:paraId="52902CDE" w14:textId="77777777" w:rsidR="004D549E" w:rsidRPr="00C76294" w:rsidRDefault="00940A30" w:rsidP="00060CB9">
      <w:pPr>
        <w:jc w:val="both"/>
        <w:rPr>
          <w:rFonts w:ascii="Arial" w:hAnsi="Arial" w:cs="Arial"/>
          <w:bCs/>
          <w:color w:val="000000" w:themeColor="text1"/>
          <w:sz w:val="24"/>
          <w:szCs w:val="24"/>
        </w:rPr>
      </w:pPr>
      <w:r w:rsidRPr="00C76294">
        <w:rPr>
          <w:rFonts w:ascii="Arial" w:hAnsi="Arial" w:cs="Arial"/>
          <w:bCs/>
          <w:color w:val="000000" w:themeColor="text1"/>
          <w:sz w:val="24"/>
          <w:szCs w:val="24"/>
        </w:rPr>
        <w:t xml:space="preserve">Our responsibilities towards the Welsh language and its speakers cut-across </w:t>
      </w:r>
      <w:proofErr w:type="gramStart"/>
      <w:r w:rsidRPr="00C76294">
        <w:rPr>
          <w:rFonts w:ascii="Arial" w:hAnsi="Arial" w:cs="Arial"/>
          <w:bCs/>
          <w:color w:val="000000" w:themeColor="text1"/>
          <w:sz w:val="24"/>
          <w:szCs w:val="24"/>
        </w:rPr>
        <w:t>all of</w:t>
      </w:r>
      <w:proofErr w:type="gramEnd"/>
      <w:r w:rsidRPr="00C76294">
        <w:rPr>
          <w:rFonts w:ascii="Arial" w:hAnsi="Arial" w:cs="Arial"/>
          <w:bCs/>
          <w:color w:val="000000" w:themeColor="text1"/>
          <w:sz w:val="24"/>
          <w:szCs w:val="24"/>
        </w:rPr>
        <w:t xml:space="preserve"> our organisational priorities. For this reason, guidance on assessing the impact on the language is included in our Integrated </w:t>
      </w:r>
      <w:r w:rsidR="00BB4658" w:rsidRPr="00C76294">
        <w:rPr>
          <w:rFonts w:ascii="Arial" w:hAnsi="Arial" w:cs="Arial"/>
          <w:bCs/>
          <w:color w:val="000000" w:themeColor="text1"/>
          <w:sz w:val="24"/>
          <w:szCs w:val="24"/>
        </w:rPr>
        <w:t>Medium-Term</w:t>
      </w:r>
      <w:r w:rsidRPr="00C76294">
        <w:rPr>
          <w:rFonts w:ascii="Arial" w:hAnsi="Arial" w:cs="Arial"/>
          <w:bCs/>
          <w:color w:val="000000" w:themeColor="text1"/>
          <w:sz w:val="24"/>
          <w:szCs w:val="24"/>
        </w:rPr>
        <w:t xml:space="preserve"> Plan (IMTP) guidance. </w:t>
      </w:r>
    </w:p>
    <w:p w14:paraId="0016207C" w14:textId="77777777" w:rsidR="00940A30" w:rsidRPr="00C76294" w:rsidRDefault="00940A30" w:rsidP="00060CB9">
      <w:pPr>
        <w:jc w:val="both"/>
        <w:rPr>
          <w:rFonts w:ascii="Arial" w:hAnsi="Arial" w:cs="Arial"/>
          <w:bCs/>
          <w:color w:val="000000" w:themeColor="text1"/>
          <w:sz w:val="24"/>
          <w:szCs w:val="24"/>
        </w:rPr>
      </w:pPr>
      <w:r w:rsidRPr="00C76294">
        <w:rPr>
          <w:rFonts w:ascii="Arial" w:hAnsi="Arial" w:cs="Arial"/>
          <w:bCs/>
          <w:color w:val="000000" w:themeColor="text1"/>
          <w:sz w:val="24"/>
          <w:szCs w:val="24"/>
        </w:rPr>
        <w:t>We recognise that we need to strengthen how Welsh is considered in our organisational priorities and will be working with colleagues to ensure that the language is considered in our quality improvement work within</w:t>
      </w:r>
    </w:p>
    <w:p w14:paraId="6BE8F4BC" w14:textId="77777777" w:rsidR="00940A30" w:rsidRPr="00C76294" w:rsidRDefault="00940A30" w:rsidP="00060CB9">
      <w:pPr>
        <w:pStyle w:val="ListParagraph"/>
        <w:numPr>
          <w:ilvl w:val="0"/>
          <w:numId w:val="9"/>
        </w:numPr>
        <w:jc w:val="both"/>
        <w:rPr>
          <w:rFonts w:ascii="Arial" w:hAnsi="Arial" w:cs="Arial"/>
          <w:bCs/>
          <w:color w:val="000000" w:themeColor="text1"/>
          <w:sz w:val="24"/>
          <w:szCs w:val="24"/>
        </w:rPr>
      </w:pPr>
      <w:r w:rsidRPr="00C76294">
        <w:rPr>
          <w:rFonts w:ascii="Arial" w:hAnsi="Arial" w:cs="Arial"/>
          <w:bCs/>
          <w:color w:val="000000" w:themeColor="text1"/>
          <w:sz w:val="24"/>
          <w:szCs w:val="24"/>
        </w:rPr>
        <w:t>unscheduled care</w:t>
      </w:r>
    </w:p>
    <w:p w14:paraId="6301B945" w14:textId="77777777" w:rsidR="00940A30" w:rsidRPr="00C76294" w:rsidRDefault="00940A30" w:rsidP="00060CB9">
      <w:pPr>
        <w:pStyle w:val="ListParagraph"/>
        <w:numPr>
          <w:ilvl w:val="0"/>
          <w:numId w:val="9"/>
        </w:numPr>
        <w:jc w:val="both"/>
        <w:rPr>
          <w:rFonts w:ascii="Arial" w:hAnsi="Arial" w:cs="Arial"/>
          <w:bCs/>
          <w:color w:val="000000" w:themeColor="text1"/>
          <w:sz w:val="24"/>
          <w:szCs w:val="24"/>
        </w:rPr>
      </w:pPr>
      <w:r w:rsidRPr="00C76294">
        <w:rPr>
          <w:rFonts w:ascii="Arial" w:hAnsi="Arial" w:cs="Arial"/>
          <w:bCs/>
          <w:color w:val="000000" w:themeColor="text1"/>
          <w:sz w:val="24"/>
          <w:szCs w:val="24"/>
        </w:rPr>
        <w:t>planned care</w:t>
      </w:r>
    </w:p>
    <w:p w14:paraId="542D85F9" w14:textId="77777777" w:rsidR="00940A30" w:rsidRPr="00C76294" w:rsidRDefault="00940A30" w:rsidP="00060CB9">
      <w:pPr>
        <w:pStyle w:val="ListParagraph"/>
        <w:numPr>
          <w:ilvl w:val="0"/>
          <w:numId w:val="9"/>
        </w:numPr>
        <w:jc w:val="both"/>
        <w:rPr>
          <w:rFonts w:ascii="Arial" w:hAnsi="Arial" w:cs="Arial"/>
          <w:bCs/>
          <w:color w:val="000000" w:themeColor="text1"/>
          <w:sz w:val="24"/>
          <w:szCs w:val="24"/>
        </w:rPr>
      </w:pPr>
      <w:r w:rsidRPr="00C76294">
        <w:rPr>
          <w:rFonts w:ascii="Arial" w:hAnsi="Arial" w:cs="Arial"/>
          <w:bCs/>
          <w:color w:val="000000" w:themeColor="text1"/>
          <w:sz w:val="24"/>
          <w:szCs w:val="24"/>
        </w:rPr>
        <w:t xml:space="preserve">maternity </w:t>
      </w:r>
    </w:p>
    <w:p w14:paraId="71798F99" w14:textId="77777777" w:rsidR="00940A30" w:rsidRPr="00C76294" w:rsidRDefault="00940A30" w:rsidP="00060CB9">
      <w:pPr>
        <w:pStyle w:val="ListParagraph"/>
        <w:numPr>
          <w:ilvl w:val="0"/>
          <w:numId w:val="9"/>
        </w:numPr>
        <w:jc w:val="both"/>
        <w:rPr>
          <w:rFonts w:ascii="Arial" w:hAnsi="Arial" w:cs="Arial"/>
          <w:bCs/>
          <w:color w:val="000000" w:themeColor="text1"/>
          <w:sz w:val="24"/>
          <w:szCs w:val="24"/>
        </w:rPr>
      </w:pPr>
      <w:r w:rsidRPr="00C76294">
        <w:rPr>
          <w:rFonts w:ascii="Arial" w:hAnsi="Arial" w:cs="Arial"/>
          <w:bCs/>
          <w:color w:val="000000" w:themeColor="text1"/>
          <w:sz w:val="24"/>
          <w:szCs w:val="24"/>
        </w:rPr>
        <w:t>mental health and learning disabilities</w:t>
      </w:r>
    </w:p>
    <w:p w14:paraId="5F86E13B" w14:textId="77777777" w:rsidR="0080533F" w:rsidRPr="00D27E04" w:rsidRDefault="00940A30" w:rsidP="0080533F">
      <w:pPr>
        <w:pStyle w:val="Heading2"/>
        <w:rPr>
          <w:rFonts w:ascii="Arial" w:hAnsi="Arial" w:cs="Arial"/>
          <w:b/>
          <w:bCs/>
          <w:color w:val="0070C0"/>
          <w:sz w:val="30"/>
          <w:szCs w:val="30"/>
        </w:rPr>
      </w:pPr>
      <w:bookmarkStart w:id="30" w:name="_Toc205205701"/>
      <w:r w:rsidRPr="00D27E04">
        <w:rPr>
          <w:rFonts w:ascii="Arial" w:hAnsi="Arial" w:cs="Arial"/>
          <w:b/>
          <w:bCs/>
          <w:color w:val="0070C0"/>
          <w:sz w:val="30"/>
          <w:szCs w:val="30"/>
        </w:rPr>
        <w:t>Welsh Language Priorities</w:t>
      </w:r>
      <w:bookmarkEnd w:id="30"/>
    </w:p>
    <w:p w14:paraId="234FCAE8" w14:textId="139946F3" w:rsidR="00CE638E" w:rsidRPr="00C76294" w:rsidRDefault="00940A30" w:rsidP="00060CB9">
      <w:pPr>
        <w:jc w:val="both"/>
        <w:rPr>
          <w:rFonts w:ascii="Arial" w:hAnsi="Arial" w:cs="Arial"/>
          <w:bCs/>
          <w:color w:val="000000" w:themeColor="text1"/>
          <w:sz w:val="24"/>
          <w:szCs w:val="24"/>
        </w:rPr>
      </w:pPr>
      <w:r w:rsidRPr="00C76294">
        <w:rPr>
          <w:rFonts w:ascii="Arial" w:hAnsi="Arial" w:cs="Arial"/>
          <w:bCs/>
          <w:color w:val="000000" w:themeColor="text1"/>
          <w:sz w:val="24"/>
          <w:szCs w:val="24"/>
        </w:rPr>
        <w:t>The following priorities have been developed to support us in making a measurable difference in providing bilingual care for our patients and in supporting staff to develop and use their Welsh language skills.</w:t>
      </w:r>
    </w:p>
    <w:p w14:paraId="4727F2A2" w14:textId="77777777" w:rsidR="0015202C" w:rsidRPr="00AB2D51" w:rsidRDefault="0015202C" w:rsidP="00060CB9">
      <w:pPr>
        <w:pStyle w:val="Heading3"/>
        <w:numPr>
          <w:ilvl w:val="0"/>
          <w:numId w:val="17"/>
        </w:numPr>
        <w:rPr>
          <w:rFonts w:ascii="Arial" w:hAnsi="Arial" w:cs="Arial"/>
          <w:b/>
          <w:bCs/>
          <w:color w:val="0070C0"/>
          <w:sz w:val="30"/>
          <w:szCs w:val="30"/>
        </w:rPr>
      </w:pPr>
      <w:bookmarkStart w:id="31" w:name="_Toc205205702"/>
      <w:r w:rsidRPr="00AB2D51">
        <w:rPr>
          <w:rFonts w:ascii="Arial" w:hAnsi="Arial" w:cs="Arial"/>
          <w:b/>
          <w:bCs/>
          <w:color w:val="0070C0"/>
          <w:sz w:val="30"/>
          <w:szCs w:val="30"/>
        </w:rPr>
        <w:t>Leadership</w:t>
      </w:r>
      <w:bookmarkEnd w:id="31"/>
      <w:r w:rsidRPr="00AB2D51">
        <w:rPr>
          <w:rFonts w:ascii="Arial" w:hAnsi="Arial" w:cs="Arial"/>
          <w:b/>
          <w:bCs/>
          <w:color w:val="0070C0"/>
          <w:sz w:val="30"/>
          <w:szCs w:val="30"/>
        </w:rPr>
        <w:t xml:space="preserve"> </w:t>
      </w:r>
    </w:p>
    <w:p w14:paraId="62940E36" w14:textId="77777777" w:rsidR="00CE638E" w:rsidRPr="00C76294" w:rsidRDefault="00CE638E" w:rsidP="00CE638E">
      <w:pPr>
        <w:rPr>
          <w:rFonts w:ascii="Arial" w:hAnsi="Arial" w:cs="Arial"/>
        </w:rPr>
      </w:pPr>
    </w:p>
    <w:p w14:paraId="64F213E4" w14:textId="77777777" w:rsidR="0015202C" w:rsidRPr="00DC3E09" w:rsidRDefault="0015202C" w:rsidP="0080533F">
      <w:pPr>
        <w:pStyle w:val="Heading4"/>
        <w:rPr>
          <w:rFonts w:ascii="Arial" w:hAnsi="Arial" w:cs="Arial"/>
          <w:b/>
          <w:bCs/>
          <w:i w:val="0"/>
          <w:iCs w:val="0"/>
          <w:color w:val="000000" w:themeColor="text1"/>
          <w:sz w:val="24"/>
          <w:szCs w:val="24"/>
        </w:rPr>
      </w:pPr>
      <w:r w:rsidRPr="00DC3E09">
        <w:rPr>
          <w:rFonts w:ascii="Arial" w:hAnsi="Arial" w:cs="Arial"/>
          <w:b/>
          <w:bCs/>
          <w:i w:val="0"/>
          <w:iCs w:val="0"/>
          <w:color w:val="000000" w:themeColor="text1"/>
          <w:sz w:val="24"/>
          <w:szCs w:val="24"/>
        </w:rPr>
        <w:t>Board Development Sessions</w:t>
      </w:r>
    </w:p>
    <w:p w14:paraId="35F20FB5" w14:textId="77777777" w:rsidR="0015202C" w:rsidRPr="00C76294" w:rsidRDefault="0015202C" w:rsidP="00060CB9">
      <w:pPr>
        <w:jc w:val="both"/>
        <w:rPr>
          <w:rFonts w:ascii="Arial" w:hAnsi="Arial" w:cs="Arial"/>
          <w:b/>
          <w:bCs/>
          <w:color w:val="000000" w:themeColor="text1"/>
          <w:sz w:val="50"/>
          <w:szCs w:val="50"/>
        </w:rPr>
      </w:pPr>
      <w:r w:rsidRPr="00C76294">
        <w:rPr>
          <w:rFonts w:ascii="Arial" w:hAnsi="Arial" w:cs="Arial"/>
          <w:color w:val="000000" w:themeColor="text1"/>
          <w:sz w:val="24"/>
          <w:szCs w:val="24"/>
        </w:rPr>
        <w:t xml:space="preserve">As a diverse organisation which employs in the region of 20,000 staff who serve a population of around 380,000 it is important that those charting our course are as fluent in our responsibilities around the language as those welcoming patients through our front doors. </w:t>
      </w:r>
    </w:p>
    <w:p w14:paraId="22517297" w14:textId="77777777" w:rsidR="0015202C" w:rsidRPr="00C76294" w:rsidRDefault="0015202C" w:rsidP="00060CB9">
      <w:pPr>
        <w:jc w:val="both"/>
        <w:rPr>
          <w:rFonts w:ascii="Arial" w:hAnsi="Arial" w:cs="Arial"/>
          <w:color w:val="000000" w:themeColor="text1"/>
          <w:sz w:val="24"/>
          <w:szCs w:val="24"/>
        </w:rPr>
      </w:pPr>
      <w:r w:rsidRPr="00C76294">
        <w:rPr>
          <w:rFonts w:ascii="Arial" w:hAnsi="Arial" w:cs="Arial"/>
          <w:color w:val="000000" w:themeColor="text1"/>
          <w:sz w:val="24"/>
          <w:szCs w:val="24"/>
        </w:rPr>
        <w:t xml:space="preserve">We will work with colleagues to ensure that our Board is given an opportunity to learn some Welsh and engage meaningfully in the conversation around enhancing our Welsh language offer to patients. </w:t>
      </w:r>
    </w:p>
    <w:p w14:paraId="29A5CA8C" w14:textId="77777777" w:rsidR="00CE638E" w:rsidRPr="00C76294" w:rsidRDefault="00CE638E" w:rsidP="0080533F">
      <w:pPr>
        <w:pStyle w:val="Heading4"/>
        <w:rPr>
          <w:rFonts w:ascii="Arial" w:hAnsi="Arial" w:cs="Arial"/>
          <w:color w:val="000000" w:themeColor="text1"/>
          <w:sz w:val="28"/>
          <w:szCs w:val="28"/>
        </w:rPr>
      </w:pPr>
    </w:p>
    <w:p w14:paraId="58581F78" w14:textId="77777777" w:rsidR="0015202C" w:rsidRPr="00DC3E09" w:rsidRDefault="0015202C" w:rsidP="0080533F">
      <w:pPr>
        <w:pStyle w:val="Heading4"/>
        <w:rPr>
          <w:rFonts w:ascii="Arial" w:hAnsi="Arial" w:cs="Arial"/>
          <w:b/>
          <w:bCs/>
          <w:i w:val="0"/>
          <w:iCs w:val="0"/>
          <w:color w:val="000000" w:themeColor="text1"/>
          <w:sz w:val="24"/>
          <w:szCs w:val="24"/>
        </w:rPr>
      </w:pPr>
      <w:r w:rsidRPr="00DC3E09">
        <w:rPr>
          <w:rFonts w:ascii="Arial" w:hAnsi="Arial" w:cs="Arial"/>
          <w:b/>
          <w:bCs/>
          <w:i w:val="0"/>
          <w:iCs w:val="0"/>
          <w:color w:val="000000" w:themeColor="text1"/>
          <w:sz w:val="24"/>
          <w:szCs w:val="24"/>
        </w:rPr>
        <w:t>Executive Development Sessions</w:t>
      </w:r>
    </w:p>
    <w:p w14:paraId="47BC2ACA" w14:textId="77777777" w:rsidR="0015202C" w:rsidRPr="00C76294" w:rsidRDefault="0015202C" w:rsidP="00060CB9">
      <w:pPr>
        <w:jc w:val="both"/>
        <w:rPr>
          <w:rFonts w:ascii="Arial" w:hAnsi="Arial" w:cs="Arial"/>
          <w:color w:val="000000" w:themeColor="text1"/>
          <w:sz w:val="24"/>
          <w:szCs w:val="24"/>
        </w:rPr>
      </w:pPr>
      <w:r w:rsidRPr="00C76294">
        <w:rPr>
          <w:rFonts w:ascii="Arial" w:hAnsi="Arial" w:cs="Arial"/>
          <w:color w:val="000000" w:themeColor="text1"/>
          <w:sz w:val="24"/>
          <w:szCs w:val="24"/>
        </w:rPr>
        <w:t xml:space="preserve">Building on the sessions delivered to </w:t>
      </w:r>
      <w:r w:rsidR="00BB4658">
        <w:rPr>
          <w:rFonts w:ascii="Arial" w:hAnsi="Arial" w:cs="Arial"/>
          <w:color w:val="000000" w:themeColor="text1"/>
          <w:sz w:val="24"/>
          <w:szCs w:val="24"/>
        </w:rPr>
        <w:t>t</w:t>
      </w:r>
      <w:r w:rsidR="001D54A5">
        <w:rPr>
          <w:rFonts w:ascii="Arial" w:hAnsi="Arial" w:cs="Arial"/>
          <w:color w:val="000000" w:themeColor="text1"/>
          <w:sz w:val="24"/>
          <w:szCs w:val="24"/>
        </w:rPr>
        <w:t xml:space="preserve">he </w:t>
      </w:r>
      <w:r w:rsidRPr="00C76294">
        <w:rPr>
          <w:rFonts w:ascii="Arial" w:hAnsi="Arial" w:cs="Arial"/>
          <w:color w:val="000000" w:themeColor="text1"/>
          <w:sz w:val="24"/>
          <w:szCs w:val="24"/>
        </w:rPr>
        <w:t>Board, we will provide a similar opportunity to our Executive Team so that a commitment to the language and its speakers is embedded at the senior level of the organisation.</w:t>
      </w:r>
    </w:p>
    <w:p w14:paraId="18C26C50" w14:textId="77777777" w:rsidR="00CE638E" w:rsidRPr="00C76294" w:rsidRDefault="00CE638E" w:rsidP="0080533F">
      <w:pPr>
        <w:pStyle w:val="Heading2"/>
        <w:rPr>
          <w:rFonts w:ascii="Arial" w:hAnsi="Arial" w:cs="Arial"/>
          <w:color w:val="000000" w:themeColor="text1"/>
          <w:sz w:val="36"/>
          <w:szCs w:val="36"/>
        </w:rPr>
      </w:pPr>
    </w:p>
    <w:p w14:paraId="75C2063C" w14:textId="77777777" w:rsidR="00CE638E" w:rsidRDefault="0015202C" w:rsidP="00060CB9">
      <w:pPr>
        <w:pStyle w:val="Heading2"/>
        <w:numPr>
          <w:ilvl w:val="0"/>
          <w:numId w:val="17"/>
        </w:numPr>
        <w:rPr>
          <w:rFonts w:ascii="Arial" w:hAnsi="Arial" w:cs="Arial"/>
          <w:b/>
          <w:bCs/>
          <w:color w:val="0070C0"/>
          <w:sz w:val="30"/>
          <w:szCs w:val="30"/>
        </w:rPr>
      </w:pPr>
      <w:bookmarkStart w:id="32" w:name="_Toc205205703"/>
      <w:r w:rsidRPr="00AB2D51">
        <w:rPr>
          <w:rFonts w:ascii="Arial" w:hAnsi="Arial" w:cs="Arial"/>
          <w:b/>
          <w:bCs/>
          <w:color w:val="0070C0"/>
          <w:sz w:val="30"/>
          <w:szCs w:val="30"/>
        </w:rPr>
        <w:t>Governance</w:t>
      </w:r>
      <w:bookmarkEnd w:id="32"/>
    </w:p>
    <w:p w14:paraId="6548712B" w14:textId="77777777" w:rsidR="006A5B12" w:rsidRPr="006556E6" w:rsidRDefault="006A5B12" w:rsidP="006556E6"/>
    <w:p w14:paraId="2F762F72" w14:textId="77777777" w:rsidR="0015202C" w:rsidRPr="001F1A1D" w:rsidRDefault="0015202C" w:rsidP="00060CB9">
      <w:pPr>
        <w:jc w:val="both"/>
        <w:rPr>
          <w:rFonts w:ascii="Arial" w:hAnsi="Arial" w:cs="Arial"/>
          <w:bCs/>
          <w:color w:val="000000" w:themeColor="text1"/>
          <w:sz w:val="24"/>
          <w:szCs w:val="24"/>
        </w:rPr>
      </w:pPr>
      <w:r w:rsidRPr="001F1A1D">
        <w:rPr>
          <w:rFonts w:ascii="Arial" w:hAnsi="Arial" w:cs="Arial"/>
          <w:bCs/>
          <w:color w:val="000000" w:themeColor="text1"/>
          <w:sz w:val="24"/>
          <w:szCs w:val="24"/>
        </w:rPr>
        <w:t xml:space="preserve">As noted </w:t>
      </w:r>
      <w:r w:rsidR="00CE638E" w:rsidRPr="001F1A1D">
        <w:rPr>
          <w:rFonts w:ascii="Arial" w:hAnsi="Arial" w:cs="Arial"/>
          <w:bCs/>
          <w:color w:val="000000" w:themeColor="text1"/>
          <w:sz w:val="24"/>
          <w:szCs w:val="24"/>
        </w:rPr>
        <w:t xml:space="preserve">previously </w:t>
      </w:r>
      <w:r w:rsidRPr="001F1A1D">
        <w:rPr>
          <w:rFonts w:ascii="Arial" w:hAnsi="Arial" w:cs="Arial"/>
          <w:bCs/>
          <w:color w:val="000000" w:themeColor="text1"/>
          <w:sz w:val="24"/>
          <w:szCs w:val="24"/>
        </w:rPr>
        <w:t xml:space="preserve">within this report, the structure and function of the Welsh Language Delivery Group will be reviewed. Alongside this </w:t>
      </w:r>
      <w:r w:rsidR="001D54A5" w:rsidRPr="001F1A1D">
        <w:rPr>
          <w:rFonts w:ascii="Arial" w:hAnsi="Arial" w:cs="Arial"/>
          <w:bCs/>
          <w:color w:val="000000" w:themeColor="text1"/>
          <w:sz w:val="24"/>
          <w:szCs w:val="24"/>
        </w:rPr>
        <w:t>work, we</w:t>
      </w:r>
      <w:r w:rsidRPr="001F1A1D">
        <w:rPr>
          <w:rFonts w:ascii="Arial" w:hAnsi="Arial" w:cs="Arial"/>
          <w:bCs/>
          <w:color w:val="000000" w:themeColor="text1"/>
          <w:sz w:val="24"/>
          <w:szCs w:val="24"/>
        </w:rPr>
        <w:t xml:space="preserve"> will review our reporting arrangements and how we maximise digital technology to plot our progress against the Welsh Language standards.</w:t>
      </w:r>
    </w:p>
    <w:p w14:paraId="640707CC" w14:textId="77777777" w:rsidR="00CE638E" w:rsidRPr="00C76294" w:rsidRDefault="00CE638E" w:rsidP="0080533F">
      <w:pPr>
        <w:pStyle w:val="Heading2"/>
        <w:rPr>
          <w:rFonts w:ascii="Arial" w:hAnsi="Arial" w:cs="Arial"/>
          <w:color w:val="000000" w:themeColor="text1"/>
        </w:rPr>
      </w:pPr>
    </w:p>
    <w:p w14:paraId="7CC2FFB6" w14:textId="77777777" w:rsidR="0015202C" w:rsidRPr="00AB2D51" w:rsidRDefault="0015202C" w:rsidP="00060CB9">
      <w:pPr>
        <w:pStyle w:val="Heading2"/>
        <w:numPr>
          <w:ilvl w:val="0"/>
          <w:numId w:val="17"/>
        </w:numPr>
        <w:rPr>
          <w:rFonts w:ascii="Arial" w:hAnsi="Arial" w:cs="Arial"/>
          <w:b/>
          <w:bCs/>
          <w:color w:val="0070C0"/>
          <w:sz w:val="30"/>
          <w:szCs w:val="30"/>
        </w:rPr>
      </w:pPr>
      <w:bookmarkStart w:id="33" w:name="_Toc205205704"/>
      <w:r w:rsidRPr="00AB2D51">
        <w:rPr>
          <w:rFonts w:ascii="Arial" w:hAnsi="Arial" w:cs="Arial"/>
          <w:b/>
          <w:bCs/>
          <w:color w:val="0070C0"/>
          <w:sz w:val="30"/>
          <w:szCs w:val="30"/>
        </w:rPr>
        <w:t>Communicating with our Patients</w:t>
      </w:r>
      <w:bookmarkEnd w:id="33"/>
    </w:p>
    <w:p w14:paraId="5FD8EAD1" w14:textId="77777777" w:rsidR="00CE638E" w:rsidRPr="00C76294" w:rsidRDefault="00CE638E" w:rsidP="00CE638E">
      <w:pPr>
        <w:rPr>
          <w:rFonts w:ascii="Arial" w:hAnsi="Arial" w:cs="Arial"/>
        </w:rPr>
      </w:pPr>
    </w:p>
    <w:p w14:paraId="1FB53DF4" w14:textId="77777777" w:rsidR="0015202C" w:rsidRPr="00DC3E09" w:rsidRDefault="0015202C" w:rsidP="0080533F">
      <w:pPr>
        <w:pStyle w:val="Heading3"/>
        <w:rPr>
          <w:rFonts w:ascii="Arial" w:hAnsi="Arial" w:cs="Arial"/>
          <w:b/>
          <w:bCs/>
          <w:color w:val="000000" w:themeColor="text1"/>
        </w:rPr>
      </w:pPr>
      <w:bookmarkStart w:id="34" w:name="_Toc205205705"/>
      <w:r w:rsidRPr="00DC3E09">
        <w:rPr>
          <w:rFonts w:ascii="Arial" w:hAnsi="Arial" w:cs="Arial"/>
          <w:b/>
          <w:bCs/>
          <w:color w:val="000000" w:themeColor="text1"/>
        </w:rPr>
        <w:t>Bilingual Clinical Provision</w:t>
      </w:r>
      <w:bookmarkEnd w:id="34"/>
    </w:p>
    <w:p w14:paraId="07166DF2" w14:textId="77777777" w:rsidR="0015202C" w:rsidRPr="00C76294" w:rsidRDefault="0015202C" w:rsidP="00060CB9">
      <w:pPr>
        <w:jc w:val="both"/>
        <w:rPr>
          <w:rFonts w:ascii="Arial" w:hAnsi="Arial" w:cs="Arial"/>
          <w:color w:val="000000" w:themeColor="text1"/>
          <w:sz w:val="24"/>
          <w:szCs w:val="24"/>
        </w:rPr>
      </w:pPr>
      <w:r w:rsidRPr="00C76294">
        <w:rPr>
          <w:rFonts w:ascii="Arial" w:hAnsi="Arial" w:cs="Arial"/>
          <w:color w:val="000000" w:themeColor="text1"/>
          <w:sz w:val="24"/>
          <w:szCs w:val="24"/>
        </w:rPr>
        <w:t xml:space="preserve">As part of our work around Standard 110 which requires us to develop </w:t>
      </w:r>
      <w:r w:rsidR="001D54A5" w:rsidRPr="00C76294">
        <w:rPr>
          <w:rFonts w:ascii="Arial" w:hAnsi="Arial" w:cs="Arial"/>
          <w:color w:val="000000" w:themeColor="text1"/>
          <w:sz w:val="24"/>
          <w:szCs w:val="24"/>
        </w:rPr>
        <w:t>five-year</w:t>
      </w:r>
      <w:r w:rsidRPr="00C76294">
        <w:rPr>
          <w:rFonts w:ascii="Arial" w:hAnsi="Arial" w:cs="Arial"/>
          <w:color w:val="000000" w:themeColor="text1"/>
          <w:sz w:val="24"/>
          <w:szCs w:val="24"/>
        </w:rPr>
        <w:t xml:space="preserve"> plans to deliver bilingual clinical consultations for the patient groups prioritised in the More Than Just Words framework, services are developing individual plans to progress this work. These plans will be published as updates to our over-arching plan in December 2025.</w:t>
      </w:r>
    </w:p>
    <w:p w14:paraId="02848827" w14:textId="77777777" w:rsidR="0015202C" w:rsidRPr="00C76294" w:rsidRDefault="0015202C" w:rsidP="00060CB9">
      <w:pPr>
        <w:jc w:val="both"/>
        <w:rPr>
          <w:rFonts w:ascii="Arial" w:hAnsi="Arial" w:cs="Arial"/>
          <w:color w:val="000000" w:themeColor="text1"/>
          <w:sz w:val="24"/>
          <w:szCs w:val="24"/>
        </w:rPr>
      </w:pPr>
      <w:r w:rsidRPr="00C76294">
        <w:rPr>
          <w:rFonts w:ascii="Arial" w:hAnsi="Arial" w:cs="Arial"/>
          <w:color w:val="000000" w:themeColor="text1"/>
          <w:sz w:val="24"/>
          <w:szCs w:val="24"/>
        </w:rPr>
        <w:t xml:space="preserve">Managers will consider how certain aspects of their provision could be reconfigured, using intelligent rostering, </w:t>
      </w:r>
      <w:r w:rsidR="003E4E5D" w:rsidRPr="00C76294">
        <w:rPr>
          <w:rFonts w:ascii="Arial" w:hAnsi="Arial" w:cs="Arial"/>
          <w:color w:val="000000" w:themeColor="text1"/>
          <w:sz w:val="24"/>
          <w:szCs w:val="24"/>
        </w:rPr>
        <w:t>promotion,</w:t>
      </w:r>
      <w:r w:rsidRPr="00C76294">
        <w:rPr>
          <w:rFonts w:ascii="Arial" w:hAnsi="Arial" w:cs="Arial"/>
          <w:color w:val="000000" w:themeColor="text1"/>
          <w:sz w:val="24"/>
          <w:szCs w:val="24"/>
        </w:rPr>
        <w:t xml:space="preserve"> and patient allocation to ensure that Welsh speaking staff are in the right place to be able to offer appropriate service to patients that need their care in Welsh. Some provisions that are being considered as areas for transformation are speech clinics and mental health </w:t>
      </w:r>
      <w:r w:rsidR="00226DB5" w:rsidRPr="00C76294">
        <w:rPr>
          <w:rFonts w:ascii="Arial" w:hAnsi="Arial" w:cs="Arial"/>
          <w:color w:val="000000" w:themeColor="text1"/>
          <w:sz w:val="24"/>
          <w:szCs w:val="24"/>
        </w:rPr>
        <w:t>drop-in</w:t>
      </w:r>
      <w:r w:rsidRPr="00C76294">
        <w:rPr>
          <w:rFonts w:ascii="Arial" w:hAnsi="Arial" w:cs="Arial"/>
          <w:color w:val="000000" w:themeColor="text1"/>
          <w:sz w:val="24"/>
          <w:szCs w:val="24"/>
        </w:rPr>
        <w:t xml:space="preserve"> workshops, however this feasibility work is still ongoing. </w:t>
      </w:r>
    </w:p>
    <w:p w14:paraId="3167EC3A" w14:textId="77777777" w:rsidR="00CE638E" w:rsidRPr="00C76294" w:rsidRDefault="00CE638E" w:rsidP="0080533F">
      <w:pPr>
        <w:pStyle w:val="Heading2"/>
        <w:rPr>
          <w:rFonts w:ascii="Arial" w:hAnsi="Arial" w:cs="Arial"/>
          <w:color w:val="000000" w:themeColor="text1"/>
        </w:rPr>
      </w:pPr>
    </w:p>
    <w:p w14:paraId="7ADE3F6A" w14:textId="77777777" w:rsidR="0015202C" w:rsidRPr="00DC3E09" w:rsidRDefault="0015202C" w:rsidP="00060CB9">
      <w:pPr>
        <w:pStyle w:val="Heading2"/>
        <w:numPr>
          <w:ilvl w:val="0"/>
          <w:numId w:val="17"/>
        </w:numPr>
        <w:rPr>
          <w:rFonts w:ascii="Arial" w:hAnsi="Arial" w:cs="Arial"/>
          <w:b/>
          <w:bCs/>
          <w:color w:val="0070C0"/>
          <w:sz w:val="30"/>
          <w:szCs w:val="30"/>
        </w:rPr>
      </w:pPr>
      <w:bookmarkStart w:id="35" w:name="_Toc205205706"/>
      <w:r w:rsidRPr="00DC3E09">
        <w:rPr>
          <w:rFonts w:ascii="Arial" w:hAnsi="Arial" w:cs="Arial"/>
          <w:b/>
          <w:bCs/>
          <w:color w:val="0070C0"/>
          <w:sz w:val="30"/>
          <w:szCs w:val="30"/>
        </w:rPr>
        <w:t>Developing our staff</w:t>
      </w:r>
      <w:bookmarkEnd w:id="35"/>
    </w:p>
    <w:p w14:paraId="3B33CE41" w14:textId="77777777" w:rsidR="00CE638E" w:rsidRPr="00C76294" w:rsidRDefault="00CE638E" w:rsidP="00CE638E">
      <w:pPr>
        <w:rPr>
          <w:rFonts w:ascii="Arial" w:hAnsi="Arial" w:cs="Arial"/>
        </w:rPr>
      </w:pPr>
    </w:p>
    <w:p w14:paraId="4D7C5A1F" w14:textId="77777777" w:rsidR="005A319F" w:rsidRPr="00DC3E09" w:rsidRDefault="00940A30" w:rsidP="0080533F">
      <w:pPr>
        <w:pStyle w:val="Heading3"/>
        <w:rPr>
          <w:rFonts w:ascii="Arial" w:hAnsi="Arial" w:cs="Arial"/>
          <w:b/>
          <w:bCs/>
          <w:color w:val="000000" w:themeColor="text1"/>
        </w:rPr>
      </w:pPr>
      <w:bookmarkStart w:id="36" w:name="_Toc205205707"/>
      <w:r w:rsidRPr="00DC3E09">
        <w:rPr>
          <w:rFonts w:ascii="Arial" w:hAnsi="Arial" w:cs="Arial"/>
          <w:b/>
          <w:bCs/>
          <w:color w:val="000000" w:themeColor="text1"/>
        </w:rPr>
        <w:t xml:space="preserve">Understanding our </w:t>
      </w:r>
      <w:r w:rsidR="005A319F" w:rsidRPr="00DC3E09">
        <w:rPr>
          <w:rFonts w:ascii="Arial" w:hAnsi="Arial" w:cs="Arial"/>
          <w:b/>
          <w:bCs/>
          <w:color w:val="000000" w:themeColor="text1"/>
        </w:rPr>
        <w:t>Staff Skills</w:t>
      </w:r>
      <w:bookmarkEnd w:id="36"/>
    </w:p>
    <w:p w14:paraId="369A2E2E" w14:textId="77777777" w:rsidR="00BE6D3C" w:rsidRDefault="005A319F" w:rsidP="00060CB9">
      <w:pPr>
        <w:jc w:val="both"/>
        <w:rPr>
          <w:rFonts w:ascii="Arial" w:hAnsi="Arial" w:cs="Arial"/>
          <w:color w:val="000000" w:themeColor="text1"/>
          <w:sz w:val="24"/>
          <w:szCs w:val="24"/>
        </w:rPr>
      </w:pPr>
      <w:r w:rsidRPr="00C76294">
        <w:rPr>
          <w:rFonts w:ascii="Arial" w:hAnsi="Arial" w:cs="Arial"/>
          <w:color w:val="000000" w:themeColor="text1"/>
          <w:sz w:val="24"/>
          <w:szCs w:val="24"/>
        </w:rPr>
        <w:t xml:space="preserve">We’ve continued to make </w:t>
      </w:r>
      <w:r w:rsidR="00103A19" w:rsidRPr="00C76294">
        <w:rPr>
          <w:rFonts w:ascii="Arial" w:hAnsi="Arial" w:cs="Arial"/>
          <w:color w:val="000000" w:themeColor="text1"/>
          <w:sz w:val="24"/>
          <w:szCs w:val="24"/>
        </w:rPr>
        <w:t xml:space="preserve">steady </w:t>
      </w:r>
      <w:r w:rsidRPr="00C76294">
        <w:rPr>
          <w:rFonts w:ascii="Arial" w:hAnsi="Arial" w:cs="Arial"/>
          <w:color w:val="000000" w:themeColor="text1"/>
          <w:sz w:val="24"/>
          <w:szCs w:val="24"/>
        </w:rPr>
        <w:t>progress in collecting data on staff Welsh language ability over the past year</w:t>
      </w:r>
      <w:r w:rsidR="00940A30" w:rsidRPr="00C76294">
        <w:rPr>
          <w:rFonts w:ascii="Arial" w:hAnsi="Arial" w:cs="Arial"/>
          <w:color w:val="000000" w:themeColor="text1"/>
          <w:sz w:val="24"/>
          <w:szCs w:val="24"/>
        </w:rPr>
        <w:t>, but t</w:t>
      </w:r>
      <w:r w:rsidR="002F4E52" w:rsidRPr="00C76294">
        <w:rPr>
          <w:rFonts w:ascii="Arial" w:hAnsi="Arial" w:cs="Arial"/>
          <w:color w:val="000000" w:themeColor="text1"/>
          <w:sz w:val="24"/>
          <w:szCs w:val="24"/>
        </w:rPr>
        <w:t>here</w:t>
      </w:r>
      <w:r w:rsidRPr="00C76294">
        <w:rPr>
          <w:rFonts w:ascii="Arial" w:hAnsi="Arial" w:cs="Arial"/>
          <w:color w:val="000000" w:themeColor="text1"/>
          <w:sz w:val="24"/>
          <w:szCs w:val="24"/>
        </w:rPr>
        <w:t xml:space="preserve"> is still a way to go until we reach a point where we could consider ourselves able to offer a high level of assurance in this area</w:t>
      </w:r>
      <w:r w:rsidR="002F4E52" w:rsidRPr="00C76294">
        <w:rPr>
          <w:rFonts w:ascii="Arial" w:hAnsi="Arial" w:cs="Arial"/>
          <w:color w:val="000000" w:themeColor="text1"/>
          <w:sz w:val="24"/>
          <w:szCs w:val="24"/>
        </w:rPr>
        <w:t xml:space="preserve">. Since our last report, </w:t>
      </w:r>
      <w:r w:rsidRPr="00C76294">
        <w:rPr>
          <w:rFonts w:ascii="Arial" w:hAnsi="Arial" w:cs="Arial"/>
          <w:color w:val="000000" w:themeColor="text1"/>
          <w:sz w:val="24"/>
          <w:szCs w:val="24"/>
        </w:rPr>
        <w:t xml:space="preserve">we have been able to increase the number of records we hold </w:t>
      </w:r>
      <w:r w:rsidR="00940A30" w:rsidRPr="00C76294">
        <w:rPr>
          <w:rFonts w:ascii="Arial" w:hAnsi="Arial" w:cs="Arial"/>
          <w:color w:val="000000" w:themeColor="text1"/>
          <w:sz w:val="24"/>
          <w:szCs w:val="24"/>
        </w:rPr>
        <w:t xml:space="preserve">on our staff’s language skills </w:t>
      </w:r>
      <w:r w:rsidRPr="00C76294">
        <w:rPr>
          <w:rFonts w:ascii="Arial" w:hAnsi="Arial" w:cs="Arial"/>
          <w:color w:val="000000" w:themeColor="text1"/>
          <w:sz w:val="24"/>
          <w:szCs w:val="24"/>
        </w:rPr>
        <w:t xml:space="preserve">by about </w:t>
      </w:r>
      <w:r w:rsidR="00D77DAF" w:rsidRPr="00C76294">
        <w:rPr>
          <w:rFonts w:ascii="Arial" w:hAnsi="Arial" w:cs="Arial"/>
          <w:color w:val="000000" w:themeColor="text1"/>
          <w:sz w:val="24"/>
          <w:szCs w:val="24"/>
        </w:rPr>
        <w:t>8</w:t>
      </w:r>
      <w:r w:rsidRPr="00C76294">
        <w:rPr>
          <w:rFonts w:ascii="Arial" w:hAnsi="Arial" w:cs="Arial"/>
          <w:color w:val="000000" w:themeColor="text1"/>
          <w:sz w:val="24"/>
          <w:szCs w:val="24"/>
        </w:rPr>
        <w:t>%</w:t>
      </w:r>
      <w:r w:rsidR="002F4E52" w:rsidRPr="00C76294">
        <w:rPr>
          <w:rFonts w:ascii="Arial" w:hAnsi="Arial" w:cs="Arial"/>
          <w:color w:val="000000" w:themeColor="text1"/>
          <w:sz w:val="24"/>
          <w:szCs w:val="24"/>
        </w:rPr>
        <w:t xml:space="preserve">. </w:t>
      </w:r>
    </w:p>
    <w:p w14:paraId="53EA6929" w14:textId="77777777" w:rsidR="00065B81" w:rsidRPr="00C76294" w:rsidRDefault="00065B81" w:rsidP="00060CB9">
      <w:pPr>
        <w:jc w:val="both"/>
        <w:rPr>
          <w:rFonts w:ascii="Arial" w:hAnsi="Arial" w:cs="Arial"/>
          <w:color w:val="000000" w:themeColor="text1"/>
          <w:sz w:val="24"/>
          <w:szCs w:val="24"/>
        </w:rPr>
      </w:pPr>
      <w:r>
        <w:rPr>
          <w:rFonts w:ascii="Arial" w:hAnsi="Arial" w:cs="Arial"/>
          <w:color w:val="000000" w:themeColor="text1"/>
          <w:sz w:val="24"/>
          <w:szCs w:val="24"/>
        </w:rPr>
        <w:t>Following recent discussions within the Executive Team, we are hopeful to be able to make a significant change to this position during the coming year, through mandating the recording of language competency on the ESR system.</w:t>
      </w:r>
    </w:p>
    <w:p w14:paraId="0D5A4934" w14:textId="77777777" w:rsidR="00CE638E" w:rsidRPr="00C76294" w:rsidRDefault="00CE638E" w:rsidP="0080533F">
      <w:pPr>
        <w:pStyle w:val="Heading3"/>
        <w:rPr>
          <w:rFonts w:ascii="Arial" w:hAnsi="Arial" w:cs="Arial"/>
          <w:color w:val="000000" w:themeColor="text1"/>
        </w:rPr>
      </w:pPr>
    </w:p>
    <w:p w14:paraId="5BB70B88" w14:textId="77777777" w:rsidR="0015202C" w:rsidRDefault="0015202C" w:rsidP="00060CB9">
      <w:pPr>
        <w:pStyle w:val="Heading3"/>
        <w:numPr>
          <w:ilvl w:val="0"/>
          <w:numId w:val="17"/>
        </w:numPr>
        <w:rPr>
          <w:rFonts w:ascii="Arial" w:hAnsi="Arial" w:cs="Arial"/>
          <w:b/>
          <w:bCs/>
          <w:color w:val="0070C0"/>
          <w:sz w:val="30"/>
          <w:szCs w:val="30"/>
        </w:rPr>
      </w:pPr>
      <w:bookmarkStart w:id="37" w:name="_Toc205205708"/>
      <w:r w:rsidRPr="00DC3E09">
        <w:rPr>
          <w:rFonts w:ascii="Arial" w:hAnsi="Arial" w:cs="Arial"/>
          <w:b/>
          <w:bCs/>
          <w:color w:val="0070C0"/>
          <w:sz w:val="30"/>
          <w:szCs w:val="30"/>
        </w:rPr>
        <w:t>Our Welsh language learning pathway</w:t>
      </w:r>
      <w:bookmarkEnd w:id="37"/>
    </w:p>
    <w:p w14:paraId="4D30040E" w14:textId="77777777" w:rsidR="006A5B12" w:rsidRPr="006556E6" w:rsidRDefault="006A5B12" w:rsidP="006556E6"/>
    <w:p w14:paraId="184250BA" w14:textId="77777777" w:rsidR="0015202C" w:rsidRPr="00C76294" w:rsidRDefault="0015202C" w:rsidP="00060CB9">
      <w:pPr>
        <w:jc w:val="both"/>
        <w:rPr>
          <w:rFonts w:ascii="Arial" w:hAnsi="Arial" w:cs="Arial"/>
          <w:color w:val="000000" w:themeColor="text1"/>
          <w:sz w:val="24"/>
          <w:szCs w:val="24"/>
        </w:rPr>
      </w:pPr>
      <w:r w:rsidRPr="00C76294">
        <w:rPr>
          <w:rFonts w:ascii="Arial" w:hAnsi="Arial" w:cs="Arial"/>
          <w:color w:val="000000" w:themeColor="text1"/>
          <w:sz w:val="24"/>
          <w:szCs w:val="24"/>
        </w:rPr>
        <w:t xml:space="preserve">A significant number of our staff have expressed interest in learning Welsh from a beginner level. This is something that we are </w:t>
      </w:r>
      <w:proofErr w:type="gramStart"/>
      <w:r w:rsidRPr="00C76294">
        <w:rPr>
          <w:rFonts w:ascii="Arial" w:hAnsi="Arial" w:cs="Arial"/>
          <w:color w:val="000000" w:themeColor="text1"/>
          <w:sz w:val="24"/>
          <w:szCs w:val="24"/>
        </w:rPr>
        <w:t>really proud</w:t>
      </w:r>
      <w:proofErr w:type="gramEnd"/>
      <w:r w:rsidRPr="00C76294">
        <w:rPr>
          <w:rFonts w:ascii="Arial" w:hAnsi="Arial" w:cs="Arial"/>
          <w:color w:val="000000" w:themeColor="text1"/>
          <w:sz w:val="24"/>
          <w:szCs w:val="24"/>
        </w:rPr>
        <w:t xml:space="preserve"> </w:t>
      </w:r>
      <w:r w:rsidR="00226DB5" w:rsidRPr="00C76294">
        <w:rPr>
          <w:rFonts w:ascii="Arial" w:hAnsi="Arial" w:cs="Arial"/>
          <w:color w:val="000000" w:themeColor="text1"/>
          <w:sz w:val="24"/>
          <w:szCs w:val="24"/>
        </w:rPr>
        <w:t>of,</w:t>
      </w:r>
      <w:r w:rsidRPr="00C76294">
        <w:rPr>
          <w:rFonts w:ascii="Arial" w:hAnsi="Arial" w:cs="Arial"/>
          <w:color w:val="000000" w:themeColor="text1"/>
          <w:sz w:val="24"/>
          <w:szCs w:val="24"/>
        </w:rPr>
        <w:t xml:space="preserve"> and we are committed to working with the National Centre for Learning Welsh to ensure that there is a clear pathway for staff of all skill levels to reach proficiency in Welsh. </w:t>
      </w:r>
    </w:p>
    <w:p w14:paraId="431FADC3" w14:textId="77777777" w:rsidR="0015202C" w:rsidRPr="00C76294" w:rsidRDefault="0015202C" w:rsidP="00060CB9">
      <w:pPr>
        <w:jc w:val="both"/>
        <w:rPr>
          <w:rFonts w:ascii="Arial" w:hAnsi="Arial" w:cs="Arial"/>
          <w:color w:val="000000" w:themeColor="text1"/>
          <w:sz w:val="24"/>
          <w:szCs w:val="24"/>
        </w:rPr>
      </w:pPr>
      <w:r w:rsidRPr="00C76294">
        <w:rPr>
          <w:rFonts w:ascii="Arial" w:hAnsi="Arial" w:cs="Arial"/>
          <w:color w:val="000000" w:themeColor="text1"/>
          <w:sz w:val="24"/>
          <w:szCs w:val="24"/>
        </w:rPr>
        <w:t>We must however ensure that any resource allocated to our Health Board for advancing Welsh language abilities is used effectively. Over recent years, we have witnessed some staff members embarking on courses but for various reasons, not being able to complete them. This means that due to the limited number of places available, that potentially, somebody that could have completed the course has missed out.</w:t>
      </w:r>
    </w:p>
    <w:p w14:paraId="3159E28A" w14:textId="6C3D616B" w:rsidR="0015202C" w:rsidRPr="00C76294" w:rsidRDefault="0015202C" w:rsidP="00060CB9">
      <w:pPr>
        <w:jc w:val="both"/>
        <w:rPr>
          <w:rFonts w:ascii="Arial" w:hAnsi="Arial" w:cs="Arial"/>
          <w:color w:val="000000" w:themeColor="text1"/>
          <w:sz w:val="24"/>
          <w:szCs w:val="24"/>
        </w:rPr>
      </w:pPr>
      <w:r w:rsidRPr="00C76294">
        <w:rPr>
          <w:rFonts w:ascii="Arial" w:hAnsi="Arial" w:cs="Arial"/>
          <w:color w:val="000000" w:themeColor="text1"/>
          <w:sz w:val="24"/>
          <w:szCs w:val="24"/>
        </w:rPr>
        <w:lastRenderedPageBreak/>
        <w:t xml:space="preserve">We will be working with our allocated </w:t>
      </w:r>
      <w:r w:rsidR="006A5B12" w:rsidRPr="00C76294">
        <w:rPr>
          <w:rFonts w:ascii="Arial" w:hAnsi="Arial" w:cs="Arial"/>
          <w:color w:val="000000" w:themeColor="text1"/>
          <w:sz w:val="24"/>
          <w:szCs w:val="24"/>
        </w:rPr>
        <w:t>full-time</w:t>
      </w:r>
      <w:r w:rsidRPr="00C76294">
        <w:rPr>
          <w:rFonts w:ascii="Arial" w:hAnsi="Arial" w:cs="Arial"/>
          <w:color w:val="000000" w:themeColor="text1"/>
          <w:sz w:val="24"/>
          <w:szCs w:val="24"/>
        </w:rPr>
        <w:t xml:space="preserve"> tutor to consider how best to tackle this issue, ensuring that everybody that expresses an interest gets to undertake some learning, and that those who are willing to commit to a long-form course receive support from their line management and the Health Board’s Welsh Language Services Team to achieve their ambitions.  </w:t>
      </w:r>
    </w:p>
    <w:p w14:paraId="605493A9" w14:textId="704D6F46" w:rsidR="0015202C" w:rsidRPr="00C76294" w:rsidRDefault="0015202C" w:rsidP="00060CB9">
      <w:pPr>
        <w:jc w:val="both"/>
        <w:rPr>
          <w:rFonts w:ascii="Arial" w:hAnsi="Arial" w:cs="Arial"/>
          <w:color w:val="000000" w:themeColor="text1"/>
          <w:sz w:val="24"/>
          <w:szCs w:val="24"/>
        </w:rPr>
      </w:pPr>
      <w:r w:rsidRPr="00C76294">
        <w:rPr>
          <w:rFonts w:ascii="Arial" w:hAnsi="Arial" w:cs="Arial"/>
          <w:color w:val="000000" w:themeColor="text1"/>
          <w:sz w:val="24"/>
          <w:szCs w:val="24"/>
        </w:rPr>
        <w:t>Into the future, Welsh language learning will be considered part of the Continuous Professional Development of staff and as such, it is vital that learning and using Welsh becomes an embedded component of P</w:t>
      </w:r>
      <w:r w:rsidR="006556E6">
        <w:rPr>
          <w:rFonts w:ascii="Arial" w:hAnsi="Arial" w:cs="Arial"/>
          <w:color w:val="000000" w:themeColor="text1"/>
          <w:sz w:val="24"/>
          <w:szCs w:val="24"/>
        </w:rPr>
        <w:t>erformance and Development Review (P</w:t>
      </w:r>
      <w:r w:rsidRPr="00C76294">
        <w:rPr>
          <w:rFonts w:ascii="Arial" w:hAnsi="Arial" w:cs="Arial"/>
          <w:color w:val="000000" w:themeColor="text1"/>
          <w:sz w:val="24"/>
          <w:szCs w:val="24"/>
        </w:rPr>
        <w:t>ADR</w:t>
      </w:r>
      <w:r w:rsidR="006556E6">
        <w:rPr>
          <w:rFonts w:ascii="Arial" w:hAnsi="Arial" w:cs="Arial"/>
          <w:color w:val="000000" w:themeColor="text1"/>
          <w:sz w:val="24"/>
          <w:szCs w:val="24"/>
        </w:rPr>
        <w:t>)</w:t>
      </w:r>
      <w:r w:rsidRPr="00C76294">
        <w:rPr>
          <w:rFonts w:ascii="Arial" w:hAnsi="Arial" w:cs="Arial"/>
          <w:color w:val="000000" w:themeColor="text1"/>
          <w:sz w:val="24"/>
          <w:szCs w:val="24"/>
        </w:rPr>
        <w:t xml:space="preserve"> discussions. Managers, where possible should be encouraged to release staff from their duties to further their Welsh learning, as they would with any other professional study.</w:t>
      </w:r>
    </w:p>
    <w:p w14:paraId="27B197D5" w14:textId="77777777" w:rsidR="0015202C" w:rsidRPr="00C76294" w:rsidRDefault="0015202C" w:rsidP="00060CB9">
      <w:pPr>
        <w:jc w:val="both"/>
        <w:rPr>
          <w:rFonts w:ascii="Arial" w:hAnsi="Arial" w:cs="Arial"/>
          <w:color w:val="000000" w:themeColor="text1"/>
          <w:sz w:val="24"/>
          <w:szCs w:val="24"/>
        </w:rPr>
      </w:pPr>
      <w:r w:rsidRPr="00C76294">
        <w:rPr>
          <w:rFonts w:ascii="Arial" w:hAnsi="Arial" w:cs="Arial"/>
          <w:color w:val="000000" w:themeColor="text1"/>
          <w:sz w:val="24"/>
          <w:szCs w:val="24"/>
        </w:rPr>
        <w:t>We will also enhance our offering for established Welsh speaking staff. Providing them with easily accessible opportunities to polish their skills. This may include releasing staff to attend residential provisions offered at Nant Gwrtheyrn.</w:t>
      </w:r>
    </w:p>
    <w:p w14:paraId="631A8D42" w14:textId="77777777" w:rsidR="0015202C" w:rsidRPr="00C76294" w:rsidRDefault="0015202C" w:rsidP="00060CB9">
      <w:pPr>
        <w:jc w:val="both"/>
        <w:rPr>
          <w:rFonts w:ascii="Arial" w:hAnsi="Arial" w:cs="Arial"/>
          <w:color w:val="000000" w:themeColor="text1"/>
          <w:sz w:val="24"/>
          <w:szCs w:val="24"/>
        </w:rPr>
      </w:pPr>
      <w:r w:rsidRPr="00C76294">
        <w:rPr>
          <w:rFonts w:ascii="Arial" w:hAnsi="Arial" w:cs="Arial"/>
          <w:color w:val="000000" w:themeColor="text1"/>
          <w:sz w:val="24"/>
          <w:szCs w:val="24"/>
        </w:rPr>
        <w:t xml:space="preserve">In this regard, aftercare and social engagement opportunities will be vital to reinforce learning and provide staff with the opportunity to put learning </w:t>
      </w:r>
      <w:r w:rsidR="00953DDB" w:rsidRPr="00C76294">
        <w:rPr>
          <w:rFonts w:ascii="Arial" w:hAnsi="Arial" w:cs="Arial"/>
          <w:color w:val="000000" w:themeColor="text1"/>
          <w:sz w:val="24"/>
          <w:szCs w:val="24"/>
        </w:rPr>
        <w:t>into</w:t>
      </w:r>
      <w:r w:rsidRPr="00C76294">
        <w:rPr>
          <w:rFonts w:ascii="Arial" w:hAnsi="Arial" w:cs="Arial"/>
          <w:color w:val="000000" w:themeColor="text1"/>
          <w:sz w:val="24"/>
          <w:szCs w:val="24"/>
        </w:rPr>
        <w:t xml:space="preserve"> practice. Our Welsh language services team will develop further this offering over the coming year, working with </w:t>
      </w:r>
      <w:r w:rsidR="00953DDB" w:rsidRPr="00C76294">
        <w:rPr>
          <w:rFonts w:ascii="Arial" w:hAnsi="Arial" w:cs="Arial"/>
          <w:color w:val="000000" w:themeColor="text1"/>
          <w:sz w:val="24"/>
          <w:szCs w:val="24"/>
        </w:rPr>
        <w:t>community-based</w:t>
      </w:r>
      <w:r w:rsidRPr="00C76294">
        <w:rPr>
          <w:rFonts w:ascii="Arial" w:hAnsi="Arial" w:cs="Arial"/>
          <w:color w:val="000000" w:themeColor="text1"/>
          <w:sz w:val="24"/>
          <w:szCs w:val="24"/>
        </w:rPr>
        <w:t xml:space="preserve"> partner organisations. </w:t>
      </w:r>
    </w:p>
    <w:p w14:paraId="0CAA16BD" w14:textId="77777777" w:rsidR="00A758F8" w:rsidRPr="00C76294" w:rsidRDefault="00A758F8" w:rsidP="0080533F">
      <w:pPr>
        <w:pStyle w:val="Heading1"/>
        <w:rPr>
          <w:rFonts w:ascii="Arial" w:hAnsi="Arial"/>
          <w:color w:val="000000" w:themeColor="text1"/>
        </w:rPr>
      </w:pPr>
    </w:p>
    <w:p w14:paraId="74370A80" w14:textId="77777777" w:rsidR="00A758F8" w:rsidRPr="00C76294" w:rsidRDefault="00A758F8" w:rsidP="0080533F">
      <w:pPr>
        <w:pStyle w:val="Heading1"/>
        <w:rPr>
          <w:rFonts w:ascii="Arial" w:hAnsi="Arial"/>
          <w:color w:val="000000" w:themeColor="text1"/>
        </w:rPr>
      </w:pPr>
    </w:p>
    <w:p w14:paraId="7E9AD964" w14:textId="77777777" w:rsidR="00A758F8" w:rsidRPr="00C76294" w:rsidRDefault="00A758F8" w:rsidP="0080533F">
      <w:pPr>
        <w:pStyle w:val="Heading1"/>
        <w:rPr>
          <w:rFonts w:ascii="Arial" w:hAnsi="Arial"/>
          <w:color w:val="000000" w:themeColor="text1"/>
        </w:rPr>
      </w:pPr>
    </w:p>
    <w:p w14:paraId="1592CC23" w14:textId="77777777" w:rsidR="00A758F8" w:rsidRPr="00C76294" w:rsidRDefault="00A758F8" w:rsidP="0080533F">
      <w:pPr>
        <w:pStyle w:val="Heading1"/>
        <w:rPr>
          <w:rFonts w:ascii="Arial" w:hAnsi="Arial"/>
          <w:color w:val="000000" w:themeColor="text1"/>
        </w:rPr>
      </w:pPr>
    </w:p>
    <w:p w14:paraId="3BAE2977" w14:textId="77777777" w:rsidR="00A758F8" w:rsidRPr="00C76294" w:rsidRDefault="00A758F8" w:rsidP="0080533F">
      <w:pPr>
        <w:pStyle w:val="Heading1"/>
        <w:rPr>
          <w:rFonts w:ascii="Arial" w:hAnsi="Arial"/>
          <w:color w:val="000000" w:themeColor="text1"/>
        </w:rPr>
      </w:pPr>
    </w:p>
    <w:p w14:paraId="23799066" w14:textId="77777777" w:rsidR="00A758F8" w:rsidRPr="00C76294" w:rsidRDefault="00A758F8" w:rsidP="0080533F">
      <w:pPr>
        <w:pStyle w:val="Heading1"/>
        <w:rPr>
          <w:rFonts w:ascii="Arial" w:hAnsi="Arial"/>
          <w:color w:val="000000" w:themeColor="text1"/>
        </w:rPr>
      </w:pPr>
    </w:p>
    <w:p w14:paraId="2A8ED45E" w14:textId="77777777" w:rsidR="00A758F8" w:rsidRPr="00C76294" w:rsidRDefault="00A758F8" w:rsidP="0080533F">
      <w:pPr>
        <w:pStyle w:val="Heading1"/>
        <w:rPr>
          <w:rFonts w:ascii="Arial" w:hAnsi="Arial"/>
          <w:color w:val="000000" w:themeColor="text1"/>
        </w:rPr>
      </w:pPr>
    </w:p>
    <w:p w14:paraId="4475D604" w14:textId="77777777" w:rsidR="00A758F8" w:rsidRDefault="00A758F8" w:rsidP="0080533F">
      <w:pPr>
        <w:pStyle w:val="Heading1"/>
        <w:rPr>
          <w:rFonts w:ascii="Arial" w:hAnsi="Arial"/>
          <w:color w:val="000000" w:themeColor="text1"/>
        </w:rPr>
      </w:pPr>
    </w:p>
    <w:p w14:paraId="77A0364F" w14:textId="77777777" w:rsidR="005D6E20" w:rsidRPr="005D6E20" w:rsidRDefault="005D6E20" w:rsidP="005D6E20"/>
    <w:p w14:paraId="58507340" w14:textId="77777777" w:rsidR="00A758F8" w:rsidRPr="00C76294" w:rsidRDefault="00A758F8" w:rsidP="0080533F">
      <w:pPr>
        <w:pStyle w:val="Heading1"/>
        <w:rPr>
          <w:rFonts w:ascii="Arial" w:hAnsi="Arial"/>
          <w:color w:val="000000" w:themeColor="text1"/>
        </w:rPr>
      </w:pPr>
    </w:p>
    <w:p w14:paraId="21625683" w14:textId="77777777" w:rsidR="00A758F8" w:rsidRDefault="00A758F8" w:rsidP="0080533F">
      <w:pPr>
        <w:pStyle w:val="Heading1"/>
        <w:rPr>
          <w:rFonts w:ascii="Arial" w:hAnsi="Arial"/>
          <w:color w:val="000000" w:themeColor="text1"/>
        </w:rPr>
      </w:pPr>
    </w:p>
    <w:p w14:paraId="549DA785" w14:textId="77777777" w:rsidR="006E55FD" w:rsidRDefault="006E55FD" w:rsidP="006E55FD"/>
    <w:p w14:paraId="3F30818B" w14:textId="77777777" w:rsidR="008F46A5" w:rsidRPr="00C76294" w:rsidRDefault="008F46A5" w:rsidP="009F69EB">
      <w:pPr>
        <w:pStyle w:val="Heading1"/>
        <w:rPr>
          <w:rFonts w:ascii="Arial" w:hAnsi="Arial"/>
        </w:rPr>
      </w:pPr>
      <w:bookmarkStart w:id="38" w:name="_Toc205205709"/>
      <w:r w:rsidRPr="00C76294">
        <w:rPr>
          <w:rFonts w:ascii="Arial" w:hAnsi="Arial"/>
        </w:rPr>
        <w:lastRenderedPageBreak/>
        <w:t>Record Keeping</w:t>
      </w:r>
      <w:bookmarkEnd w:id="38"/>
    </w:p>
    <w:p w14:paraId="42E67E5F" w14:textId="77777777" w:rsidR="00FE27E5" w:rsidRDefault="00FE27E5" w:rsidP="00C76294">
      <w:pPr>
        <w:jc w:val="right"/>
        <w:rPr>
          <w:rFonts w:ascii="Arial" w:eastAsiaTheme="minorEastAsia" w:hAnsi="Arial" w:cs="Arial"/>
          <w:b/>
          <w:color w:val="003087"/>
          <w:sz w:val="24"/>
          <w:szCs w:val="24"/>
          <w:lang w:eastAsia="en-GB"/>
        </w:rPr>
      </w:pPr>
    </w:p>
    <w:p w14:paraId="1F8AEA4A" w14:textId="77777777" w:rsidR="008F46A5" w:rsidRPr="00C76294" w:rsidRDefault="00A758F8" w:rsidP="00C76294">
      <w:pPr>
        <w:jc w:val="right"/>
        <w:rPr>
          <w:rFonts w:ascii="Arial" w:eastAsiaTheme="minorEastAsia" w:hAnsi="Arial" w:cs="Arial"/>
          <w:b/>
          <w:color w:val="003087"/>
          <w:sz w:val="24"/>
          <w:szCs w:val="24"/>
          <w:lang w:eastAsia="en-GB"/>
        </w:rPr>
      </w:pPr>
      <w:r w:rsidRPr="00C76294">
        <w:rPr>
          <w:rFonts w:ascii="Arial" w:eastAsiaTheme="minorEastAsia" w:hAnsi="Arial" w:cs="Arial"/>
          <w:b/>
          <w:color w:val="003087"/>
          <w:sz w:val="24"/>
          <w:szCs w:val="24"/>
          <w:lang w:eastAsia="en-GB"/>
        </w:rPr>
        <w:t>A</w:t>
      </w:r>
      <w:r w:rsidR="008F46A5" w:rsidRPr="00C76294">
        <w:rPr>
          <w:rFonts w:ascii="Arial" w:eastAsiaTheme="minorEastAsia" w:hAnsi="Arial" w:cs="Arial"/>
          <w:b/>
          <w:color w:val="003087"/>
          <w:sz w:val="24"/>
          <w:szCs w:val="24"/>
          <w:lang w:eastAsia="en-GB"/>
        </w:rPr>
        <w:t>ppendix 1</w:t>
      </w:r>
    </w:p>
    <w:p w14:paraId="2F4AE250" w14:textId="77777777" w:rsidR="008F46A5" w:rsidRPr="00C76294" w:rsidRDefault="008F46A5" w:rsidP="008F46A5">
      <w:pPr>
        <w:spacing w:before="100" w:after="200" w:line="276" w:lineRule="auto"/>
        <w:ind w:left="720" w:firstLine="720"/>
        <w:jc w:val="right"/>
        <w:rPr>
          <w:rFonts w:ascii="Arial" w:eastAsiaTheme="minorEastAsia" w:hAnsi="Arial" w:cs="Arial"/>
          <w:b/>
          <w:color w:val="000000" w:themeColor="text1"/>
          <w:sz w:val="24"/>
          <w:szCs w:val="24"/>
          <w:lang w:eastAsia="en-GB"/>
        </w:rPr>
      </w:pPr>
      <w:r w:rsidRPr="00C76294">
        <w:rPr>
          <w:rFonts w:ascii="Arial" w:eastAsiaTheme="minorEastAsia" w:hAnsi="Arial" w:cs="Arial"/>
          <w:b/>
          <w:color w:val="000000" w:themeColor="text1"/>
          <w:sz w:val="24"/>
          <w:szCs w:val="24"/>
          <w:lang w:eastAsia="en-GB"/>
        </w:rPr>
        <w:t>Record of New and Vacant Posts</w:t>
      </w:r>
    </w:p>
    <w:p w14:paraId="66D8F133" w14:textId="77777777" w:rsidR="008F46A5" w:rsidRPr="00C76294" w:rsidRDefault="008F46A5" w:rsidP="008F46A5">
      <w:pPr>
        <w:spacing w:before="100" w:after="200" w:line="276" w:lineRule="auto"/>
        <w:jc w:val="right"/>
        <w:rPr>
          <w:rFonts w:ascii="Arial" w:eastAsiaTheme="minorEastAsia" w:hAnsi="Arial" w:cs="Arial"/>
          <w:b/>
          <w:color w:val="003087"/>
          <w:sz w:val="24"/>
          <w:szCs w:val="24"/>
          <w:lang w:eastAsia="en-GB"/>
        </w:rPr>
      </w:pPr>
    </w:p>
    <w:p w14:paraId="2BAA1F13" w14:textId="77777777" w:rsidR="008F46A5" w:rsidRPr="00C76294" w:rsidRDefault="008F46A5" w:rsidP="008F46A5">
      <w:pPr>
        <w:spacing w:before="100" w:after="200" w:line="276" w:lineRule="auto"/>
        <w:jc w:val="right"/>
        <w:rPr>
          <w:rFonts w:ascii="Arial" w:eastAsiaTheme="minorEastAsia" w:hAnsi="Arial" w:cs="Arial"/>
          <w:b/>
          <w:color w:val="003087"/>
          <w:sz w:val="24"/>
          <w:szCs w:val="24"/>
          <w:lang w:eastAsia="en-GB"/>
        </w:rPr>
      </w:pPr>
      <w:r w:rsidRPr="00C76294">
        <w:rPr>
          <w:rFonts w:ascii="Arial" w:eastAsiaTheme="minorEastAsia" w:hAnsi="Arial" w:cs="Arial"/>
          <w:b/>
          <w:color w:val="003087"/>
          <w:sz w:val="24"/>
          <w:szCs w:val="24"/>
          <w:lang w:eastAsia="en-GB"/>
        </w:rPr>
        <w:t>Appendix 2</w:t>
      </w:r>
    </w:p>
    <w:p w14:paraId="3876E4CF" w14:textId="77777777" w:rsidR="008F46A5" w:rsidRPr="00C76294" w:rsidRDefault="008F46A5" w:rsidP="008F46A5">
      <w:pPr>
        <w:spacing w:before="100" w:after="200" w:line="276" w:lineRule="auto"/>
        <w:ind w:left="720" w:firstLine="720"/>
        <w:jc w:val="right"/>
        <w:rPr>
          <w:rFonts w:ascii="Arial" w:eastAsiaTheme="minorEastAsia" w:hAnsi="Arial" w:cs="Arial"/>
          <w:b/>
          <w:color w:val="000000" w:themeColor="text1"/>
          <w:sz w:val="24"/>
          <w:szCs w:val="24"/>
          <w:lang w:eastAsia="en-GB"/>
        </w:rPr>
      </w:pPr>
      <w:r w:rsidRPr="00C76294">
        <w:rPr>
          <w:rFonts w:ascii="Arial" w:eastAsiaTheme="minorEastAsia" w:hAnsi="Arial" w:cs="Arial"/>
          <w:b/>
          <w:color w:val="000000" w:themeColor="text1"/>
          <w:sz w:val="24"/>
          <w:szCs w:val="24"/>
          <w:lang w:eastAsia="en-GB"/>
        </w:rPr>
        <w:t>Welsh Language Staff Competency</w:t>
      </w:r>
    </w:p>
    <w:p w14:paraId="4434A8EC" w14:textId="77777777" w:rsidR="008F46A5" w:rsidRPr="00C76294" w:rsidRDefault="008F46A5" w:rsidP="008F46A5">
      <w:pPr>
        <w:spacing w:before="100" w:after="200" w:line="276" w:lineRule="auto"/>
        <w:jc w:val="right"/>
        <w:rPr>
          <w:rFonts w:ascii="Arial" w:eastAsiaTheme="minorEastAsia" w:hAnsi="Arial" w:cs="Arial"/>
          <w:b/>
          <w:color w:val="003087"/>
          <w:sz w:val="24"/>
          <w:szCs w:val="24"/>
          <w:lang w:eastAsia="en-GB"/>
        </w:rPr>
      </w:pPr>
    </w:p>
    <w:p w14:paraId="334149C4" w14:textId="77777777" w:rsidR="008F46A5" w:rsidRPr="00C76294" w:rsidRDefault="008F46A5" w:rsidP="008F46A5">
      <w:pPr>
        <w:spacing w:before="100" w:after="200" w:line="276" w:lineRule="auto"/>
        <w:jc w:val="right"/>
        <w:rPr>
          <w:rFonts w:ascii="Arial" w:eastAsiaTheme="minorEastAsia" w:hAnsi="Arial" w:cs="Arial"/>
          <w:b/>
          <w:color w:val="003087"/>
          <w:sz w:val="24"/>
          <w:szCs w:val="24"/>
          <w:lang w:eastAsia="en-GB"/>
        </w:rPr>
      </w:pPr>
      <w:r w:rsidRPr="00C76294">
        <w:rPr>
          <w:rFonts w:ascii="Arial" w:eastAsiaTheme="minorEastAsia" w:hAnsi="Arial" w:cs="Arial"/>
          <w:b/>
          <w:color w:val="003087"/>
          <w:sz w:val="24"/>
          <w:szCs w:val="24"/>
          <w:lang w:eastAsia="en-GB"/>
        </w:rPr>
        <w:t>Appendix 3</w:t>
      </w:r>
    </w:p>
    <w:p w14:paraId="6AB7AA7C" w14:textId="77777777" w:rsidR="008F46A5" w:rsidRPr="00C76294" w:rsidRDefault="008F46A5" w:rsidP="008F46A5">
      <w:pPr>
        <w:spacing w:before="100" w:after="200" w:line="276" w:lineRule="auto"/>
        <w:ind w:left="720" w:firstLine="720"/>
        <w:jc w:val="right"/>
        <w:rPr>
          <w:rFonts w:ascii="Arial" w:eastAsiaTheme="minorEastAsia" w:hAnsi="Arial" w:cs="Arial"/>
          <w:b/>
          <w:color w:val="000000" w:themeColor="text1"/>
          <w:sz w:val="24"/>
          <w:szCs w:val="24"/>
          <w:lang w:eastAsia="en-GB"/>
        </w:rPr>
      </w:pPr>
      <w:r w:rsidRPr="00C76294">
        <w:rPr>
          <w:rFonts w:ascii="Arial" w:eastAsiaTheme="minorEastAsia" w:hAnsi="Arial" w:cs="Arial"/>
          <w:b/>
          <w:color w:val="000000" w:themeColor="text1"/>
          <w:sz w:val="24"/>
          <w:szCs w:val="24"/>
          <w:lang w:eastAsia="en-GB"/>
        </w:rPr>
        <w:t>Complaints</w:t>
      </w:r>
    </w:p>
    <w:p w14:paraId="23143F6D" w14:textId="77777777" w:rsidR="008F46A5" w:rsidRPr="00C76294" w:rsidRDefault="008F46A5" w:rsidP="008F46A5">
      <w:pPr>
        <w:spacing w:before="100" w:after="200" w:line="276" w:lineRule="auto"/>
        <w:jc w:val="right"/>
        <w:rPr>
          <w:rFonts w:ascii="Arial" w:eastAsiaTheme="minorEastAsia" w:hAnsi="Arial" w:cs="Arial"/>
          <w:b/>
          <w:color w:val="003087"/>
          <w:sz w:val="24"/>
          <w:szCs w:val="24"/>
          <w:lang w:eastAsia="en-GB"/>
        </w:rPr>
      </w:pPr>
    </w:p>
    <w:p w14:paraId="5AD1ED0C" w14:textId="77777777" w:rsidR="008F46A5" w:rsidRPr="00C76294" w:rsidRDefault="008F46A5" w:rsidP="008F46A5">
      <w:pPr>
        <w:spacing w:before="100" w:after="200" w:line="276" w:lineRule="auto"/>
        <w:jc w:val="right"/>
        <w:rPr>
          <w:rFonts w:ascii="Arial" w:eastAsiaTheme="minorEastAsia" w:hAnsi="Arial" w:cs="Arial"/>
          <w:b/>
          <w:color w:val="003087"/>
          <w:sz w:val="24"/>
          <w:szCs w:val="24"/>
          <w:lang w:eastAsia="en-GB"/>
        </w:rPr>
      </w:pPr>
      <w:r w:rsidRPr="00C76294">
        <w:rPr>
          <w:rFonts w:ascii="Arial" w:eastAsiaTheme="minorEastAsia" w:hAnsi="Arial" w:cs="Arial"/>
          <w:b/>
          <w:color w:val="003087"/>
          <w:sz w:val="24"/>
          <w:szCs w:val="24"/>
          <w:lang w:eastAsia="en-GB"/>
        </w:rPr>
        <w:t>Appendix 4</w:t>
      </w:r>
    </w:p>
    <w:p w14:paraId="427FC4E5" w14:textId="77777777" w:rsidR="008F46A5" w:rsidRPr="00C76294" w:rsidRDefault="008F46A5" w:rsidP="008F46A5">
      <w:pPr>
        <w:spacing w:before="100" w:after="200" w:line="276" w:lineRule="auto"/>
        <w:ind w:left="720" w:firstLine="720"/>
        <w:jc w:val="right"/>
        <w:rPr>
          <w:rFonts w:ascii="Arial" w:eastAsiaTheme="minorEastAsia" w:hAnsi="Arial" w:cs="Arial"/>
          <w:b/>
          <w:color w:val="000000" w:themeColor="text1"/>
          <w:sz w:val="24"/>
          <w:szCs w:val="24"/>
          <w:lang w:eastAsia="en-GB"/>
        </w:rPr>
      </w:pPr>
      <w:r w:rsidRPr="00C76294">
        <w:rPr>
          <w:rFonts w:ascii="Arial" w:eastAsiaTheme="minorEastAsia" w:hAnsi="Arial" w:cs="Arial"/>
          <w:b/>
          <w:color w:val="000000" w:themeColor="text1"/>
          <w:sz w:val="24"/>
          <w:szCs w:val="24"/>
          <w:lang w:eastAsia="en-GB"/>
        </w:rPr>
        <w:t>The Welsh language in Swansea and Neath Port Talbot</w:t>
      </w:r>
    </w:p>
    <w:p w14:paraId="3AB14F5F" w14:textId="77777777" w:rsidR="008F46A5" w:rsidRPr="00C76294" w:rsidRDefault="008F46A5" w:rsidP="008F46A5">
      <w:pPr>
        <w:spacing w:before="100" w:after="200" w:line="276" w:lineRule="auto"/>
        <w:jc w:val="right"/>
        <w:rPr>
          <w:rFonts w:ascii="Arial" w:eastAsiaTheme="minorEastAsia" w:hAnsi="Arial" w:cs="Arial"/>
          <w:b/>
          <w:color w:val="003087"/>
          <w:sz w:val="24"/>
          <w:szCs w:val="24"/>
          <w:lang w:eastAsia="en-GB"/>
        </w:rPr>
      </w:pPr>
    </w:p>
    <w:p w14:paraId="3F3EC29C" w14:textId="77777777" w:rsidR="008F46A5" w:rsidRPr="00C76294" w:rsidRDefault="008F46A5" w:rsidP="008F46A5">
      <w:pPr>
        <w:spacing w:before="100" w:after="200" w:line="276" w:lineRule="auto"/>
        <w:jc w:val="right"/>
        <w:rPr>
          <w:rFonts w:ascii="Arial" w:eastAsiaTheme="minorEastAsia" w:hAnsi="Arial" w:cs="Arial"/>
          <w:b/>
          <w:color w:val="003087"/>
          <w:sz w:val="24"/>
          <w:szCs w:val="24"/>
          <w:lang w:eastAsia="en-GB"/>
        </w:rPr>
      </w:pPr>
      <w:r w:rsidRPr="00C76294">
        <w:rPr>
          <w:rFonts w:ascii="Arial" w:eastAsiaTheme="minorEastAsia" w:hAnsi="Arial" w:cs="Arial"/>
          <w:b/>
          <w:color w:val="003087"/>
          <w:sz w:val="24"/>
          <w:szCs w:val="24"/>
          <w:lang w:eastAsia="en-GB"/>
        </w:rPr>
        <w:t>Appendix 5</w:t>
      </w:r>
    </w:p>
    <w:p w14:paraId="65BC9F01" w14:textId="77777777" w:rsidR="008F46A5" w:rsidRDefault="008F46A5" w:rsidP="008F46A5">
      <w:pPr>
        <w:spacing w:before="100" w:after="200" w:line="276" w:lineRule="auto"/>
        <w:ind w:left="720" w:firstLine="720"/>
        <w:jc w:val="right"/>
        <w:rPr>
          <w:rFonts w:ascii="Arial" w:eastAsiaTheme="minorEastAsia" w:hAnsi="Arial" w:cs="Arial"/>
          <w:b/>
          <w:color w:val="000000" w:themeColor="text1"/>
          <w:sz w:val="24"/>
          <w:szCs w:val="24"/>
          <w:lang w:eastAsia="en-GB"/>
        </w:rPr>
      </w:pPr>
      <w:r w:rsidRPr="00C76294">
        <w:rPr>
          <w:rFonts w:ascii="Arial" w:eastAsiaTheme="minorEastAsia" w:hAnsi="Arial" w:cs="Arial"/>
          <w:b/>
          <w:color w:val="000000" w:themeColor="text1"/>
          <w:sz w:val="24"/>
          <w:szCs w:val="24"/>
          <w:lang w:eastAsia="en-GB"/>
        </w:rPr>
        <w:t>Patient Experience – Survey Feedback</w:t>
      </w:r>
    </w:p>
    <w:p w14:paraId="102CDC62" w14:textId="77777777" w:rsidR="003B4E91" w:rsidRDefault="003B4E91" w:rsidP="008F46A5">
      <w:pPr>
        <w:spacing w:before="100" w:after="200" w:line="276" w:lineRule="auto"/>
        <w:ind w:left="720" w:firstLine="720"/>
        <w:jc w:val="right"/>
        <w:rPr>
          <w:rFonts w:ascii="Arial" w:eastAsiaTheme="minorEastAsia" w:hAnsi="Arial" w:cs="Arial"/>
          <w:b/>
          <w:color w:val="000000" w:themeColor="text1"/>
          <w:sz w:val="24"/>
          <w:szCs w:val="24"/>
          <w:lang w:eastAsia="en-GB"/>
        </w:rPr>
      </w:pPr>
    </w:p>
    <w:p w14:paraId="240F481C" w14:textId="77777777" w:rsidR="003B4E91" w:rsidRPr="00C76294" w:rsidRDefault="00813017" w:rsidP="003B4E91">
      <w:pPr>
        <w:spacing w:before="100" w:after="200" w:line="276" w:lineRule="auto"/>
        <w:jc w:val="right"/>
        <w:rPr>
          <w:rFonts w:ascii="Arial" w:eastAsiaTheme="minorEastAsia" w:hAnsi="Arial" w:cs="Arial"/>
          <w:b/>
          <w:color w:val="003087"/>
          <w:sz w:val="24"/>
          <w:szCs w:val="24"/>
          <w:lang w:eastAsia="en-GB"/>
        </w:rPr>
      </w:pPr>
      <w:r w:rsidRPr="00C76294">
        <w:rPr>
          <w:rFonts w:ascii="Arial" w:hAnsi="Arial" w:cs="Arial"/>
          <w:noProof/>
          <w:lang w:eastAsia="en-GB"/>
        </w:rPr>
        <w:drawing>
          <wp:anchor distT="0" distB="0" distL="114300" distR="114300" simplePos="0" relativeHeight="251658241" behindDoc="1" locked="0" layoutInCell="1" allowOverlap="1" wp14:anchorId="29B78970" wp14:editId="012058B2">
            <wp:simplePos x="0" y="0"/>
            <wp:positionH relativeFrom="column">
              <wp:posOffset>1087203</wp:posOffset>
            </wp:positionH>
            <wp:positionV relativeFrom="paragraph">
              <wp:posOffset>265126</wp:posOffset>
            </wp:positionV>
            <wp:extent cx="7671510" cy="4407760"/>
            <wp:effectExtent l="0" t="0" r="5715" b="0"/>
            <wp:wrapNone/>
            <wp:docPr id="517572009"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572009" name="Picture 5">
                      <a:extLst>
                        <a:ext uri="{C183D7F6-B498-43B3-948B-1728B52AA6E4}">
                          <adec:decorative xmlns:adec="http://schemas.microsoft.com/office/drawing/2017/decorative" val="1"/>
                        </a:ext>
                      </a:extLst>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671510" cy="4407760"/>
                    </a:xfrm>
                    <a:prstGeom prst="rect">
                      <a:avLst/>
                    </a:prstGeom>
                    <a:noFill/>
                    <a:ln>
                      <a:noFill/>
                    </a:ln>
                  </pic:spPr>
                </pic:pic>
              </a:graphicData>
            </a:graphic>
            <wp14:sizeRelH relativeFrom="page">
              <wp14:pctWidth>0</wp14:pctWidth>
            </wp14:sizeRelH>
            <wp14:sizeRelV relativeFrom="page">
              <wp14:pctHeight>0</wp14:pctHeight>
            </wp14:sizeRelV>
          </wp:anchor>
        </w:drawing>
      </w:r>
      <w:r w:rsidR="003B4E91" w:rsidRPr="00C76294">
        <w:rPr>
          <w:rFonts w:ascii="Arial" w:eastAsiaTheme="minorEastAsia" w:hAnsi="Arial" w:cs="Arial"/>
          <w:b/>
          <w:color w:val="003087"/>
          <w:sz w:val="24"/>
          <w:szCs w:val="24"/>
          <w:lang w:eastAsia="en-GB"/>
        </w:rPr>
        <w:t xml:space="preserve">Appendix </w:t>
      </w:r>
      <w:r w:rsidR="003B4E91">
        <w:rPr>
          <w:rFonts w:ascii="Arial" w:eastAsiaTheme="minorEastAsia" w:hAnsi="Arial" w:cs="Arial"/>
          <w:b/>
          <w:color w:val="003087"/>
          <w:sz w:val="24"/>
          <w:szCs w:val="24"/>
          <w:lang w:eastAsia="en-GB"/>
        </w:rPr>
        <w:t>6</w:t>
      </w:r>
    </w:p>
    <w:p w14:paraId="794E2FF6" w14:textId="77777777" w:rsidR="003B4E91" w:rsidRPr="00C76294" w:rsidRDefault="003B4E91" w:rsidP="003B4E91">
      <w:pPr>
        <w:spacing w:before="100" w:after="200" w:line="276" w:lineRule="auto"/>
        <w:ind w:left="720" w:firstLine="720"/>
        <w:jc w:val="right"/>
        <w:rPr>
          <w:rFonts w:ascii="Arial" w:eastAsiaTheme="minorEastAsia" w:hAnsi="Arial" w:cs="Arial"/>
          <w:color w:val="000000" w:themeColor="text1"/>
          <w:sz w:val="24"/>
          <w:szCs w:val="24"/>
          <w:lang w:eastAsia="en-GB"/>
        </w:rPr>
      </w:pPr>
      <w:r>
        <w:rPr>
          <w:rFonts w:ascii="Arial" w:eastAsiaTheme="minorEastAsia" w:hAnsi="Arial" w:cs="Arial"/>
          <w:b/>
          <w:color w:val="000000" w:themeColor="text1"/>
          <w:sz w:val="24"/>
          <w:szCs w:val="24"/>
          <w:lang w:eastAsia="en-GB"/>
        </w:rPr>
        <w:t>Overall Complia</w:t>
      </w:r>
      <w:r w:rsidR="00FE27E5">
        <w:rPr>
          <w:rFonts w:ascii="Arial" w:eastAsiaTheme="minorEastAsia" w:hAnsi="Arial" w:cs="Arial"/>
          <w:b/>
          <w:color w:val="000000" w:themeColor="text1"/>
          <w:sz w:val="24"/>
          <w:szCs w:val="24"/>
          <w:lang w:eastAsia="en-GB"/>
        </w:rPr>
        <w:t>n</w:t>
      </w:r>
      <w:r>
        <w:rPr>
          <w:rFonts w:ascii="Arial" w:eastAsiaTheme="minorEastAsia" w:hAnsi="Arial" w:cs="Arial"/>
          <w:b/>
          <w:color w:val="000000" w:themeColor="text1"/>
          <w:sz w:val="24"/>
          <w:szCs w:val="24"/>
          <w:lang w:eastAsia="en-GB"/>
        </w:rPr>
        <w:t>ce - Snapshot</w:t>
      </w:r>
    </w:p>
    <w:p w14:paraId="4792EFBF" w14:textId="77777777" w:rsidR="009F69EB" w:rsidRPr="00C76294" w:rsidRDefault="009F69EB" w:rsidP="008F46A5">
      <w:pPr>
        <w:spacing w:before="100" w:after="200" w:line="276" w:lineRule="auto"/>
        <w:rPr>
          <w:rFonts w:ascii="Arial" w:eastAsiaTheme="minorEastAsia" w:hAnsi="Arial" w:cs="Arial"/>
          <w:sz w:val="24"/>
          <w:szCs w:val="24"/>
          <w:lang w:eastAsia="en-GB"/>
        </w:rPr>
      </w:pPr>
    </w:p>
    <w:p w14:paraId="6B044422" w14:textId="77777777" w:rsidR="009F69EB" w:rsidRPr="00C76294" w:rsidRDefault="009F69EB" w:rsidP="008F46A5">
      <w:pPr>
        <w:spacing w:before="100" w:after="200" w:line="276" w:lineRule="auto"/>
        <w:rPr>
          <w:rFonts w:ascii="Arial" w:eastAsiaTheme="minorEastAsia" w:hAnsi="Arial" w:cs="Arial"/>
          <w:sz w:val="24"/>
          <w:szCs w:val="24"/>
          <w:lang w:eastAsia="en-GB"/>
        </w:rPr>
      </w:pPr>
    </w:p>
    <w:p w14:paraId="1DB6ACB6" w14:textId="77777777" w:rsidR="009F69EB" w:rsidRPr="00C76294" w:rsidRDefault="009F69EB" w:rsidP="008F46A5">
      <w:pPr>
        <w:spacing w:before="100" w:after="200" w:line="276" w:lineRule="auto"/>
        <w:rPr>
          <w:rFonts w:ascii="Arial" w:eastAsiaTheme="minorEastAsia" w:hAnsi="Arial" w:cs="Arial"/>
          <w:sz w:val="24"/>
          <w:szCs w:val="24"/>
          <w:lang w:eastAsia="en-GB"/>
        </w:rPr>
      </w:pPr>
    </w:p>
    <w:p w14:paraId="040C8C60" w14:textId="77777777" w:rsidR="009F69EB" w:rsidRPr="00C76294" w:rsidRDefault="009F69EB" w:rsidP="008F46A5">
      <w:pPr>
        <w:spacing w:before="100" w:after="200" w:line="276" w:lineRule="auto"/>
        <w:rPr>
          <w:rFonts w:ascii="Arial" w:eastAsiaTheme="minorEastAsia" w:hAnsi="Arial" w:cs="Arial"/>
          <w:sz w:val="24"/>
          <w:szCs w:val="24"/>
          <w:lang w:eastAsia="en-GB"/>
        </w:rPr>
      </w:pPr>
    </w:p>
    <w:p w14:paraId="7071F293" w14:textId="77777777" w:rsidR="0036577E" w:rsidRPr="00C76294" w:rsidRDefault="0036577E" w:rsidP="008F46A5">
      <w:pPr>
        <w:spacing w:before="100" w:after="200" w:line="276" w:lineRule="auto"/>
        <w:rPr>
          <w:rFonts w:ascii="Arial" w:eastAsiaTheme="minorEastAsia" w:hAnsi="Arial" w:cs="Arial"/>
          <w:sz w:val="24"/>
          <w:szCs w:val="24"/>
          <w:lang w:eastAsia="en-GB"/>
        </w:rPr>
      </w:pPr>
    </w:p>
    <w:p w14:paraId="5E73D7FA" w14:textId="77777777" w:rsidR="0036577E" w:rsidRPr="00C76294" w:rsidRDefault="0036577E" w:rsidP="008F46A5">
      <w:pPr>
        <w:spacing w:before="100" w:after="200" w:line="276" w:lineRule="auto"/>
        <w:rPr>
          <w:rFonts w:ascii="Arial" w:eastAsiaTheme="minorEastAsia" w:hAnsi="Arial" w:cs="Arial"/>
          <w:sz w:val="24"/>
          <w:szCs w:val="24"/>
          <w:lang w:eastAsia="en-GB"/>
        </w:rPr>
      </w:pPr>
    </w:p>
    <w:p w14:paraId="1D31854A" w14:textId="77777777" w:rsidR="0036577E" w:rsidRPr="00C76294" w:rsidRDefault="0036577E" w:rsidP="008F46A5">
      <w:pPr>
        <w:spacing w:before="100" w:after="200" w:line="276" w:lineRule="auto"/>
        <w:rPr>
          <w:rFonts w:ascii="Arial" w:eastAsiaTheme="minorEastAsia" w:hAnsi="Arial" w:cs="Arial"/>
          <w:sz w:val="24"/>
          <w:szCs w:val="24"/>
          <w:lang w:eastAsia="en-GB"/>
        </w:rPr>
      </w:pPr>
    </w:p>
    <w:p w14:paraId="0FD317D7" w14:textId="77777777" w:rsidR="0036577E" w:rsidRPr="00C76294" w:rsidRDefault="0036577E" w:rsidP="008F46A5">
      <w:pPr>
        <w:spacing w:before="100" w:after="200" w:line="276" w:lineRule="auto"/>
        <w:rPr>
          <w:rFonts w:ascii="Arial" w:eastAsiaTheme="minorEastAsia" w:hAnsi="Arial" w:cs="Arial"/>
          <w:sz w:val="24"/>
          <w:szCs w:val="24"/>
          <w:lang w:eastAsia="en-GB"/>
        </w:rPr>
      </w:pPr>
    </w:p>
    <w:p w14:paraId="3046502C" w14:textId="77777777" w:rsidR="008F46A5" w:rsidRPr="00C76294" w:rsidRDefault="008F46A5" w:rsidP="00017371">
      <w:pPr>
        <w:pStyle w:val="Heading1"/>
        <w:jc w:val="right"/>
        <w:rPr>
          <w:lang w:eastAsia="en-GB"/>
        </w:rPr>
      </w:pPr>
      <w:bookmarkStart w:id="39" w:name="_Toc205205710"/>
      <w:r w:rsidRPr="00C76294">
        <w:rPr>
          <w:lang w:eastAsia="en-GB"/>
        </w:rPr>
        <w:lastRenderedPageBreak/>
        <w:t>Appendix 1</w:t>
      </w:r>
      <w:bookmarkEnd w:id="39"/>
    </w:p>
    <w:p w14:paraId="147E8340" w14:textId="77777777" w:rsidR="008F46A5" w:rsidRPr="00C76294" w:rsidRDefault="008F46A5" w:rsidP="002D1000">
      <w:pPr>
        <w:spacing w:before="100" w:after="200" w:line="276" w:lineRule="auto"/>
        <w:jc w:val="both"/>
        <w:rPr>
          <w:rFonts w:ascii="Arial" w:eastAsiaTheme="minorEastAsia" w:hAnsi="Arial" w:cs="Arial"/>
          <w:b/>
          <w:sz w:val="24"/>
          <w:szCs w:val="24"/>
          <w:lang w:eastAsia="en-GB"/>
        </w:rPr>
      </w:pPr>
      <w:r w:rsidRPr="00C76294">
        <w:rPr>
          <w:rFonts w:ascii="Arial" w:eastAsiaTheme="minorEastAsia" w:hAnsi="Arial" w:cs="Arial"/>
          <w:b/>
          <w:sz w:val="24"/>
          <w:szCs w:val="24"/>
          <w:lang w:eastAsia="en-GB"/>
        </w:rPr>
        <w:t>Record of New and Vacant Posts</w:t>
      </w:r>
    </w:p>
    <w:p w14:paraId="547DEADE" w14:textId="77777777" w:rsidR="008F46A5" w:rsidRPr="00C76294" w:rsidRDefault="008F46A5" w:rsidP="002D1000">
      <w:pPr>
        <w:spacing w:before="100" w:after="200" w:line="276" w:lineRule="auto"/>
        <w:jc w:val="both"/>
        <w:rPr>
          <w:rFonts w:ascii="Arial" w:eastAsiaTheme="minorEastAsia" w:hAnsi="Arial" w:cs="Arial"/>
          <w:b/>
          <w:sz w:val="24"/>
          <w:szCs w:val="24"/>
          <w:lang w:eastAsia="en-GB"/>
        </w:rPr>
      </w:pPr>
      <w:r w:rsidRPr="00C76294">
        <w:rPr>
          <w:rFonts w:ascii="Arial" w:eastAsiaTheme="minorEastAsia" w:hAnsi="Arial" w:cs="Arial"/>
          <w:b/>
          <w:sz w:val="24"/>
          <w:szCs w:val="24"/>
          <w:lang w:eastAsia="en-GB"/>
        </w:rPr>
        <w:t>Recruitment</w:t>
      </w:r>
    </w:p>
    <w:p w14:paraId="7DA81E76" w14:textId="77777777" w:rsidR="008F46A5" w:rsidRPr="00C76294" w:rsidRDefault="008F46A5" w:rsidP="002D1000">
      <w:pPr>
        <w:spacing w:before="100" w:after="200" w:line="276" w:lineRule="auto"/>
        <w:jc w:val="both"/>
        <w:rPr>
          <w:rFonts w:ascii="Arial" w:eastAsiaTheme="minorEastAsia" w:hAnsi="Arial" w:cs="Arial"/>
          <w:sz w:val="24"/>
          <w:szCs w:val="24"/>
          <w:lang w:eastAsia="en-GB"/>
        </w:rPr>
      </w:pPr>
      <w:r w:rsidRPr="00C76294">
        <w:rPr>
          <w:rFonts w:ascii="Arial" w:eastAsiaTheme="minorEastAsia" w:hAnsi="Arial" w:cs="Arial"/>
          <w:sz w:val="24"/>
          <w:szCs w:val="24"/>
          <w:lang w:eastAsia="en-GB"/>
        </w:rPr>
        <w:t>Statistics relating to the Welsh language status/requirements for jobs advertised by the Health Board during 20</w:t>
      </w:r>
      <w:r w:rsidR="00F61D8D" w:rsidRPr="00C76294">
        <w:rPr>
          <w:rFonts w:ascii="Arial" w:eastAsiaTheme="minorEastAsia" w:hAnsi="Arial" w:cs="Arial"/>
          <w:sz w:val="24"/>
          <w:szCs w:val="24"/>
          <w:lang w:eastAsia="en-GB"/>
        </w:rPr>
        <w:t>2</w:t>
      </w:r>
      <w:r w:rsidR="00FD43B1" w:rsidRPr="00C76294">
        <w:rPr>
          <w:rFonts w:ascii="Arial" w:eastAsiaTheme="minorEastAsia" w:hAnsi="Arial" w:cs="Arial"/>
          <w:sz w:val="24"/>
          <w:szCs w:val="24"/>
          <w:lang w:eastAsia="en-GB"/>
        </w:rPr>
        <w:t>4</w:t>
      </w:r>
      <w:r w:rsidRPr="00C76294">
        <w:rPr>
          <w:rFonts w:ascii="Arial" w:eastAsiaTheme="minorEastAsia" w:hAnsi="Arial" w:cs="Arial"/>
          <w:sz w:val="24"/>
          <w:szCs w:val="24"/>
          <w:lang w:eastAsia="en-GB"/>
        </w:rPr>
        <w:t>/2</w:t>
      </w:r>
      <w:r w:rsidR="00FD43B1" w:rsidRPr="00C76294">
        <w:rPr>
          <w:rFonts w:ascii="Arial" w:eastAsiaTheme="minorEastAsia" w:hAnsi="Arial" w:cs="Arial"/>
          <w:sz w:val="24"/>
          <w:szCs w:val="24"/>
          <w:lang w:eastAsia="en-GB"/>
        </w:rPr>
        <w:t>5</w:t>
      </w:r>
      <w:r w:rsidRPr="00C76294">
        <w:rPr>
          <w:rFonts w:ascii="Arial" w:eastAsiaTheme="minorEastAsia" w:hAnsi="Arial" w:cs="Arial"/>
          <w:sz w:val="24"/>
          <w:szCs w:val="24"/>
          <w:lang w:eastAsia="en-GB"/>
        </w:rPr>
        <w:t xml:space="preserve"> are set out below. </w:t>
      </w:r>
      <w:r w:rsidR="00F61D8D" w:rsidRPr="00C76294">
        <w:rPr>
          <w:rFonts w:ascii="Arial" w:eastAsiaTheme="minorEastAsia" w:hAnsi="Arial" w:cs="Arial"/>
          <w:sz w:val="24"/>
          <w:szCs w:val="24"/>
          <w:lang w:eastAsia="en-GB"/>
        </w:rPr>
        <w:t xml:space="preserve">For the </w:t>
      </w:r>
      <w:r w:rsidR="00D530FA" w:rsidRPr="00C76294">
        <w:rPr>
          <w:rFonts w:ascii="Arial" w:eastAsiaTheme="minorEastAsia" w:hAnsi="Arial" w:cs="Arial"/>
          <w:sz w:val="24"/>
          <w:szCs w:val="24"/>
          <w:lang w:eastAsia="en-GB"/>
        </w:rPr>
        <w:t xml:space="preserve">third consecutive </w:t>
      </w:r>
      <w:r w:rsidR="00F61D8D" w:rsidRPr="00C76294">
        <w:rPr>
          <w:rFonts w:ascii="Arial" w:eastAsiaTheme="minorEastAsia" w:hAnsi="Arial" w:cs="Arial"/>
          <w:sz w:val="24"/>
          <w:szCs w:val="24"/>
          <w:lang w:eastAsia="en-GB"/>
        </w:rPr>
        <w:t>year</w:t>
      </w:r>
      <w:r w:rsidR="007A7FFC" w:rsidRPr="00C76294">
        <w:rPr>
          <w:rFonts w:ascii="Arial" w:eastAsiaTheme="minorEastAsia" w:hAnsi="Arial" w:cs="Arial"/>
          <w:sz w:val="24"/>
          <w:szCs w:val="24"/>
          <w:lang w:eastAsia="en-GB"/>
        </w:rPr>
        <w:t xml:space="preserve">, </w:t>
      </w:r>
      <w:r w:rsidR="00F61D8D" w:rsidRPr="00C76294">
        <w:rPr>
          <w:rFonts w:ascii="Arial" w:eastAsiaTheme="minorEastAsia" w:hAnsi="Arial" w:cs="Arial"/>
          <w:sz w:val="24"/>
          <w:szCs w:val="24"/>
          <w:lang w:eastAsia="en-GB"/>
        </w:rPr>
        <w:t>w</w:t>
      </w:r>
      <w:r w:rsidRPr="00C76294">
        <w:rPr>
          <w:rFonts w:ascii="Arial" w:eastAsiaTheme="minorEastAsia" w:hAnsi="Arial" w:cs="Arial"/>
          <w:sz w:val="24"/>
          <w:szCs w:val="24"/>
          <w:lang w:eastAsia="en-GB"/>
        </w:rPr>
        <w:t>e have seen a significant decrease in the number of posts advertised as ‘Welsh Not Required’</w:t>
      </w:r>
      <w:r w:rsidR="00D530FA" w:rsidRPr="00C76294">
        <w:rPr>
          <w:rFonts w:ascii="Arial" w:eastAsiaTheme="minorEastAsia" w:hAnsi="Arial" w:cs="Arial"/>
          <w:sz w:val="24"/>
          <w:szCs w:val="24"/>
          <w:lang w:eastAsia="en-GB"/>
        </w:rPr>
        <w:t xml:space="preserve">, down to </w:t>
      </w:r>
      <w:r w:rsidR="00285363" w:rsidRPr="00C76294">
        <w:rPr>
          <w:rFonts w:ascii="Arial" w:eastAsiaTheme="minorEastAsia" w:hAnsi="Arial" w:cs="Arial"/>
          <w:sz w:val="24"/>
          <w:szCs w:val="24"/>
          <w:lang w:eastAsia="en-GB"/>
        </w:rPr>
        <w:t>30 posts this year from 54 last year.</w:t>
      </w:r>
    </w:p>
    <w:p w14:paraId="35A59093" w14:textId="77777777" w:rsidR="008F46A5" w:rsidRPr="00C76294" w:rsidRDefault="008F46A5" w:rsidP="002D1000">
      <w:pPr>
        <w:spacing w:before="100" w:after="200" w:line="276" w:lineRule="auto"/>
        <w:jc w:val="both"/>
        <w:rPr>
          <w:rFonts w:ascii="Arial" w:eastAsiaTheme="minorEastAsia" w:hAnsi="Arial" w:cs="Arial"/>
          <w:sz w:val="24"/>
          <w:szCs w:val="24"/>
          <w:lang w:eastAsia="en-GB"/>
        </w:rPr>
      </w:pPr>
      <w:r w:rsidRPr="00C76294">
        <w:rPr>
          <w:rFonts w:ascii="Arial" w:eastAsiaTheme="minorEastAsia" w:hAnsi="Arial" w:cs="Arial"/>
          <w:sz w:val="24"/>
          <w:szCs w:val="24"/>
          <w:lang w:eastAsia="en-GB"/>
        </w:rPr>
        <w:t xml:space="preserve">We continue to keep our bilingual skills strategy under review, emphasising the need to ensure that the Welsh language requirements of all vacancies are robustly assessed prior to any advertisements being placed. This will help to ensure the development of a workforce with the capacity to deliver care and services </w:t>
      </w:r>
      <w:r w:rsidR="00BB2D00" w:rsidRPr="00C76294">
        <w:rPr>
          <w:rFonts w:ascii="Arial" w:eastAsiaTheme="minorEastAsia" w:hAnsi="Arial" w:cs="Arial"/>
          <w:sz w:val="24"/>
          <w:szCs w:val="24"/>
          <w:lang w:eastAsia="en-GB"/>
        </w:rPr>
        <w:t>in</w:t>
      </w:r>
      <w:r w:rsidRPr="00C76294">
        <w:rPr>
          <w:rFonts w:ascii="Arial" w:eastAsiaTheme="minorEastAsia" w:hAnsi="Arial" w:cs="Arial"/>
          <w:sz w:val="24"/>
          <w:szCs w:val="24"/>
          <w:lang w:eastAsia="en-GB"/>
        </w:rPr>
        <w:t xml:space="preserve"> the recipient’s </w:t>
      </w:r>
      <w:r w:rsidR="004B10CE" w:rsidRPr="00C76294">
        <w:rPr>
          <w:rFonts w:ascii="Arial" w:eastAsiaTheme="minorEastAsia" w:hAnsi="Arial" w:cs="Arial"/>
          <w:sz w:val="24"/>
          <w:szCs w:val="24"/>
          <w:lang w:eastAsia="en-GB"/>
        </w:rPr>
        <w:t xml:space="preserve">preferred </w:t>
      </w:r>
      <w:r w:rsidRPr="00C76294">
        <w:rPr>
          <w:rFonts w:ascii="Arial" w:eastAsiaTheme="minorEastAsia" w:hAnsi="Arial" w:cs="Arial"/>
          <w:sz w:val="24"/>
          <w:szCs w:val="24"/>
          <w:lang w:eastAsia="en-GB"/>
        </w:rPr>
        <w:t>language</w:t>
      </w:r>
      <w:r w:rsidR="004B10CE" w:rsidRPr="00C76294">
        <w:rPr>
          <w:rFonts w:ascii="Arial" w:eastAsiaTheme="minorEastAsia" w:hAnsi="Arial" w:cs="Arial"/>
          <w:sz w:val="24"/>
          <w:szCs w:val="24"/>
          <w:lang w:eastAsia="en-GB"/>
        </w:rPr>
        <w:t>.</w:t>
      </w:r>
    </w:p>
    <w:p w14:paraId="2BA82D0C" w14:textId="77777777" w:rsidR="008F46A5" w:rsidRPr="00C76294" w:rsidRDefault="008F46A5" w:rsidP="002D1000">
      <w:pPr>
        <w:spacing w:before="100" w:after="0"/>
        <w:jc w:val="both"/>
        <w:rPr>
          <w:rFonts w:ascii="Arial" w:eastAsiaTheme="minorEastAsia" w:hAnsi="Arial" w:cs="Arial"/>
          <w:bCs/>
          <w:sz w:val="24"/>
          <w:szCs w:val="24"/>
          <w:lang w:eastAsia="en-GB"/>
        </w:rPr>
      </w:pPr>
    </w:p>
    <w:p w14:paraId="6DD4F06F" w14:textId="77777777" w:rsidR="00420F99" w:rsidRPr="00C76294" w:rsidRDefault="00420F99" w:rsidP="002D1000">
      <w:pPr>
        <w:spacing w:before="100" w:after="0"/>
        <w:jc w:val="both"/>
        <w:rPr>
          <w:rFonts w:ascii="Arial" w:eastAsiaTheme="minorEastAsia" w:hAnsi="Arial" w:cs="Arial"/>
          <w:bCs/>
          <w:sz w:val="24"/>
          <w:szCs w:val="24"/>
          <w:lang w:eastAsia="en-GB"/>
        </w:rPr>
      </w:pPr>
    </w:p>
    <w:p w14:paraId="1D18D2AE" w14:textId="77777777" w:rsidR="008F46A5" w:rsidRPr="00C76294" w:rsidRDefault="008F46A5" w:rsidP="002D1000">
      <w:pPr>
        <w:spacing w:before="100" w:after="0"/>
        <w:jc w:val="both"/>
        <w:rPr>
          <w:rFonts w:ascii="Arial" w:eastAsiaTheme="minorEastAsia" w:hAnsi="Arial" w:cs="Arial"/>
          <w:b/>
          <w:sz w:val="24"/>
          <w:szCs w:val="24"/>
          <w:lang w:eastAsia="en-GB"/>
        </w:rPr>
      </w:pPr>
      <w:r w:rsidRPr="00C76294">
        <w:rPr>
          <w:rFonts w:ascii="Arial" w:eastAsiaTheme="minorEastAsia" w:hAnsi="Arial" w:cs="Arial"/>
          <w:b/>
          <w:sz w:val="24"/>
          <w:szCs w:val="24"/>
          <w:lang w:eastAsia="en-GB"/>
        </w:rPr>
        <w:t>Posts advertised by us between 01 April 202</w:t>
      </w:r>
      <w:r w:rsidR="00C74699" w:rsidRPr="00C76294">
        <w:rPr>
          <w:rFonts w:ascii="Arial" w:eastAsiaTheme="minorEastAsia" w:hAnsi="Arial" w:cs="Arial"/>
          <w:b/>
          <w:sz w:val="24"/>
          <w:szCs w:val="24"/>
          <w:lang w:eastAsia="en-GB"/>
        </w:rPr>
        <w:t>4</w:t>
      </w:r>
      <w:r w:rsidRPr="00C76294">
        <w:rPr>
          <w:rFonts w:ascii="Arial" w:eastAsiaTheme="minorEastAsia" w:hAnsi="Arial" w:cs="Arial"/>
          <w:b/>
          <w:sz w:val="24"/>
          <w:szCs w:val="24"/>
          <w:lang w:eastAsia="en-GB"/>
        </w:rPr>
        <w:t xml:space="preserve"> and 31 March 202</w:t>
      </w:r>
      <w:r w:rsidR="00C74699" w:rsidRPr="00C76294">
        <w:rPr>
          <w:rFonts w:ascii="Arial" w:eastAsiaTheme="minorEastAsia" w:hAnsi="Arial" w:cs="Arial"/>
          <w:b/>
          <w:sz w:val="24"/>
          <w:szCs w:val="24"/>
          <w:lang w:eastAsia="en-GB"/>
        </w:rPr>
        <w:t>5</w:t>
      </w:r>
      <w:r w:rsidRPr="00C76294">
        <w:rPr>
          <w:rFonts w:ascii="Arial" w:eastAsiaTheme="minorEastAsia" w:hAnsi="Arial" w:cs="Arial"/>
          <w:b/>
          <w:sz w:val="24"/>
          <w:szCs w:val="24"/>
          <w:lang w:eastAsia="en-GB"/>
        </w:rPr>
        <w:t>.</w:t>
      </w:r>
    </w:p>
    <w:p w14:paraId="5C571688" w14:textId="77777777" w:rsidR="008F46A5" w:rsidRPr="00C76294" w:rsidRDefault="008F46A5" w:rsidP="002D1000">
      <w:pPr>
        <w:spacing w:before="100" w:after="0"/>
        <w:jc w:val="both"/>
        <w:rPr>
          <w:rFonts w:ascii="Arial" w:eastAsiaTheme="minorEastAsia" w:hAnsi="Arial" w:cs="Arial"/>
          <w:bCs/>
          <w:sz w:val="24"/>
          <w:szCs w:val="24"/>
          <w:lang w:eastAsia="en-GB"/>
        </w:rPr>
      </w:pPr>
    </w:p>
    <w:p w14:paraId="14083786" w14:textId="77777777" w:rsidR="00C61068" w:rsidRPr="0057313B" w:rsidRDefault="00C61068" w:rsidP="002D1000">
      <w:pPr>
        <w:spacing w:before="100" w:after="0"/>
        <w:jc w:val="both"/>
        <w:rPr>
          <w:rFonts w:ascii="Arial" w:eastAsiaTheme="minorEastAsia" w:hAnsi="Arial" w:cs="Arial"/>
          <w:bCs/>
          <w:sz w:val="24"/>
          <w:szCs w:val="24"/>
          <w:lang w:eastAsia="en-GB"/>
        </w:rPr>
      </w:pPr>
      <w:r w:rsidRPr="00C76294">
        <w:rPr>
          <w:rFonts w:ascii="Arial" w:eastAsiaTheme="minorEastAsia" w:hAnsi="Arial" w:cs="Arial"/>
          <w:bCs/>
          <w:sz w:val="24"/>
          <w:szCs w:val="24"/>
          <w:lang w:eastAsia="en-GB"/>
        </w:rPr>
        <w:t xml:space="preserve">During this period, </w:t>
      </w:r>
      <w:r w:rsidR="00C74699" w:rsidRPr="00C76294">
        <w:rPr>
          <w:rFonts w:ascii="Arial" w:eastAsiaTheme="minorEastAsia" w:hAnsi="Arial" w:cs="Arial"/>
          <w:bCs/>
          <w:sz w:val="24"/>
          <w:szCs w:val="24"/>
          <w:lang w:eastAsia="en-GB"/>
        </w:rPr>
        <w:t>1,722</w:t>
      </w:r>
      <w:r w:rsidRPr="00C76294">
        <w:rPr>
          <w:rFonts w:ascii="Arial" w:eastAsiaTheme="minorEastAsia" w:hAnsi="Arial" w:cs="Arial"/>
          <w:bCs/>
          <w:sz w:val="24"/>
          <w:szCs w:val="24"/>
          <w:lang w:eastAsia="en-GB"/>
        </w:rPr>
        <w:t xml:space="preserve"> posts were advertised by our Health Board.</w:t>
      </w:r>
      <w:r w:rsidR="00420F99" w:rsidRPr="00C76294">
        <w:rPr>
          <w:rFonts w:ascii="Arial" w:eastAsiaTheme="minorEastAsia" w:hAnsi="Arial" w:cs="Arial"/>
          <w:bCs/>
          <w:sz w:val="24"/>
          <w:szCs w:val="24"/>
          <w:lang w:eastAsia="en-GB"/>
        </w:rPr>
        <w:t xml:space="preserve"> The Welsh language </w:t>
      </w:r>
      <w:r w:rsidR="00420F99" w:rsidRPr="0057313B">
        <w:rPr>
          <w:rFonts w:ascii="Arial" w:eastAsiaTheme="minorEastAsia" w:hAnsi="Arial" w:cs="Arial"/>
          <w:bCs/>
          <w:sz w:val="24"/>
          <w:szCs w:val="24"/>
          <w:lang w:eastAsia="en-GB"/>
        </w:rPr>
        <w:t>skills requirements of those posts were assessed as follows:</w:t>
      </w:r>
    </w:p>
    <w:p w14:paraId="1A46DA89" w14:textId="77777777" w:rsidR="00420F99" w:rsidRPr="0057313B" w:rsidRDefault="00420F99" w:rsidP="002D1000">
      <w:pPr>
        <w:spacing w:before="100" w:after="0"/>
        <w:jc w:val="both"/>
        <w:rPr>
          <w:rFonts w:ascii="Arial" w:eastAsiaTheme="minorEastAsia" w:hAnsi="Arial" w:cs="Arial"/>
          <w:bCs/>
          <w:sz w:val="24"/>
          <w:szCs w:val="24"/>
          <w:lang w:eastAsia="en-GB"/>
        </w:rPr>
      </w:pPr>
    </w:p>
    <w:p w14:paraId="2B3A7EDB" w14:textId="77777777" w:rsidR="00420F99" w:rsidRPr="0057313B" w:rsidRDefault="00420F99" w:rsidP="002D1000">
      <w:pPr>
        <w:pStyle w:val="ListParagraph"/>
        <w:numPr>
          <w:ilvl w:val="0"/>
          <w:numId w:val="16"/>
        </w:numPr>
        <w:spacing w:before="100" w:after="0"/>
        <w:jc w:val="both"/>
        <w:rPr>
          <w:rFonts w:ascii="Arial" w:eastAsiaTheme="minorEastAsia" w:hAnsi="Arial" w:cs="Arial"/>
          <w:bCs/>
          <w:sz w:val="24"/>
          <w:szCs w:val="24"/>
          <w:lang w:eastAsia="en-GB"/>
        </w:rPr>
      </w:pPr>
      <w:r w:rsidRPr="0057313B">
        <w:rPr>
          <w:rFonts w:ascii="Arial" w:eastAsiaTheme="minorEastAsia" w:hAnsi="Arial" w:cs="Arial"/>
          <w:bCs/>
          <w:sz w:val="24"/>
          <w:szCs w:val="24"/>
          <w:lang w:eastAsia="en-GB"/>
        </w:rPr>
        <w:t xml:space="preserve">Welsh language skills are Essential – </w:t>
      </w:r>
      <w:r w:rsidR="00F61D8D" w:rsidRPr="0057313B">
        <w:rPr>
          <w:rFonts w:ascii="Arial" w:eastAsiaTheme="minorEastAsia" w:hAnsi="Arial" w:cs="Arial"/>
          <w:bCs/>
          <w:sz w:val="24"/>
          <w:szCs w:val="24"/>
          <w:lang w:eastAsia="en-GB"/>
        </w:rPr>
        <w:t>4</w:t>
      </w:r>
      <w:r w:rsidRPr="0057313B">
        <w:rPr>
          <w:rFonts w:ascii="Arial" w:eastAsiaTheme="minorEastAsia" w:hAnsi="Arial" w:cs="Arial"/>
          <w:bCs/>
          <w:sz w:val="24"/>
          <w:szCs w:val="24"/>
          <w:lang w:eastAsia="en-GB"/>
        </w:rPr>
        <w:t xml:space="preserve"> Posts advertised.</w:t>
      </w:r>
    </w:p>
    <w:p w14:paraId="7E215D2A" w14:textId="77777777" w:rsidR="00420F99" w:rsidRPr="0057313B" w:rsidRDefault="00420F99" w:rsidP="002D1000">
      <w:pPr>
        <w:pStyle w:val="ListParagraph"/>
        <w:numPr>
          <w:ilvl w:val="0"/>
          <w:numId w:val="16"/>
        </w:numPr>
        <w:spacing w:before="100" w:after="0"/>
        <w:jc w:val="both"/>
        <w:rPr>
          <w:rFonts w:ascii="Arial" w:eastAsiaTheme="minorEastAsia" w:hAnsi="Arial" w:cs="Arial"/>
          <w:bCs/>
          <w:sz w:val="24"/>
          <w:szCs w:val="24"/>
          <w:lang w:eastAsia="en-GB"/>
        </w:rPr>
      </w:pPr>
      <w:r w:rsidRPr="0057313B">
        <w:rPr>
          <w:rFonts w:ascii="Arial" w:eastAsiaTheme="minorEastAsia" w:hAnsi="Arial" w:cs="Arial"/>
          <w:bCs/>
          <w:sz w:val="24"/>
          <w:szCs w:val="24"/>
          <w:lang w:eastAsia="en-GB"/>
        </w:rPr>
        <w:t xml:space="preserve">Welsh language skills are Desirable – </w:t>
      </w:r>
      <w:r w:rsidR="00F60AED" w:rsidRPr="0057313B">
        <w:rPr>
          <w:rFonts w:ascii="Arial" w:eastAsiaTheme="minorEastAsia" w:hAnsi="Arial" w:cs="Arial"/>
          <w:bCs/>
          <w:sz w:val="24"/>
          <w:szCs w:val="24"/>
          <w:lang w:eastAsia="en-GB"/>
        </w:rPr>
        <w:t>1</w:t>
      </w:r>
      <w:r w:rsidRPr="0057313B">
        <w:rPr>
          <w:rFonts w:ascii="Arial" w:eastAsiaTheme="minorEastAsia" w:hAnsi="Arial" w:cs="Arial"/>
          <w:bCs/>
          <w:sz w:val="24"/>
          <w:szCs w:val="24"/>
          <w:lang w:eastAsia="en-GB"/>
        </w:rPr>
        <w:t>,</w:t>
      </w:r>
      <w:r w:rsidR="00F60AED" w:rsidRPr="0057313B">
        <w:rPr>
          <w:rFonts w:ascii="Arial" w:eastAsiaTheme="minorEastAsia" w:hAnsi="Arial" w:cs="Arial"/>
          <w:bCs/>
          <w:sz w:val="24"/>
          <w:szCs w:val="24"/>
          <w:lang w:eastAsia="en-GB"/>
        </w:rPr>
        <w:t>688</w:t>
      </w:r>
      <w:r w:rsidRPr="0057313B">
        <w:rPr>
          <w:rFonts w:ascii="Arial" w:eastAsiaTheme="minorEastAsia" w:hAnsi="Arial" w:cs="Arial"/>
          <w:bCs/>
          <w:sz w:val="24"/>
          <w:szCs w:val="24"/>
          <w:lang w:eastAsia="en-GB"/>
        </w:rPr>
        <w:t xml:space="preserve"> posts advertised.</w:t>
      </w:r>
    </w:p>
    <w:p w14:paraId="61000AA5" w14:textId="77777777" w:rsidR="00420F99" w:rsidRPr="0057313B" w:rsidRDefault="00420F99" w:rsidP="002D1000">
      <w:pPr>
        <w:pStyle w:val="ListParagraph"/>
        <w:numPr>
          <w:ilvl w:val="0"/>
          <w:numId w:val="16"/>
        </w:numPr>
        <w:spacing w:before="100" w:after="0"/>
        <w:jc w:val="both"/>
        <w:rPr>
          <w:rFonts w:ascii="Arial" w:eastAsiaTheme="minorEastAsia" w:hAnsi="Arial" w:cs="Arial"/>
          <w:bCs/>
          <w:sz w:val="24"/>
          <w:szCs w:val="24"/>
          <w:lang w:eastAsia="en-GB"/>
        </w:rPr>
      </w:pPr>
      <w:r w:rsidRPr="0057313B">
        <w:rPr>
          <w:rFonts w:ascii="Arial" w:eastAsiaTheme="minorEastAsia" w:hAnsi="Arial" w:cs="Arial"/>
          <w:bCs/>
          <w:sz w:val="24"/>
          <w:szCs w:val="24"/>
          <w:lang w:eastAsia="en-GB"/>
        </w:rPr>
        <w:t>Welsh language must be learnt on appointment – No posts advertised in this category.</w:t>
      </w:r>
    </w:p>
    <w:p w14:paraId="59A5357B" w14:textId="77777777" w:rsidR="00420F99" w:rsidRPr="00C76294" w:rsidRDefault="00420F99" w:rsidP="002D1000">
      <w:pPr>
        <w:pStyle w:val="ListParagraph"/>
        <w:numPr>
          <w:ilvl w:val="0"/>
          <w:numId w:val="16"/>
        </w:numPr>
        <w:spacing w:before="100" w:after="0"/>
        <w:jc w:val="both"/>
        <w:rPr>
          <w:rFonts w:ascii="Arial" w:eastAsiaTheme="minorEastAsia" w:hAnsi="Arial" w:cs="Arial"/>
          <w:bCs/>
          <w:sz w:val="24"/>
          <w:szCs w:val="24"/>
          <w:lang w:eastAsia="en-GB"/>
        </w:rPr>
      </w:pPr>
      <w:r w:rsidRPr="0057313B">
        <w:rPr>
          <w:rFonts w:ascii="Arial" w:eastAsiaTheme="minorEastAsia" w:hAnsi="Arial" w:cs="Arial"/>
          <w:bCs/>
          <w:sz w:val="24"/>
          <w:szCs w:val="24"/>
          <w:lang w:eastAsia="en-GB"/>
        </w:rPr>
        <w:t xml:space="preserve">Welsh language </w:t>
      </w:r>
      <w:r w:rsidRPr="00C76294">
        <w:rPr>
          <w:rFonts w:ascii="Arial" w:eastAsiaTheme="minorEastAsia" w:hAnsi="Arial" w:cs="Arial"/>
          <w:bCs/>
          <w:sz w:val="24"/>
          <w:szCs w:val="24"/>
          <w:lang w:eastAsia="en-GB"/>
        </w:rPr>
        <w:t xml:space="preserve">skills are not required – </w:t>
      </w:r>
      <w:r w:rsidR="00285363" w:rsidRPr="00C76294">
        <w:rPr>
          <w:rFonts w:ascii="Arial" w:eastAsiaTheme="minorEastAsia" w:hAnsi="Arial" w:cs="Arial"/>
          <w:bCs/>
          <w:sz w:val="24"/>
          <w:szCs w:val="24"/>
          <w:lang w:eastAsia="en-GB"/>
        </w:rPr>
        <w:t>30</w:t>
      </w:r>
      <w:r w:rsidRPr="00C76294">
        <w:rPr>
          <w:rFonts w:ascii="Arial" w:eastAsiaTheme="minorEastAsia" w:hAnsi="Arial" w:cs="Arial"/>
          <w:bCs/>
          <w:sz w:val="24"/>
          <w:szCs w:val="24"/>
          <w:lang w:eastAsia="en-GB"/>
        </w:rPr>
        <w:t xml:space="preserve"> posts advertised.</w:t>
      </w:r>
    </w:p>
    <w:p w14:paraId="32018BD9" w14:textId="77777777" w:rsidR="008F46A5" w:rsidRPr="00C76294" w:rsidRDefault="008F46A5" w:rsidP="002D1000">
      <w:pPr>
        <w:spacing w:before="100" w:after="200" w:line="276" w:lineRule="auto"/>
        <w:jc w:val="both"/>
        <w:rPr>
          <w:rFonts w:ascii="Arial" w:eastAsiaTheme="minorEastAsia" w:hAnsi="Arial" w:cs="Arial"/>
          <w:bCs/>
          <w:sz w:val="24"/>
          <w:szCs w:val="24"/>
          <w:lang w:eastAsia="en-GB"/>
        </w:rPr>
      </w:pPr>
    </w:p>
    <w:p w14:paraId="005EC759" w14:textId="77777777" w:rsidR="008F46A5" w:rsidRPr="00C76294" w:rsidRDefault="008F46A5" w:rsidP="002D1000">
      <w:pPr>
        <w:spacing w:before="100" w:after="0"/>
        <w:jc w:val="both"/>
        <w:rPr>
          <w:rFonts w:ascii="Arial" w:eastAsiaTheme="minorEastAsia" w:hAnsi="Arial" w:cs="Arial"/>
          <w:bCs/>
          <w:sz w:val="24"/>
          <w:szCs w:val="24"/>
          <w:lang w:eastAsia="en-GB"/>
        </w:rPr>
      </w:pPr>
      <w:r w:rsidRPr="00C76294">
        <w:rPr>
          <w:rFonts w:ascii="Arial" w:eastAsiaTheme="minorEastAsia" w:hAnsi="Arial" w:cs="Arial"/>
          <w:bCs/>
          <w:sz w:val="24"/>
          <w:szCs w:val="24"/>
          <w:lang w:eastAsia="en-GB"/>
        </w:rPr>
        <w:t xml:space="preserve">We are fortunate to have the use of the TRAC website </w:t>
      </w:r>
      <w:proofErr w:type="gramStart"/>
      <w:r w:rsidRPr="00C76294">
        <w:rPr>
          <w:rFonts w:ascii="Arial" w:eastAsiaTheme="minorEastAsia" w:hAnsi="Arial" w:cs="Arial"/>
          <w:bCs/>
          <w:sz w:val="24"/>
          <w:szCs w:val="24"/>
          <w:lang w:eastAsia="en-GB"/>
        </w:rPr>
        <w:t>and also</w:t>
      </w:r>
      <w:proofErr w:type="gramEnd"/>
      <w:r w:rsidRPr="00C76294">
        <w:rPr>
          <w:rFonts w:ascii="Arial" w:eastAsiaTheme="minorEastAsia" w:hAnsi="Arial" w:cs="Arial"/>
          <w:bCs/>
          <w:sz w:val="24"/>
          <w:szCs w:val="24"/>
          <w:lang w:eastAsia="en-GB"/>
        </w:rPr>
        <w:t xml:space="preserve"> NHS</w:t>
      </w:r>
      <w:r w:rsidR="000D5442" w:rsidRPr="00C76294">
        <w:rPr>
          <w:rFonts w:ascii="Arial" w:eastAsiaTheme="minorEastAsia" w:hAnsi="Arial" w:cs="Arial"/>
          <w:bCs/>
          <w:sz w:val="24"/>
          <w:szCs w:val="24"/>
          <w:lang w:eastAsia="en-GB"/>
        </w:rPr>
        <w:t xml:space="preserve"> </w:t>
      </w:r>
      <w:r w:rsidRPr="00C76294">
        <w:rPr>
          <w:rFonts w:ascii="Arial" w:eastAsiaTheme="minorEastAsia" w:hAnsi="Arial" w:cs="Arial"/>
          <w:bCs/>
          <w:sz w:val="24"/>
          <w:szCs w:val="24"/>
          <w:lang w:eastAsia="en-GB"/>
        </w:rPr>
        <w:t xml:space="preserve">Jobs which enables us to promote and administer posts through the medium of Welsh. </w:t>
      </w:r>
      <w:r w:rsidR="0095217B" w:rsidRPr="00C76294">
        <w:rPr>
          <w:rFonts w:ascii="Arial" w:eastAsiaTheme="minorEastAsia" w:hAnsi="Arial" w:cs="Arial"/>
          <w:bCs/>
          <w:sz w:val="24"/>
          <w:szCs w:val="24"/>
          <w:lang w:eastAsia="en-GB"/>
        </w:rPr>
        <w:t>Both</w:t>
      </w:r>
      <w:r w:rsidRPr="00C76294">
        <w:rPr>
          <w:rFonts w:ascii="Arial" w:eastAsiaTheme="minorEastAsia" w:hAnsi="Arial" w:cs="Arial"/>
          <w:bCs/>
          <w:sz w:val="24"/>
          <w:szCs w:val="24"/>
          <w:lang w:eastAsia="en-GB"/>
        </w:rPr>
        <w:t xml:space="preserve"> gateways enable applicants to submit applications in Welsh, and all communication with the applicant is bilingual. </w:t>
      </w:r>
      <w:r w:rsidR="00F438FB" w:rsidRPr="00C76294">
        <w:rPr>
          <w:rFonts w:ascii="Arial" w:eastAsiaTheme="minorEastAsia" w:hAnsi="Arial" w:cs="Arial"/>
          <w:bCs/>
          <w:sz w:val="24"/>
          <w:szCs w:val="24"/>
          <w:lang w:eastAsia="en-GB"/>
        </w:rPr>
        <w:t>Applications submitted to us in</w:t>
      </w:r>
      <w:r w:rsidRPr="00C76294">
        <w:rPr>
          <w:rFonts w:ascii="Arial" w:eastAsiaTheme="minorEastAsia" w:hAnsi="Arial" w:cs="Arial"/>
          <w:bCs/>
          <w:sz w:val="24"/>
          <w:szCs w:val="24"/>
          <w:lang w:eastAsia="en-GB"/>
        </w:rPr>
        <w:t xml:space="preserve"> Welsh are given priority by our translation team, so that managers can score the </w:t>
      </w:r>
      <w:r w:rsidR="00F438FB" w:rsidRPr="00C76294">
        <w:rPr>
          <w:rFonts w:ascii="Arial" w:eastAsiaTheme="minorEastAsia" w:hAnsi="Arial" w:cs="Arial"/>
          <w:bCs/>
          <w:sz w:val="24"/>
          <w:szCs w:val="24"/>
          <w:lang w:eastAsia="en-GB"/>
        </w:rPr>
        <w:t>application</w:t>
      </w:r>
      <w:r w:rsidRPr="00C76294">
        <w:rPr>
          <w:rFonts w:ascii="Arial" w:eastAsiaTheme="minorEastAsia" w:hAnsi="Arial" w:cs="Arial"/>
          <w:bCs/>
          <w:sz w:val="24"/>
          <w:szCs w:val="24"/>
          <w:lang w:eastAsia="en-GB"/>
        </w:rPr>
        <w:t xml:space="preserve"> within a specified time</w:t>
      </w:r>
      <w:r w:rsidR="000F2D2E">
        <w:rPr>
          <w:rFonts w:ascii="Arial" w:eastAsiaTheme="minorEastAsia" w:hAnsi="Arial" w:cs="Arial"/>
          <w:bCs/>
          <w:sz w:val="24"/>
          <w:szCs w:val="24"/>
          <w:lang w:eastAsia="en-GB"/>
        </w:rPr>
        <w:t xml:space="preserve"> </w:t>
      </w:r>
      <w:r w:rsidRPr="00C76294">
        <w:rPr>
          <w:rFonts w:ascii="Arial" w:eastAsiaTheme="minorEastAsia" w:hAnsi="Arial" w:cs="Arial"/>
          <w:bCs/>
          <w:sz w:val="24"/>
          <w:szCs w:val="24"/>
          <w:lang w:eastAsia="en-GB"/>
        </w:rPr>
        <w:t>frame. The electronic application form asks the applicant if they wish any interview to be conducted in Welsh, and we have a process in place to enable this to happen.</w:t>
      </w:r>
      <w:r w:rsidR="00EE7201" w:rsidRPr="00C76294">
        <w:rPr>
          <w:rFonts w:ascii="Arial" w:hAnsi="Arial" w:cs="Arial"/>
        </w:rPr>
        <w:t xml:space="preserve"> </w:t>
      </w:r>
    </w:p>
    <w:p w14:paraId="4F1247B2" w14:textId="77777777" w:rsidR="00973686" w:rsidRPr="00C76294" w:rsidRDefault="00973686" w:rsidP="002D1000">
      <w:pPr>
        <w:spacing w:before="100" w:after="200" w:line="276" w:lineRule="auto"/>
        <w:jc w:val="both"/>
        <w:rPr>
          <w:rFonts w:ascii="Arial" w:eastAsiaTheme="minorEastAsia" w:hAnsi="Arial" w:cs="Arial"/>
          <w:b/>
          <w:sz w:val="40"/>
          <w:szCs w:val="40"/>
          <w:lang w:eastAsia="en-GB"/>
        </w:rPr>
      </w:pPr>
    </w:p>
    <w:p w14:paraId="0B555182" w14:textId="77777777" w:rsidR="00420F99" w:rsidRPr="00C76294" w:rsidRDefault="00420F99" w:rsidP="002D1000">
      <w:pPr>
        <w:spacing w:before="100" w:after="200" w:line="276" w:lineRule="auto"/>
        <w:jc w:val="both"/>
        <w:rPr>
          <w:rFonts w:ascii="Arial" w:eastAsiaTheme="minorEastAsia" w:hAnsi="Arial" w:cs="Arial"/>
          <w:b/>
          <w:sz w:val="40"/>
          <w:szCs w:val="40"/>
          <w:lang w:eastAsia="en-GB"/>
        </w:rPr>
      </w:pPr>
    </w:p>
    <w:p w14:paraId="6324A1EB" w14:textId="77777777" w:rsidR="008F46A5" w:rsidRPr="00C76294" w:rsidRDefault="008F46A5" w:rsidP="002D1000">
      <w:pPr>
        <w:pStyle w:val="Heading1"/>
        <w:jc w:val="both"/>
        <w:rPr>
          <w:lang w:eastAsia="en-GB"/>
        </w:rPr>
      </w:pPr>
      <w:bookmarkStart w:id="40" w:name="_Toc205205711"/>
      <w:r w:rsidRPr="00C76294">
        <w:rPr>
          <w:lang w:eastAsia="en-GB"/>
        </w:rPr>
        <w:lastRenderedPageBreak/>
        <w:t>Appendix 2</w:t>
      </w:r>
      <w:bookmarkEnd w:id="40"/>
    </w:p>
    <w:p w14:paraId="0F64AF55" w14:textId="77777777" w:rsidR="00416A2B" w:rsidRPr="00C76294" w:rsidRDefault="00416A2B" w:rsidP="002D1000">
      <w:pPr>
        <w:spacing w:before="100" w:after="200" w:line="276" w:lineRule="auto"/>
        <w:jc w:val="both"/>
        <w:rPr>
          <w:rFonts w:ascii="Arial" w:eastAsiaTheme="minorEastAsia" w:hAnsi="Arial" w:cs="Arial"/>
          <w:b/>
          <w:sz w:val="24"/>
          <w:szCs w:val="24"/>
          <w:lang w:eastAsia="en-GB"/>
        </w:rPr>
      </w:pPr>
      <w:r w:rsidRPr="00C76294">
        <w:rPr>
          <w:rFonts w:ascii="Arial" w:eastAsiaTheme="minorEastAsia" w:hAnsi="Arial" w:cs="Arial"/>
          <w:b/>
          <w:sz w:val="24"/>
          <w:szCs w:val="24"/>
          <w:lang w:eastAsia="en-GB"/>
        </w:rPr>
        <w:t>Welsh Language Awareness</w:t>
      </w:r>
    </w:p>
    <w:p w14:paraId="24A70621" w14:textId="77777777" w:rsidR="00416A2B" w:rsidRPr="00C76294" w:rsidRDefault="00792075" w:rsidP="002D1000">
      <w:pPr>
        <w:spacing w:before="100" w:after="200" w:line="276" w:lineRule="auto"/>
        <w:jc w:val="both"/>
        <w:rPr>
          <w:rFonts w:ascii="Arial" w:eastAsiaTheme="minorEastAsia" w:hAnsi="Arial" w:cs="Arial"/>
          <w:bCs/>
          <w:sz w:val="24"/>
          <w:szCs w:val="24"/>
          <w:lang w:eastAsia="en-GB"/>
        </w:rPr>
      </w:pPr>
      <w:r w:rsidRPr="00C76294">
        <w:rPr>
          <w:rFonts w:ascii="Arial" w:eastAsiaTheme="minorEastAsia" w:hAnsi="Arial" w:cs="Arial"/>
          <w:bCs/>
          <w:sz w:val="24"/>
          <w:szCs w:val="24"/>
          <w:lang w:eastAsia="en-GB"/>
        </w:rPr>
        <w:t xml:space="preserve">At the end of the reporting period, </w:t>
      </w:r>
      <w:r w:rsidR="00AE283B" w:rsidRPr="00C76294">
        <w:rPr>
          <w:rFonts w:ascii="Arial" w:eastAsiaTheme="minorEastAsia" w:hAnsi="Arial" w:cs="Arial"/>
          <w:bCs/>
          <w:sz w:val="24"/>
          <w:szCs w:val="24"/>
          <w:lang w:eastAsia="en-GB"/>
        </w:rPr>
        <w:t xml:space="preserve">91.99% of our workforce have undertaken the ‘More than Just Words – Welsh language awareness’ training. </w:t>
      </w:r>
      <w:r w:rsidRPr="00C76294">
        <w:rPr>
          <w:rFonts w:ascii="Arial" w:eastAsiaTheme="minorEastAsia" w:hAnsi="Arial" w:cs="Arial"/>
          <w:bCs/>
          <w:sz w:val="24"/>
          <w:szCs w:val="24"/>
          <w:lang w:eastAsia="en-GB"/>
        </w:rPr>
        <w:t>Our organisational target for compliance is 85%</w:t>
      </w:r>
    </w:p>
    <w:p w14:paraId="36A2E6F2" w14:textId="77777777" w:rsidR="00792075" w:rsidRPr="00C76294" w:rsidRDefault="00792075" w:rsidP="002D1000">
      <w:pPr>
        <w:spacing w:before="100" w:after="200" w:line="276" w:lineRule="auto"/>
        <w:jc w:val="both"/>
        <w:rPr>
          <w:rFonts w:ascii="Arial" w:eastAsiaTheme="minorEastAsia" w:hAnsi="Arial" w:cs="Arial"/>
          <w:bCs/>
          <w:sz w:val="24"/>
          <w:szCs w:val="24"/>
          <w:lang w:eastAsia="en-GB"/>
        </w:rPr>
      </w:pPr>
    </w:p>
    <w:p w14:paraId="2282AC48" w14:textId="77777777" w:rsidR="008F46A5" w:rsidRPr="00C76294" w:rsidRDefault="008F46A5" w:rsidP="002D1000">
      <w:pPr>
        <w:spacing w:before="100" w:after="200" w:line="276" w:lineRule="auto"/>
        <w:jc w:val="both"/>
        <w:rPr>
          <w:rFonts w:ascii="Arial" w:eastAsiaTheme="minorEastAsia" w:hAnsi="Arial" w:cs="Arial"/>
          <w:b/>
          <w:sz w:val="24"/>
          <w:szCs w:val="24"/>
          <w:lang w:eastAsia="en-GB"/>
        </w:rPr>
      </w:pPr>
      <w:r w:rsidRPr="00C76294">
        <w:rPr>
          <w:rFonts w:ascii="Arial" w:eastAsiaTheme="minorEastAsia" w:hAnsi="Arial" w:cs="Arial"/>
          <w:b/>
          <w:sz w:val="24"/>
          <w:szCs w:val="24"/>
          <w:lang w:eastAsia="en-GB"/>
        </w:rPr>
        <w:t>Staff Welsh Language Competency</w:t>
      </w:r>
    </w:p>
    <w:p w14:paraId="0A17FBE2" w14:textId="77777777" w:rsidR="00420F99" w:rsidRPr="00C76294" w:rsidRDefault="00420F99" w:rsidP="002D1000">
      <w:pPr>
        <w:spacing w:before="100" w:after="200" w:line="276" w:lineRule="auto"/>
        <w:jc w:val="both"/>
        <w:rPr>
          <w:rFonts w:ascii="Arial" w:eastAsiaTheme="minorEastAsia" w:hAnsi="Arial" w:cs="Arial"/>
          <w:bCs/>
          <w:sz w:val="24"/>
          <w:szCs w:val="24"/>
          <w:lang w:eastAsia="en-GB"/>
        </w:rPr>
      </w:pPr>
      <w:r w:rsidRPr="00C76294">
        <w:rPr>
          <w:rFonts w:ascii="Arial" w:eastAsiaTheme="minorEastAsia" w:hAnsi="Arial" w:cs="Arial"/>
          <w:bCs/>
          <w:sz w:val="24"/>
          <w:szCs w:val="24"/>
          <w:lang w:eastAsia="en-GB"/>
        </w:rPr>
        <w:t xml:space="preserve">As one of the region’s largest employers, we employ </w:t>
      </w:r>
      <w:r w:rsidR="000333C4" w:rsidRPr="00C76294">
        <w:rPr>
          <w:rFonts w:ascii="Arial" w:eastAsiaTheme="minorEastAsia" w:hAnsi="Arial" w:cs="Arial"/>
          <w:bCs/>
          <w:sz w:val="24"/>
          <w:szCs w:val="24"/>
          <w:lang w:eastAsia="en-GB"/>
        </w:rPr>
        <w:t>22,850</w:t>
      </w:r>
      <w:r w:rsidRPr="00C76294">
        <w:rPr>
          <w:rFonts w:ascii="Arial" w:eastAsiaTheme="minorEastAsia" w:hAnsi="Arial" w:cs="Arial"/>
          <w:bCs/>
          <w:sz w:val="24"/>
          <w:szCs w:val="24"/>
          <w:lang w:eastAsia="en-GB"/>
        </w:rPr>
        <w:t xml:space="preserve"> members of staff.</w:t>
      </w:r>
      <w:r w:rsidR="00DB4B8A" w:rsidRPr="00C76294">
        <w:rPr>
          <w:rFonts w:ascii="Arial" w:eastAsiaTheme="minorEastAsia" w:hAnsi="Arial" w:cs="Arial"/>
          <w:bCs/>
          <w:sz w:val="24"/>
          <w:szCs w:val="24"/>
          <w:lang w:eastAsia="en-GB"/>
        </w:rPr>
        <w:t xml:space="preserve"> This figure includes permanent, locum and bank staff.</w:t>
      </w:r>
      <w:r w:rsidRPr="00C76294">
        <w:rPr>
          <w:rFonts w:ascii="Arial" w:eastAsiaTheme="minorEastAsia" w:hAnsi="Arial" w:cs="Arial"/>
          <w:bCs/>
          <w:sz w:val="24"/>
          <w:szCs w:val="24"/>
          <w:lang w:eastAsia="en-GB"/>
        </w:rPr>
        <w:t xml:space="preserve"> On the last day of March 202</w:t>
      </w:r>
      <w:r w:rsidR="00DB4B8A" w:rsidRPr="00C76294">
        <w:rPr>
          <w:rFonts w:ascii="Arial" w:eastAsiaTheme="minorEastAsia" w:hAnsi="Arial" w:cs="Arial"/>
          <w:bCs/>
          <w:sz w:val="24"/>
          <w:szCs w:val="24"/>
          <w:lang w:eastAsia="en-GB"/>
        </w:rPr>
        <w:t>5</w:t>
      </w:r>
      <w:r w:rsidRPr="00C76294">
        <w:rPr>
          <w:rFonts w:ascii="Arial" w:eastAsiaTheme="minorEastAsia" w:hAnsi="Arial" w:cs="Arial"/>
          <w:bCs/>
          <w:sz w:val="24"/>
          <w:szCs w:val="24"/>
          <w:lang w:eastAsia="en-GB"/>
        </w:rPr>
        <w:t xml:space="preserve">, </w:t>
      </w:r>
      <w:r w:rsidR="00DB4B8A" w:rsidRPr="00C76294">
        <w:rPr>
          <w:rFonts w:ascii="Arial" w:eastAsiaTheme="minorEastAsia" w:hAnsi="Arial" w:cs="Arial"/>
          <w:bCs/>
          <w:sz w:val="24"/>
          <w:szCs w:val="24"/>
          <w:lang w:eastAsia="en-GB"/>
        </w:rPr>
        <w:t>13,445</w:t>
      </w:r>
      <w:r w:rsidRPr="00C76294">
        <w:rPr>
          <w:rFonts w:ascii="Arial" w:eastAsiaTheme="minorEastAsia" w:hAnsi="Arial" w:cs="Arial"/>
          <w:bCs/>
          <w:sz w:val="24"/>
          <w:szCs w:val="24"/>
          <w:lang w:eastAsia="en-GB"/>
        </w:rPr>
        <w:t xml:space="preserve"> (</w:t>
      </w:r>
      <w:r w:rsidR="00F61D8D" w:rsidRPr="00C76294">
        <w:rPr>
          <w:rFonts w:ascii="Arial" w:eastAsiaTheme="minorEastAsia" w:hAnsi="Arial" w:cs="Arial"/>
          <w:bCs/>
          <w:sz w:val="24"/>
          <w:szCs w:val="24"/>
          <w:lang w:eastAsia="en-GB"/>
        </w:rPr>
        <w:t>5</w:t>
      </w:r>
      <w:r w:rsidR="00407478" w:rsidRPr="00C76294">
        <w:rPr>
          <w:rFonts w:ascii="Arial" w:eastAsiaTheme="minorEastAsia" w:hAnsi="Arial" w:cs="Arial"/>
          <w:bCs/>
          <w:sz w:val="24"/>
          <w:szCs w:val="24"/>
          <w:lang w:eastAsia="en-GB"/>
        </w:rPr>
        <w:t>8.8</w:t>
      </w:r>
      <w:r w:rsidRPr="00C76294">
        <w:rPr>
          <w:rFonts w:ascii="Arial" w:eastAsiaTheme="minorEastAsia" w:hAnsi="Arial" w:cs="Arial"/>
          <w:bCs/>
          <w:sz w:val="24"/>
          <w:szCs w:val="24"/>
          <w:lang w:eastAsia="en-GB"/>
        </w:rPr>
        <w:t xml:space="preserve">%) of those staff members had recorded at least one language competency through the National ESR system. On the same day, </w:t>
      </w:r>
      <w:r w:rsidR="00407478" w:rsidRPr="00C76294">
        <w:rPr>
          <w:rFonts w:ascii="Arial" w:eastAsiaTheme="minorEastAsia" w:hAnsi="Arial" w:cs="Arial"/>
          <w:bCs/>
          <w:sz w:val="24"/>
          <w:szCs w:val="24"/>
          <w:lang w:eastAsia="en-GB"/>
        </w:rPr>
        <w:t>9, 405</w:t>
      </w:r>
      <w:r w:rsidRPr="00C76294">
        <w:rPr>
          <w:rFonts w:ascii="Arial" w:eastAsiaTheme="minorEastAsia" w:hAnsi="Arial" w:cs="Arial"/>
          <w:bCs/>
          <w:sz w:val="24"/>
          <w:szCs w:val="24"/>
          <w:lang w:eastAsia="en-GB"/>
        </w:rPr>
        <w:t xml:space="preserve"> members of staff had not yet recorded their language competencies.</w:t>
      </w:r>
    </w:p>
    <w:p w14:paraId="5526C9A5" w14:textId="77777777" w:rsidR="00420F99" w:rsidRPr="00C76294" w:rsidRDefault="00420F99" w:rsidP="002D1000">
      <w:pPr>
        <w:spacing w:before="100" w:after="200" w:line="276" w:lineRule="auto"/>
        <w:jc w:val="both"/>
        <w:rPr>
          <w:rFonts w:ascii="Arial" w:eastAsiaTheme="minorEastAsia" w:hAnsi="Arial" w:cs="Arial"/>
          <w:bCs/>
          <w:sz w:val="24"/>
          <w:szCs w:val="24"/>
          <w:lang w:eastAsia="en-GB"/>
        </w:rPr>
      </w:pPr>
    </w:p>
    <w:p w14:paraId="4C128FCA" w14:textId="77777777" w:rsidR="004B09D9" w:rsidRPr="00C76294" w:rsidRDefault="001A6C44" w:rsidP="002D1000">
      <w:pPr>
        <w:spacing w:before="100" w:after="200" w:line="276" w:lineRule="auto"/>
        <w:jc w:val="both"/>
        <w:rPr>
          <w:rFonts w:ascii="Arial" w:eastAsiaTheme="minorEastAsia" w:hAnsi="Arial" w:cs="Arial"/>
          <w:b/>
          <w:sz w:val="24"/>
          <w:szCs w:val="24"/>
          <w:lang w:eastAsia="en-GB"/>
        </w:rPr>
      </w:pPr>
      <w:r w:rsidRPr="00C76294">
        <w:rPr>
          <w:rFonts w:ascii="Arial" w:eastAsiaTheme="minorEastAsia" w:hAnsi="Arial" w:cs="Arial"/>
          <w:b/>
          <w:sz w:val="24"/>
          <w:szCs w:val="24"/>
          <w:lang w:eastAsia="en-GB"/>
        </w:rPr>
        <w:t>Breakdown of Welsh language skills of our workforce</w:t>
      </w:r>
      <w:r w:rsidR="00294700" w:rsidRPr="00C76294">
        <w:rPr>
          <w:rFonts w:ascii="Arial" w:eastAsiaTheme="minorEastAsia" w:hAnsi="Arial" w:cs="Arial"/>
          <w:b/>
          <w:sz w:val="24"/>
          <w:szCs w:val="24"/>
          <w:lang w:eastAsia="en-GB"/>
        </w:rPr>
        <w:t xml:space="preserve"> </w:t>
      </w:r>
    </w:p>
    <w:p w14:paraId="7F2311D8" w14:textId="77777777" w:rsidR="001A6C44" w:rsidRPr="00C76294" w:rsidRDefault="001A6C44" w:rsidP="002D1000">
      <w:pPr>
        <w:spacing w:before="100" w:after="200" w:line="276" w:lineRule="auto"/>
        <w:jc w:val="both"/>
        <w:rPr>
          <w:rFonts w:ascii="Arial" w:eastAsiaTheme="minorEastAsia" w:hAnsi="Arial" w:cs="Arial"/>
          <w:bCs/>
          <w:sz w:val="24"/>
          <w:szCs w:val="24"/>
          <w:lang w:eastAsia="en-GB"/>
        </w:rPr>
      </w:pPr>
      <w:r w:rsidRPr="00C76294">
        <w:rPr>
          <w:rFonts w:ascii="Arial" w:eastAsiaTheme="minorEastAsia" w:hAnsi="Arial" w:cs="Arial"/>
          <w:bCs/>
          <w:sz w:val="24"/>
          <w:szCs w:val="24"/>
          <w:lang w:eastAsia="en-GB"/>
        </w:rPr>
        <w:t>The following percentages are based on the staff members who have recorded their language skills with us.</w:t>
      </w:r>
    </w:p>
    <w:p w14:paraId="7F708706" w14:textId="77777777" w:rsidR="001A6C44" w:rsidRPr="00C76294" w:rsidRDefault="001A6C44" w:rsidP="002D1000">
      <w:pPr>
        <w:spacing w:before="100" w:after="200" w:line="276" w:lineRule="auto"/>
        <w:jc w:val="both"/>
        <w:rPr>
          <w:rFonts w:ascii="Arial" w:eastAsiaTheme="minorEastAsia" w:hAnsi="Arial" w:cs="Arial"/>
          <w:b/>
          <w:sz w:val="24"/>
          <w:szCs w:val="24"/>
          <w:lang w:eastAsia="en-GB"/>
        </w:rPr>
      </w:pPr>
      <w:r w:rsidRPr="00C76294">
        <w:rPr>
          <w:rFonts w:ascii="Arial" w:eastAsiaTheme="minorEastAsia" w:hAnsi="Arial" w:cs="Arial"/>
          <w:b/>
          <w:sz w:val="24"/>
          <w:szCs w:val="24"/>
          <w:lang w:eastAsia="en-GB"/>
        </w:rPr>
        <w:t>Speaking</w:t>
      </w:r>
    </w:p>
    <w:p w14:paraId="1AF8DF40" w14:textId="77777777" w:rsidR="001A6C44" w:rsidRPr="00C76294" w:rsidRDefault="00BB638E" w:rsidP="002D1000">
      <w:pPr>
        <w:spacing w:before="100" w:after="200" w:line="276" w:lineRule="auto"/>
        <w:jc w:val="both"/>
        <w:rPr>
          <w:rFonts w:ascii="Arial" w:eastAsiaTheme="minorEastAsia" w:hAnsi="Arial" w:cs="Arial"/>
          <w:bCs/>
          <w:sz w:val="24"/>
          <w:szCs w:val="24"/>
          <w:lang w:eastAsia="en-GB"/>
        </w:rPr>
      </w:pPr>
      <w:r w:rsidRPr="00C76294">
        <w:rPr>
          <w:rFonts w:ascii="Arial" w:eastAsiaTheme="minorEastAsia" w:hAnsi="Arial" w:cs="Arial"/>
          <w:bCs/>
          <w:sz w:val="24"/>
          <w:szCs w:val="24"/>
          <w:lang w:eastAsia="en-GB"/>
        </w:rPr>
        <w:t>595</w:t>
      </w:r>
      <w:r w:rsidR="001A6C44" w:rsidRPr="00C76294">
        <w:rPr>
          <w:rFonts w:ascii="Arial" w:eastAsiaTheme="minorEastAsia" w:hAnsi="Arial" w:cs="Arial"/>
          <w:bCs/>
          <w:sz w:val="24"/>
          <w:szCs w:val="24"/>
          <w:lang w:eastAsia="en-GB"/>
        </w:rPr>
        <w:t xml:space="preserve"> Members of staff have told us that they have speaking and listening skills at Level 5 (</w:t>
      </w:r>
      <w:r w:rsidR="00BC5CDD" w:rsidRPr="00C76294">
        <w:rPr>
          <w:rFonts w:ascii="Arial" w:eastAsiaTheme="minorEastAsia" w:hAnsi="Arial" w:cs="Arial"/>
          <w:bCs/>
          <w:sz w:val="24"/>
          <w:szCs w:val="24"/>
          <w:lang w:eastAsia="en-GB"/>
        </w:rPr>
        <w:t>4</w:t>
      </w:r>
      <w:r w:rsidR="00AC2A39" w:rsidRPr="00C76294">
        <w:rPr>
          <w:rFonts w:ascii="Arial" w:eastAsiaTheme="minorEastAsia" w:hAnsi="Arial" w:cs="Arial"/>
          <w:bCs/>
          <w:sz w:val="24"/>
          <w:szCs w:val="24"/>
          <w:lang w:eastAsia="en-GB"/>
        </w:rPr>
        <w:t>.</w:t>
      </w:r>
      <w:r w:rsidR="00BC5CDD" w:rsidRPr="00C76294">
        <w:rPr>
          <w:rFonts w:ascii="Arial" w:eastAsiaTheme="minorEastAsia" w:hAnsi="Arial" w:cs="Arial"/>
          <w:bCs/>
          <w:sz w:val="24"/>
          <w:szCs w:val="24"/>
          <w:lang w:eastAsia="en-GB"/>
        </w:rPr>
        <w:t>51</w:t>
      </w:r>
      <w:r w:rsidR="001A6C44" w:rsidRPr="00C76294">
        <w:rPr>
          <w:rFonts w:ascii="Arial" w:eastAsiaTheme="minorEastAsia" w:hAnsi="Arial" w:cs="Arial"/>
          <w:bCs/>
          <w:sz w:val="24"/>
          <w:szCs w:val="24"/>
          <w:lang w:eastAsia="en-GB"/>
        </w:rPr>
        <w:t xml:space="preserve">%), whilst </w:t>
      </w:r>
      <w:r w:rsidRPr="00C76294">
        <w:rPr>
          <w:rFonts w:ascii="Arial" w:eastAsiaTheme="minorEastAsia" w:hAnsi="Arial" w:cs="Arial"/>
          <w:bCs/>
          <w:sz w:val="24"/>
          <w:szCs w:val="24"/>
          <w:lang w:eastAsia="en-GB"/>
        </w:rPr>
        <w:t>533</w:t>
      </w:r>
      <w:r w:rsidR="001A6C44" w:rsidRPr="00C76294">
        <w:rPr>
          <w:rFonts w:ascii="Arial" w:eastAsiaTheme="minorEastAsia" w:hAnsi="Arial" w:cs="Arial"/>
          <w:bCs/>
          <w:sz w:val="24"/>
          <w:szCs w:val="24"/>
          <w:lang w:eastAsia="en-GB"/>
        </w:rPr>
        <w:t xml:space="preserve"> members of staff felt that their skills were at a level 4 (</w:t>
      </w:r>
      <w:r w:rsidR="00296488" w:rsidRPr="00C76294">
        <w:rPr>
          <w:rFonts w:ascii="Arial" w:eastAsiaTheme="minorEastAsia" w:hAnsi="Arial" w:cs="Arial"/>
          <w:bCs/>
          <w:sz w:val="24"/>
          <w:szCs w:val="24"/>
          <w:lang w:eastAsia="en-GB"/>
        </w:rPr>
        <w:t>4.04</w:t>
      </w:r>
      <w:r w:rsidR="001A6C44" w:rsidRPr="00C76294">
        <w:rPr>
          <w:rFonts w:ascii="Arial" w:eastAsiaTheme="minorEastAsia" w:hAnsi="Arial" w:cs="Arial"/>
          <w:bCs/>
          <w:sz w:val="24"/>
          <w:szCs w:val="24"/>
          <w:lang w:eastAsia="en-GB"/>
        </w:rPr>
        <w:t>%).</w:t>
      </w:r>
    </w:p>
    <w:p w14:paraId="58996DA5" w14:textId="77777777" w:rsidR="001A6C44" w:rsidRPr="00C76294" w:rsidRDefault="001A6C44" w:rsidP="002D1000">
      <w:pPr>
        <w:spacing w:before="100" w:after="200" w:line="276" w:lineRule="auto"/>
        <w:jc w:val="both"/>
        <w:rPr>
          <w:rFonts w:ascii="Arial" w:eastAsiaTheme="minorEastAsia" w:hAnsi="Arial" w:cs="Arial"/>
          <w:bCs/>
          <w:sz w:val="24"/>
          <w:szCs w:val="24"/>
          <w:lang w:eastAsia="en-GB"/>
        </w:rPr>
      </w:pPr>
      <w:r w:rsidRPr="00C76294">
        <w:rPr>
          <w:rFonts w:ascii="Arial" w:eastAsiaTheme="minorEastAsia" w:hAnsi="Arial" w:cs="Arial"/>
          <w:bCs/>
          <w:sz w:val="24"/>
          <w:szCs w:val="24"/>
          <w:lang w:eastAsia="en-GB"/>
        </w:rPr>
        <w:t xml:space="preserve">Fewer staff recorded their skill levels at level 3. </w:t>
      </w:r>
      <w:r w:rsidR="00BB638E" w:rsidRPr="00C76294">
        <w:rPr>
          <w:rFonts w:ascii="Arial" w:eastAsiaTheme="minorEastAsia" w:hAnsi="Arial" w:cs="Arial"/>
          <w:bCs/>
          <w:sz w:val="24"/>
          <w:szCs w:val="24"/>
          <w:lang w:eastAsia="en-GB"/>
        </w:rPr>
        <w:t>411</w:t>
      </w:r>
      <w:r w:rsidR="00235932" w:rsidRPr="00C76294">
        <w:rPr>
          <w:rFonts w:ascii="Arial" w:eastAsiaTheme="minorEastAsia" w:hAnsi="Arial" w:cs="Arial"/>
          <w:bCs/>
          <w:sz w:val="24"/>
          <w:szCs w:val="24"/>
          <w:lang w:eastAsia="en-GB"/>
        </w:rPr>
        <w:t xml:space="preserve"> Recorded their skill at this level (</w:t>
      </w:r>
      <w:r w:rsidR="00296488" w:rsidRPr="00C76294">
        <w:rPr>
          <w:rFonts w:ascii="Arial" w:eastAsiaTheme="minorEastAsia" w:hAnsi="Arial" w:cs="Arial"/>
          <w:bCs/>
          <w:sz w:val="24"/>
          <w:szCs w:val="24"/>
          <w:lang w:eastAsia="en-GB"/>
        </w:rPr>
        <w:t>3.12</w:t>
      </w:r>
      <w:r w:rsidR="00235932" w:rsidRPr="00C76294">
        <w:rPr>
          <w:rFonts w:ascii="Arial" w:eastAsiaTheme="minorEastAsia" w:hAnsi="Arial" w:cs="Arial"/>
          <w:bCs/>
          <w:sz w:val="24"/>
          <w:szCs w:val="24"/>
          <w:lang w:eastAsia="en-GB"/>
        </w:rPr>
        <w:t xml:space="preserve">%). </w:t>
      </w:r>
      <w:r w:rsidR="00BB638E" w:rsidRPr="00C76294">
        <w:rPr>
          <w:rFonts w:ascii="Arial" w:eastAsiaTheme="minorEastAsia" w:hAnsi="Arial" w:cs="Arial"/>
          <w:bCs/>
          <w:sz w:val="24"/>
          <w:szCs w:val="24"/>
          <w:lang w:eastAsia="en-GB"/>
        </w:rPr>
        <w:t>522</w:t>
      </w:r>
      <w:r w:rsidR="00235932" w:rsidRPr="00C76294">
        <w:rPr>
          <w:rFonts w:ascii="Arial" w:eastAsiaTheme="minorEastAsia" w:hAnsi="Arial" w:cs="Arial"/>
          <w:bCs/>
          <w:sz w:val="24"/>
          <w:szCs w:val="24"/>
          <w:lang w:eastAsia="en-GB"/>
        </w:rPr>
        <w:t xml:space="preserve"> noted their skill at level 2 (</w:t>
      </w:r>
      <w:r w:rsidR="00296488" w:rsidRPr="00C76294">
        <w:rPr>
          <w:rFonts w:ascii="Arial" w:eastAsiaTheme="minorEastAsia" w:hAnsi="Arial" w:cs="Arial"/>
          <w:bCs/>
          <w:sz w:val="24"/>
          <w:szCs w:val="24"/>
          <w:lang w:eastAsia="en-GB"/>
        </w:rPr>
        <w:t>3.96</w:t>
      </w:r>
      <w:r w:rsidR="00235932" w:rsidRPr="00C76294">
        <w:rPr>
          <w:rFonts w:ascii="Arial" w:eastAsiaTheme="minorEastAsia" w:hAnsi="Arial" w:cs="Arial"/>
          <w:bCs/>
          <w:sz w:val="24"/>
          <w:szCs w:val="24"/>
          <w:lang w:eastAsia="en-GB"/>
        </w:rPr>
        <w:t>%).</w:t>
      </w:r>
    </w:p>
    <w:p w14:paraId="11103327" w14:textId="77777777" w:rsidR="00235932" w:rsidRPr="00C76294" w:rsidRDefault="00235932" w:rsidP="002D1000">
      <w:pPr>
        <w:spacing w:before="100" w:after="200" w:line="276" w:lineRule="auto"/>
        <w:jc w:val="both"/>
        <w:rPr>
          <w:rFonts w:ascii="Arial" w:eastAsiaTheme="minorEastAsia" w:hAnsi="Arial" w:cs="Arial"/>
          <w:bCs/>
          <w:sz w:val="24"/>
          <w:szCs w:val="24"/>
          <w:lang w:eastAsia="en-GB"/>
        </w:rPr>
      </w:pPr>
      <w:r w:rsidRPr="00C76294">
        <w:rPr>
          <w:rFonts w:ascii="Arial" w:eastAsiaTheme="minorEastAsia" w:hAnsi="Arial" w:cs="Arial"/>
          <w:bCs/>
          <w:sz w:val="24"/>
          <w:szCs w:val="24"/>
          <w:lang w:eastAsia="en-GB"/>
        </w:rPr>
        <w:t xml:space="preserve">The numbers increase significantly when looking at levels 1 and 0. </w:t>
      </w:r>
      <w:r w:rsidR="000E5D5C" w:rsidRPr="00C76294">
        <w:rPr>
          <w:rFonts w:ascii="Arial" w:eastAsiaTheme="minorEastAsia" w:hAnsi="Arial" w:cs="Arial"/>
          <w:bCs/>
          <w:sz w:val="24"/>
          <w:szCs w:val="24"/>
          <w:lang w:eastAsia="en-GB"/>
        </w:rPr>
        <w:t>1,979</w:t>
      </w:r>
      <w:r w:rsidRPr="00C76294">
        <w:rPr>
          <w:rFonts w:ascii="Arial" w:eastAsiaTheme="minorEastAsia" w:hAnsi="Arial" w:cs="Arial"/>
          <w:bCs/>
          <w:sz w:val="24"/>
          <w:szCs w:val="24"/>
          <w:lang w:eastAsia="en-GB"/>
        </w:rPr>
        <w:t xml:space="preserve"> recorded their skill at level 1 (</w:t>
      </w:r>
      <w:r w:rsidR="00F07BA2" w:rsidRPr="00C76294">
        <w:rPr>
          <w:rFonts w:ascii="Arial" w:eastAsiaTheme="minorEastAsia" w:hAnsi="Arial" w:cs="Arial"/>
          <w:bCs/>
          <w:sz w:val="24"/>
          <w:szCs w:val="24"/>
          <w:lang w:eastAsia="en-GB"/>
        </w:rPr>
        <w:t>15.02</w:t>
      </w:r>
      <w:r w:rsidR="00AC2A39" w:rsidRPr="00C76294">
        <w:rPr>
          <w:rFonts w:ascii="Arial" w:eastAsiaTheme="minorEastAsia" w:hAnsi="Arial" w:cs="Arial"/>
          <w:bCs/>
          <w:sz w:val="24"/>
          <w:szCs w:val="24"/>
          <w:lang w:eastAsia="en-GB"/>
        </w:rPr>
        <w:t>%</w:t>
      </w:r>
      <w:r w:rsidRPr="00C76294">
        <w:rPr>
          <w:rFonts w:ascii="Arial" w:eastAsiaTheme="minorEastAsia" w:hAnsi="Arial" w:cs="Arial"/>
          <w:bCs/>
          <w:sz w:val="24"/>
          <w:szCs w:val="24"/>
          <w:lang w:eastAsia="en-GB"/>
        </w:rPr>
        <w:t xml:space="preserve">) and </w:t>
      </w:r>
      <w:r w:rsidR="000E5D5C" w:rsidRPr="00C76294">
        <w:rPr>
          <w:rFonts w:ascii="Arial" w:eastAsiaTheme="minorEastAsia" w:hAnsi="Arial" w:cs="Arial"/>
          <w:bCs/>
          <w:sz w:val="24"/>
          <w:szCs w:val="24"/>
          <w:lang w:eastAsia="en-GB"/>
        </w:rPr>
        <w:t>9,130</w:t>
      </w:r>
      <w:r w:rsidRPr="00C76294">
        <w:rPr>
          <w:rFonts w:ascii="Arial" w:eastAsiaTheme="minorEastAsia" w:hAnsi="Arial" w:cs="Arial"/>
          <w:bCs/>
          <w:sz w:val="24"/>
          <w:szCs w:val="24"/>
          <w:lang w:eastAsia="en-GB"/>
        </w:rPr>
        <w:t xml:space="preserve"> recorded level 0 (</w:t>
      </w:r>
      <w:r w:rsidR="00AC2A39" w:rsidRPr="00C76294">
        <w:rPr>
          <w:rFonts w:ascii="Arial" w:eastAsiaTheme="minorEastAsia" w:hAnsi="Arial" w:cs="Arial"/>
          <w:bCs/>
          <w:sz w:val="24"/>
          <w:szCs w:val="24"/>
          <w:lang w:eastAsia="en-GB"/>
        </w:rPr>
        <w:t>6</w:t>
      </w:r>
      <w:r w:rsidR="00773D08" w:rsidRPr="00C76294">
        <w:rPr>
          <w:rFonts w:ascii="Arial" w:eastAsiaTheme="minorEastAsia" w:hAnsi="Arial" w:cs="Arial"/>
          <w:bCs/>
          <w:sz w:val="24"/>
          <w:szCs w:val="24"/>
          <w:lang w:eastAsia="en-GB"/>
        </w:rPr>
        <w:t>9.32</w:t>
      </w:r>
      <w:r w:rsidRPr="00C76294">
        <w:rPr>
          <w:rFonts w:ascii="Arial" w:eastAsiaTheme="minorEastAsia" w:hAnsi="Arial" w:cs="Arial"/>
          <w:bCs/>
          <w:sz w:val="24"/>
          <w:szCs w:val="24"/>
          <w:lang w:eastAsia="en-GB"/>
        </w:rPr>
        <w:t>%).</w:t>
      </w:r>
    </w:p>
    <w:p w14:paraId="35871B56" w14:textId="77777777" w:rsidR="00235932" w:rsidRPr="00C76294" w:rsidRDefault="00235932" w:rsidP="002D1000">
      <w:pPr>
        <w:spacing w:before="100" w:after="200" w:line="276" w:lineRule="auto"/>
        <w:jc w:val="both"/>
        <w:rPr>
          <w:rFonts w:ascii="Arial" w:eastAsiaTheme="minorEastAsia" w:hAnsi="Arial" w:cs="Arial"/>
          <w:b/>
          <w:sz w:val="24"/>
          <w:szCs w:val="24"/>
          <w:lang w:eastAsia="en-GB"/>
        </w:rPr>
      </w:pPr>
      <w:r w:rsidRPr="00C76294">
        <w:rPr>
          <w:rFonts w:ascii="Arial" w:eastAsiaTheme="minorEastAsia" w:hAnsi="Arial" w:cs="Arial"/>
          <w:b/>
          <w:sz w:val="24"/>
          <w:szCs w:val="24"/>
          <w:lang w:eastAsia="en-GB"/>
        </w:rPr>
        <w:t>Reading</w:t>
      </w:r>
    </w:p>
    <w:p w14:paraId="1B30869D" w14:textId="77777777" w:rsidR="00235932" w:rsidRPr="00C76294" w:rsidRDefault="00235932" w:rsidP="002D1000">
      <w:pPr>
        <w:spacing w:before="100" w:after="200" w:line="276" w:lineRule="auto"/>
        <w:jc w:val="both"/>
        <w:rPr>
          <w:rFonts w:ascii="Arial" w:eastAsiaTheme="minorEastAsia" w:hAnsi="Arial" w:cs="Arial"/>
          <w:bCs/>
          <w:sz w:val="24"/>
          <w:szCs w:val="24"/>
          <w:lang w:eastAsia="en-GB"/>
        </w:rPr>
      </w:pPr>
      <w:r w:rsidRPr="00C76294">
        <w:rPr>
          <w:rFonts w:ascii="Arial" w:eastAsiaTheme="minorEastAsia" w:hAnsi="Arial" w:cs="Arial"/>
          <w:bCs/>
          <w:sz w:val="24"/>
          <w:szCs w:val="24"/>
          <w:lang w:eastAsia="en-GB"/>
        </w:rPr>
        <w:t xml:space="preserve">Of those who have responded, </w:t>
      </w:r>
      <w:r w:rsidR="001B481C" w:rsidRPr="00C76294">
        <w:rPr>
          <w:rFonts w:ascii="Arial" w:eastAsiaTheme="minorEastAsia" w:hAnsi="Arial" w:cs="Arial"/>
          <w:bCs/>
          <w:sz w:val="24"/>
          <w:szCs w:val="24"/>
          <w:lang w:eastAsia="en-GB"/>
        </w:rPr>
        <w:t>609</w:t>
      </w:r>
      <w:r w:rsidRPr="00C76294">
        <w:rPr>
          <w:rFonts w:ascii="Arial" w:eastAsiaTheme="minorEastAsia" w:hAnsi="Arial" w:cs="Arial"/>
          <w:bCs/>
          <w:sz w:val="24"/>
          <w:szCs w:val="24"/>
          <w:lang w:eastAsia="en-GB"/>
        </w:rPr>
        <w:t xml:space="preserve"> recorded their reading skill level at level 5 (</w:t>
      </w:r>
      <w:r w:rsidR="00733BD9" w:rsidRPr="00C76294">
        <w:rPr>
          <w:rFonts w:ascii="Arial" w:eastAsiaTheme="minorEastAsia" w:hAnsi="Arial" w:cs="Arial"/>
          <w:bCs/>
          <w:sz w:val="24"/>
          <w:szCs w:val="24"/>
          <w:lang w:eastAsia="en-GB"/>
        </w:rPr>
        <w:t>4.59</w:t>
      </w:r>
      <w:r w:rsidRPr="00C76294">
        <w:rPr>
          <w:rFonts w:ascii="Arial" w:eastAsiaTheme="minorEastAsia" w:hAnsi="Arial" w:cs="Arial"/>
          <w:bCs/>
          <w:sz w:val="24"/>
          <w:szCs w:val="24"/>
          <w:lang w:eastAsia="en-GB"/>
        </w:rPr>
        <w:t xml:space="preserve">%), </w:t>
      </w:r>
      <w:r w:rsidR="00EA3598" w:rsidRPr="00C76294">
        <w:rPr>
          <w:rFonts w:ascii="Arial" w:eastAsiaTheme="minorEastAsia" w:hAnsi="Arial" w:cs="Arial"/>
          <w:bCs/>
          <w:sz w:val="24"/>
          <w:szCs w:val="24"/>
          <w:lang w:eastAsia="en-GB"/>
        </w:rPr>
        <w:t xml:space="preserve">and </w:t>
      </w:r>
      <w:r w:rsidR="001B481C" w:rsidRPr="00C76294">
        <w:rPr>
          <w:rFonts w:ascii="Arial" w:eastAsiaTheme="minorEastAsia" w:hAnsi="Arial" w:cs="Arial"/>
          <w:bCs/>
          <w:sz w:val="24"/>
          <w:szCs w:val="24"/>
          <w:lang w:eastAsia="en-GB"/>
        </w:rPr>
        <w:t>515</w:t>
      </w:r>
      <w:r w:rsidRPr="00C76294">
        <w:rPr>
          <w:rFonts w:ascii="Arial" w:eastAsiaTheme="minorEastAsia" w:hAnsi="Arial" w:cs="Arial"/>
          <w:bCs/>
          <w:sz w:val="24"/>
          <w:szCs w:val="24"/>
          <w:lang w:eastAsia="en-GB"/>
        </w:rPr>
        <w:t xml:space="preserve"> recorded their reading skill at level 4 (</w:t>
      </w:r>
      <w:r w:rsidR="00733BD9" w:rsidRPr="00C76294">
        <w:rPr>
          <w:rFonts w:ascii="Arial" w:eastAsiaTheme="minorEastAsia" w:hAnsi="Arial" w:cs="Arial"/>
          <w:bCs/>
          <w:sz w:val="24"/>
          <w:szCs w:val="24"/>
          <w:lang w:eastAsia="en-GB"/>
        </w:rPr>
        <w:t>3.88</w:t>
      </w:r>
      <w:r w:rsidRPr="00C76294">
        <w:rPr>
          <w:rFonts w:ascii="Arial" w:eastAsiaTheme="minorEastAsia" w:hAnsi="Arial" w:cs="Arial"/>
          <w:bCs/>
          <w:sz w:val="24"/>
          <w:szCs w:val="24"/>
          <w:lang w:eastAsia="en-GB"/>
        </w:rPr>
        <w:t>%).</w:t>
      </w:r>
    </w:p>
    <w:p w14:paraId="2FA8FCBE" w14:textId="77777777" w:rsidR="00235932" w:rsidRPr="00C76294" w:rsidRDefault="00235932" w:rsidP="002D1000">
      <w:pPr>
        <w:spacing w:before="100" w:after="200" w:line="276" w:lineRule="auto"/>
        <w:jc w:val="both"/>
        <w:rPr>
          <w:rFonts w:ascii="Arial" w:eastAsiaTheme="minorEastAsia" w:hAnsi="Arial" w:cs="Arial"/>
          <w:bCs/>
          <w:sz w:val="24"/>
          <w:szCs w:val="24"/>
          <w:lang w:eastAsia="en-GB"/>
        </w:rPr>
      </w:pPr>
      <w:r w:rsidRPr="00C76294">
        <w:rPr>
          <w:rFonts w:ascii="Arial" w:eastAsiaTheme="minorEastAsia" w:hAnsi="Arial" w:cs="Arial"/>
          <w:bCs/>
          <w:sz w:val="24"/>
          <w:szCs w:val="24"/>
          <w:lang w:eastAsia="en-GB"/>
        </w:rPr>
        <w:t xml:space="preserve">The figure reduces when we look at level 3, with </w:t>
      </w:r>
      <w:r w:rsidR="006968CD" w:rsidRPr="00C76294">
        <w:rPr>
          <w:rFonts w:ascii="Arial" w:eastAsiaTheme="minorEastAsia" w:hAnsi="Arial" w:cs="Arial"/>
          <w:bCs/>
          <w:sz w:val="24"/>
          <w:szCs w:val="24"/>
          <w:lang w:eastAsia="en-GB"/>
        </w:rPr>
        <w:t>324</w:t>
      </w:r>
      <w:r w:rsidRPr="00C76294">
        <w:rPr>
          <w:rFonts w:ascii="Arial" w:eastAsiaTheme="minorEastAsia" w:hAnsi="Arial" w:cs="Arial"/>
          <w:bCs/>
          <w:sz w:val="24"/>
          <w:szCs w:val="24"/>
          <w:lang w:eastAsia="en-GB"/>
        </w:rPr>
        <w:t xml:space="preserve"> (</w:t>
      </w:r>
      <w:r w:rsidR="00326812" w:rsidRPr="00C76294">
        <w:rPr>
          <w:rFonts w:ascii="Arial" w:eastAsiaTheme="minorEastAsia" w:hAnsi="Arial" w:cs="Arial"/>
          <w:bCs/>
          <w:sz w:val="24"/>
          <w:szCs w:val="24"/>
          <w:lang w:eastAsia="en-GB"/>
        </w:rPr>
        <w:t>2.44</w:t>
      </w:r>
      <w:r w:rsidR="00EA3598" w:rsidRPr="00C76294">
        <w:rPr>
          <w:rFonts w:ascii="Arial" w:eastAsiaTheme="minorEastAsia" w:hAnsi="Arial" w:cs="Arial"/>
          <w:bCs/>
          <w:sz w:val="24"/>
          <w:szCs w:val="24"/>
          <w:lang w:eastAsia="en-GB"/>
        </w:rPr>
        <w:t>%</w:t>
      </w:r>
      <w:r w:rsidRPr="00C76294">
        <w:rPr>
          <w:rFonts w:ascii="Arial" w:eastAsiaTheme="minorEastAsia" w:hAnsi="Arial" w:cs="Arial"/>
          <w:bCs/>
          <w:sz w:val="24"/>
          <w:szCs w:val="24"/>
          <w:lang w:eastAsia="en-GB"/>
        </w:rPr>
        <w:t xml:space="preserve">) recording this level. </w:t>
      </w:r>
      <w:r w:rsidR="006968CD" w:rsidRPr="00C76294">
        <w:rPr>
          <w:rFonts w:ascii="Arial" w:eastAsiaTheme="minorEastAsia" w:hAnsi="Arial" w:cs="Arial"/>
          <w:bCs/>
          <w:sz w:val="24"/>
          <w:szCs w:val="24"/>
          <w:lang w:eastAsia="en-GB"/>
        </w:rPr>
        <w:t>532</w:t>
      </w:r>
      <w:r w:rsidRPr="00C76294">
        <w:rPr>
          <w:rFonts w:ascii="Arial" w:eastAsiaTheme="minorEastAsia" w:hAnsi="Arial" w:cs="Arial"/>
          <w:bCs/>
          <w:sz w:val="24"/>
          <w:szCs w:val="24"/>
          <w:lang w:eastAsia="en-GB"/>
        </w:rPr>
        <w:t xml:space="preserve"> staff members recorded their skill at level 2 (</w:t>
      </w:r>
      <w:r w:rsidR="00326812" w:rsidRPr="00C76294">
        <w:rPr>
          <w:rFonts w:ascii="Arial" w:eastAsiaTheme="minorEastAsia" w:hAnsi="Arial" w:cs="Arial"/>
          <w:bCs/>
          <w:sz w:val="24"/>
          <w:szCs w:val="24"/>
          <w:lang w:eastAsia="en-GB"/>
        </w:rPr>
        <w:t>4.01</w:t>
      </w:r>
      <w:r w:rsidRPr="00C76294">
        <w:rPr>
          <w:rFonts w:ascii="Arial" w:eastAsiaTheme="minorEastAsia" w:hAnsi="Arial" w:cs="Arial"/>
          <w:bCs/>
          <w:sz w:val="24"/>
          <w:szCs w:val="24"/>
          <w:lang w:eastAsia="en-GB"/>
        </w:rPr>
        <w:t>%).</w:t>
      </w:r>
    </w:p>
    <w:p w14:paraId="00F4D859" w14:textId="77777777" w:rsidR="00235932" w:rsidRPr="00C76294" w:rsidRDefault="00235932" w:rsidP="002D1000">
      <w:pPr>
        <w:spacing w:before="100" w:after="200" w:line="276" w:lineRule="auto"/>
        <w:jc w:val="both"/>
        <w:rPr>
          <w:rFonts w:ascii="Arial" w:eastAsiaTheme="minorEastAsia" w:hAnsi="Arial" w:cs="Arial"/>
          <w:bCs/>
          <w:sz w:val="24"/>
          <w:szCs w:val="24"/>
          <w:lang w:eastAsia="en-GB"/>
        </w:rPr>
      </w:pPr>
      <w:r w:rsidRPr="00C76294">
        <w:rPr>
          <w:rFonts w:ascii="Arial" w:eastAsiaTheme="minorEastAsia" w:hAnsi="Arial" w:cs="Arial"/>
          <w:bCs/>
          <w:sz w:val="24"/>
          <w:szCs w:val="24"/>
          <w:lang w:eastAsia="en-GB"/>
        </w:rPr>
        <w:t xml:space="preserve">Again, the numbers increase significantly when looking at levels 1 and 0, with </w:t>
      </w:r>
      <w:r w:rsidR="006968CD" w:rsidRPr="00C76294">
        <w:rPr>
          <w:rFonts w:ascii="Arial" w:eastAsiaTheme="minorEastAsia" w:hAnsi="Arial" w:cs="Arial"/>
          <w:bCs/>
          <w:sz w:val="24"/>
          <w:szCs w:val="24"/>
          <w:lang w:eastAsia="en-GB"/>
        </w:rPr>
        <w:t xml:space="preserve">1,667 </w:t>
      </w:r>
      <w:r w:rsidRPr="00C76294">
        <w:rPr>
          <w:rFonts w:ascii="Arial" w:eastAsiaTheme="minorEastAsia" w:hAnsi="Arial" w:cs="Arial"/>
          <w:bCs/>
          <w:sz w:val="24"/>
          <w:szCs w:val="24"/>
          <w:lang w:eastAsia="en-GB"/>
        </w:rPr>
        <w:t>members of staff recording reading skills at level 1 (</w:t>
      </w:r>
      <w:r w:rsidR="009700FE" w:rsidRPr="00C76294">
        <w:rPr>
          <w:rFonts w:ascii="Arial" w:eastAsiaTheme="minorEastAsia" w:hAnsi="Arial" w:cs="Arial"/>
          <w:bCs/>
          <w:sz w:val="24"/>
          <w:szCs w:val="24"/>
          <w:lang w:eastAsia="en-GB"/>
        </w:rPr>
        <w:t>12.57</w:t>
      </w:r>
      <w:r w:rsidRPr="00C76294">
        <w:rPr>
          <w:rFonts w:ascii="Arial" w:eastAsiaTheme="minorEastAsia" w:hAnsi="Arial" w:cs="Arial"/>
          <w:bCs/>
          <w:sz w:val="24"/>
          <w:szCs w:val="24"/>
          <w:lang w:eastAsia="en-GB"/>
        </w:rPr>
        <w:t xml:space="preserve">%), and </w:t>
      </w:r>
      <w:r w:rsidR="006968CD" w:rsidRPr="00C76294">
        <w:rPr>
          <w:rFonts w:ascii="Arial" w:eastAsiaTheme="minorEastAsia" w:hAnsi="Arial" w:cs="Arial"/>
          <w:bCs/>
          <w:sz w:val="24"/>
          <w:szCs w:val="24"/>
          <w:lang w:eastAsia="en-GB"/>
        </w:rPr>
        <w:t>9,609</w:t>
      </w:r>
      <w:r w:rsidRPr="00C76294">
        <w:rPr>
          <w:rFonts w:ascii="Arial" w:eastAsiaTheme="minorEastAsia" w:hAnsi="Arial" w:cs="Arial"/>
          <w:bCs/>
          <w:sz w:val="24"/>
          <w:szCs w:val="24"/>
          <w:lang w:eastAsia="en-GB"/>
        </w:rPr>
        <w:t xml:space="preserve"> recording a reading skill level at level 0 (</w:t>
      </w:r>
      <w:r w:rsidR="009700FE" w:rsidRPr="00C76294">
        <w:rPr>
          <w:rFonts w:ascii="Arial" w:eastAsiaTheme="minorEastAsia" w:hAnsi="Arial" w:cs="Arial"/>
          <w:bCs/>
          <w:sz w:val="24"/>
          <w:szCs w:val="24"/>
          <w:lang w:eastAsia="en-GB"/>
        </w:rPr>
        <w:t>72.48</w:t>
      </w:r>
      <w:r w:rsidRPr="00C76294">
        <w:rPr>
          <w:rFonts w:ascii="Arial" w:eastAsiaTheme="minorEastAsia" w:hAnsi="Arial" w:cs="Arial"/>
          <w:bCs/>
          <w:sz w:val="24"/>
          <w:szCs w:val="24"/>
          <w:lang w:eastAsia="en-GB"/>
        </w:rPr>
        <w:t>%).</w:t>
      </w:r>
    </w:p>
    <w:p w14:paraId="363DE69D" w14:textId="77777777" w:rsidR="00AA3AE7" w:rsidRDefault="00AA3AE7" w:rsidP="002D1000">
      <w:pPr>
        <w:spacing w:before="100" w:after="200" w:line="276" w:lineRule="auto"/>
        <w:jc w:val="both"/>
        <w:rPr>
          <w:rFonts w:ascii="Arial" w:eastAsiaTheme="minorEastAsia" w:hAnsi="Arial" w:cs="Arial"/>
          <w:b/>
          <w:sz w:val="24"/>
          <w:szCs w:val="24"/>
          <w:lang w:eastAsia="en-GB"/>
        </w:rPr>
      </w:pPr>
    </w:p>
    <w:p w14:paraId="4C1C8135" w14:textId="4719722C" w:rsidR="00235932" w:rsidRPr="00C76294" w:rsidRDefault="00235932" w:rsidP="002D1000">
      <w:pPr>
        <w:spacing w:before="100" w:after="200" w:line="276" w:lineRule="auto"/>
        <w:jc w:val="both"/>
        <w:rPr>
          <w:rFonts w:ascii="Arial" w:eastAsiaTheme="minorEastAsia" w:hAnsi="Arial" w:cs="Arial"/>
          <w:b/>
          <w:sz w:val="24"/>
          <w:szCs w:val="24"/>
          <w:lang w:eastAsia="en-GB"/>
        </w:rPr>
      </w:pPr>
      <w:r w:rsidRPr="00C76294">
        <w:rPr>
          <w:rFonts w:ascii="Arial" w:eastAsiaTheme="minorEastAsia" w:hAnsi="Arial" w:cs="Arial"/>
          <w:b/>
          <w:sz w:val="24"/>
          <w:szCs w:val="24"/>
          <w:lang w:eastAsia="en-GB"/>
        </w:rPr>
        <w:lastRenderedPageBreak/>
        <w:t>Writing</w:t>
      </w:r>
    </w:p>
    <w:p w14:paraId="7C95B4E7" w14:textId="77777777" w:rsidR="00235932" w:rsidRPr="00C76294" w:rsidRDefault="00707377" w:rsidP="002D1000">
      <w:pPr>
        <w:spacing w:before="100" w:after="200" w:line="276" w:lineRule="auto"/>
        <w:jc w:val="both"/>
        <w:rPr>
          <w:rFonts w:ascii="Arial" w:eastAsiaTheme="minorEastAsia" w:hAnsi="Arial" w:cs="Arial"/>
          <w:bCs/>
          <w:sz w:val="24"/>
          <w:szCs w:val="24"/>
          <w:lang w:eastAsia="en-GB"/>
        </w:rPr>
      </w:pPr>
      <w:r w:rsidRPr="00C76294">
        <w:rPr>
          <w:rFonts w:ascii="Arial" w:eastAsiaTheme="minorEastAsia" w:hAnsi="Arial" w:cs="Arial"/>
          <w:bCs/>
          <w:sz w:val="24"/>
          <w:szCs w:val="24"/>
          <w:lang w:eastAsia="en-GB"/>
        </w:rPr>
        <w:t>519</w:t>
      </w:r>
      <w:r w:rsidR="00235932" w:rsidRPr="00C76294">
        <w:rPr>
          <w:rFonts w:ascii="Arial" w:eastAsiaTheme="minorEastAsia" w:hAnsi="Arial" w:cs="Arial"/>
          <w:bCs/>
          <w:sz w:val="24"/>
          <w:szCs w:val="24"/>
          <w:lang w:eastAsia="en-GB"/>
        </w:rPr>
        <w:t xml:space="preserve"> members of staff told us they could write in Welsh to Level 5 (</w:t>
      </w:r>
      <w:r w:rsidR="006261DE" w:rsidRPr="00C76294">
        <w:rPr>
          <w:rFonts w:ascii="Arial" w:eastAsiaTheme="minorEastAsia" w:hAnsi="Arial" w:cs="Arial"/>
          <w:bCs/>
          <w:sz w:val="24"/>
          <w:szCs w:val="24"/>
          <w:lang w:eastAsia="en-GB"/>
        </w:rPr>
        <w:t>4.10</w:t>
      </w:r>
      <w:r w:rsidR="00235932" w:rsidRPr="00C76294">
        <w:rPr>
          <w:rFonts w:ascii="Arial" w:eastAsiaTheme="minorEastAsia" w:hAnsi="Arial" w:cs="Arial"/>
          <w:bCs/>
          <w:sz w:val="24"/>
          <w:szCs w:val="24"/>
          <w:lang w:eastAsia="en-GB"/>
        </w:rPr>
        <w:t xml:space="preserve">%). This figure reduces to </w:t>
      </w:r>
      <w:r w:rsidR="007C6684" w:rsidRPr="00C76294">
        <w:rPr>
          <w:rFonts w:ascii="Arial" w:eastAsiaTheme="minorEastAsia" w:hAnsi="Arial" w:cs="Arial"/>
          <w:bCs/>
          <w:sz w:val="24"/>
          <w:szCs w:val="24"/>
          <w:lang w:eastAsia="en-GB"/>
        </w:rPr>
        <w:t>386</w:t>
      </w:r>
      <w:r w:rsidR="00235932" w:rsidRPr="00C76294">
        <w:rPr>
          <w:rFonts w:ascii="Arial" w:eastAsiaTheme="minorEastAsia" w:hAnsi="Arial" w:cs="Arial"/>
          <w:bCs/>
          <w:sz w:val="24"/>
          <w:szCs w:val="24"/>
          <w:lang w:eastAsia="en-GB"/>
        </w:rPr>
        <w:t xml:space="preserve"> when we look at the responses to level 4 (</w:t>
      </w:r>
      <w:r w:rsidR="00852DC4" w:rsidRPr="00C76294">
        <w:rPr>
          <w:rFonts w:ascii="Arial" w:eastAsiaTheme="minorEastAsia" w:hAnsi="Arial" w:cs="Arial"/>
          <w:bCs/>
          <w:sz w:val="24"/>
          <w:szCs w:val="24"/>
          <w:lang w:eastAsia="en-GB"/>
        </w:rPr>
        <w:t>2.81</w:t>
      </w:r>
      <w:r w:rsidR="00EA3598" w:rsidRPr="00C76294">
        <w:rPr>
          <w:rFonts w:ascii="Arial" w:eastAsiaTheme="minorEastAsia" w:hAnsi="Arial" w:cs="Arial"/>
          <w:bCs/>
          <w:sz w:val="24"/>
          <w:szCs w:val="24"/>
          <w:lang w:eastAsia="en-GB"/>
        </w:rPr>
        <w:t>%</w:t>
      </w:r>
      <w:r w:rsidR="00235932" w:rsidRPr="00C76294">
        <w:rPr>
          <w:rFonts w:ascii="Arial" w:eastAsiaTheme="minorEastAsia" w:hAnsi="Arial" w:cs="Arial"/>
          <w:bCs/>
          <w:sz w:val="24"/>
          <w:szCs w:val="24"/>
          <w:lang w:eastAsia="en-GB"/>
        </w:rPr>
        <w:t>).</w:t>
      </w:r>
    </w:p>
    <w:p w14:paraId="164A07BE" w14:textId="77777777" w:rsidR="00235932" w:rsidRPr="00C76294" w:rsidRDefault="007C6684" w:rsidP="002D1000">
      <w:pPr>
        <w:spacing w:before="100" w:after="200" w:line="276" w:lineRule="auto"/>
        <w:jc w:val="both"/>
        <w:rPr>
          <w:rFonts w:ascii="Arial" w:eastAsiaTheme="minorEastAsia" w:hAnsi="Arial" w:cs="Arial"/>
          <w:bCs/>
          <w:sz w:val="24"/>
          <w:szCs w:val="24"/>
          <w:lang w:eastAsia="en-GB"/>
        </w:rPr>
      </w:pPr>
      <w:r w:rsidRPr="00C76294">
        <w:rPr>
          <w:rFonts w:ascii="Arial" w:eastAsiaTheme="minorEastAsia" w:hAnsi="Arial" w:cs="Arial"/>
          <w:bCs/>
          <w:sz w:val="24"/>
          <w:szCs w:val="24"/>
          <w:lang w:eastAsia="en-GB"/>
        </w:rPr>
        <w:t>358</w:t>
      </w:r>
      <w:r w:rsidR="00235932" w:rsidRPr="00C76294">
        <w:rPr>
          <w:rFonts w:ascii="Arial" w:eastAsiaTheme="minorEastAsia" w:hAnsi="Arial" w:cs="Arial"/>
          <w:bCs/>
          <w:sz w:val="24"/>
          <w:szCs w:val="24"/>
          <w:lang w:eastAsia="en-GB"/>
        </w:rPr>
        <w:t xml:space="preserve"> members of staff have recorded their writing skill at level 3 (</w:t>
      </w:r>
      <w:r w:rsidR="00852DC4" w:rsidRPr="00C76294">
        <w:rPr>
          <w:rFonts w:ascii="Arial" w:eastAsiaTheme="minorEastAsia" w:hAnsi="Arial" w:cs="Arial"/>
          <w:bCs/>
          <w:sz w:val="24"/>
          <w:szCs w:val="24"/>
          <w:lang w:eastAsia="en-GB"/>
        </w:rPr>
        <w:t>2.82</w:t>
      </w:r>
      <w:r w:rsidR="00235932" w:rsidRPr="00C76294">
        <w:rPr>
          <w:rFonts w:ascii="Arial" w:eastAsiaTheme="minorEastAsia" w:hAnsi="Arial" w:cs="Arial"/>
          <w:bCs/>
          <w:sz w:val="24"/>
          <w:szCs w:val="24"/>
          <w:lang w:eastAsia="en-GB"/>
        </w:rPr>
        <w:t xml:space="preserve">%) and </w:t>
      </w:r>
      <w:r w:rsidR="00C156EC" w:rsidRPr="00C76294">
        <w:rPr>
          <w:rFonts w:ascii="Arial" w:eastAsiaTheme="minorEastAsia" w:hAnsi="Arial" w:cs="Arial"/>
          <w:bCs/>
          <w:sz w:val="24"/>
          <w:szCs w:val="24"/>
          <w:lang w:eastAsia="en-GB"/>
        </w:rPr>
        <w:t xml:space="preserve">566 </w:t>
      </w:r>
      <w:r w:rsidR="00235932" w:rsidRPr="00C76294">
        <w:rPr>
          <w:rFonts w:ascii="Arial" w:eastAsiaTheme="minorEastAsia" w:hAnsi="Arial" w:cs="Arial"/>
          <w:bCs/>
          <w:sz w:val="24"/>
          <w:szCs w:val="24"/>
          <w:lang w:eastAsia="en-GB"/>
        </w:rPr>
        <w:t>noted skills at level 2 (</w:t>
      </w:r>
      <w:r w:rsidR="00852DC4" w:rsidRPr="00C76294">
        <w:rPr>
          <w:rFonts w:ascii="Arial" w:eastAsiaTheme="minorEastAsia" w:hAnsi="Arial" w:cs="Arial"/>
          <w:bCs/>
          <w:sz w:val="24"/>
          <w:szCs w:val="24"/>
          <w:lang w:eastAsia="en-GB"/>
        </w:rPr>
        <w:t>4.47</w:t>
      </w:r>
      <w:r w:rsidR="00235932" w:rsidRPr="00C76294">
        <w:rPr>
          <w:rFonts w:ascii="Arial" w:eastAsiaTheme="minorEastAsia" w:hAnsi="Arial" w:cs="Arial"/>
          <w:bCs/>
          <w:sz w:val="24"/>
          <w:szCs w:val="24"/>
          <w:lang w:eastAsia="en-GB"/>
        </w:rPr>
        <w:t>%).</w:t>
      </w:r>
    </w:p>
    <w:p w14:paraId="3117C763" w14:textId="77777777" w:rsidR="00235932" w:rsidRPr="00C76294" w:rsidRDefault="00235932" w:rsidP="002D1000">
      <w:pPr>
        <w:spacing w:before="100" w:after="200" w:line="276" w:lineRule="auto"/>
        <w:jc w:val="both"/>
        <w:rPr>
          <w:rFonts w:ascii="Arial" w:eastAsiaTheme="minorEastAsia" w:hAnsi="Arial" w:cs="Arial"/>
          <w:bCs/>
          <w:sz w:val="24"/>
          <w:szCs w:val="24"/>
          <w:lang w:eastAsia="en-GB"/>
        </w:rPr>
      </w:pPr>
      <w:r w:rsidRPr="00C76294">
        <w:rPr>
          <w:rFonts w:ascii="Arial" w:eastAsiaTheme="minorEastAsia" w:hAnsi="Arial" w:cs="Arial"/>
          <w:bCs/>
          <w:sz w:val="24"/>
          <w:szCs w:val="24"/>
          <w:lang w:eastAsia="en-GB"/>
        </w:rPr>
        <w:t xml:space="preserve">The pattern of the numbers increasing significantly continues when we look at reading skills at levels 1 and 0. </w:t>
      </w:r>
      <w:r w:rsidR="00FB2950" w:rsidRPr="00C76294">
        <w:rPr>
          <w:rFonts w:ascii="Arial" w:eastAsiaTheme="minorEastAsia" w:hAnsi="Arial" w:cs="Arial"/>
          <w:bCs/>
          <w:sz w:val="24"/>
          <w:szCs w:val="24"/>
          <w:lang w:eastAsia="en-GB"/>
        </w:rPr>
        <w:t>1</w:t>
      </w:r>
      <w:r w:rsidR="00F348A9" w:rsidRPr="00C76294">
        <w:rPr>
          <w:rFonts w:ascii="Arial" w:eastAsiaTheme="minorEastAsia" w:hAnsi="Arial" w:cs="Arial"/>
          <w:bCs/>
          <w:sz w:val="24"/>
          <w:szCs w:val="24"/>
          <w:lang w:eastAsia="en-GB"/>
        </w:rPr>
        <w:t>,</w:t>
      </w:r>
      <w:r w:rsidR="00C156EC" w:rsidRPr="00C76294">
        <w:rPr>
          <w:rFonts w:ascii="Arial" w:eastAsiaTheme="minorEastAsia" w:hAnsi="Arial" w:cs="Arial"/>
          <w:bCs/>
          <w:sz w:val="24"/>
          <w:szCs w:val="24"/>
          <w:lang w:eastAsia="en-GB"/>
        </w:rPr>
        <w:t>405</w:t>
      </w:r>
      <w:r w:rsidRPr="00C76294">
        <w:rPr>
          <w:rFonts w:ascii="Arial" w:eastAsiaTheme="minorEastAsia" w:hAnsi="Arial" w:cs="Arial"/>
          <w:bCs/>
          <w:sz w:val="24"/>
          <w:szCs w:val="24"/>
          <w:lang w:eastAsia="en-GB"/>
        </w:rPr>
        <w:t xml:space="preserve"> members of staff told us their writing skills in Welsh are at level 1 (</w:t>
      </w:r>
      <w:r w:rsidR="00AC2A39" w:rsidRPr="00C76294">
        <w:rPr>
          <w:rFonts w:ascii="Arial" w:eastAsiaTheme="minorEastAsia" w:hAnsi="Arial" w:cs="Arial"/>
          <w:bCs/>
          <w:sz w:val="24"/>
          <w:szCs w:val="24"/>
          <w:lang w:eastAsia="en-GB"/>
        </w:rPr>
        <w:t>1</w:t>
      </w:r>
      <w:r w:rsidR="00C33F80" w:rsidRPr="00C76294">
        <w:rPr>
          <w:rFonts w:ascii="Arial" w:eastAsiaTheme="minorEastAsia" w:hAnsi="Arial" w:cs="Arial"/>
          <w:bCs/>
          <w:sz w:val="24"/>
          <w:szCs w:val="24"/>
          <w:lang w:eastAsia="en-GB"/>
        </w:rPr>
        <w:t>1.10</w:t>
      </w:r>
      <w:r w:rsidRPr="00C76294">
        <w:rPr>
          <w:rFonts w:ascii="Arial" w:eastAsiaTheme="minorEastAsia" w:hAnsi="Arial" w:cs="Arial"/>
          <w:bCs/>
          <w:sz w:val="24"/>
          <w:szCs w:val="24"/>
          <w:lang w:eastAsia="en-GB"/>
        </w:rPr>
        <w:t xml:space="preserve">%) and </w:t>
      </w:r>
      <w:r w:rsidR="00C156EC" w:rsidRPr="00C76294">
        <w:rPr>
          <w:rFonts w:ascii="Arial" w:eastAsiaTheme="minorEastAsia" w:hAnsi="Arial" w:cs="Arial"/>
          <w:bCs/>
          <w:sz w:val="24"/>
          <w:szCs w:val="24"/>
          <w:lang w:eastAsia="en-GB"/>
        </w:rPr>
        <w:t>9</w:t>
      </w:r>
      <w:r w:rsidR="00F348A9" w:rsidRPr="00C76294">
        <w:rPr>
          <w:rFonts w:ascii="Arial" w:eastAsiaTheme="minorEastAsia" w:hAnsi="Arial" w:cs="Arial"/>
          <w:bCs/>
          <w:sz w:val="24"/>
          <w:szCs w:val="24"/>
          <w:lang w:eastAsia="en-GB"/>
        </w:rPr>
        <w:t>,</w:t>
      </w:r>
      <w:r w:rsidR="00C156EC" w:rsidRPr="00C76294">
        <w:rPr>
          <w:rFonts w:ascii="Arial" w:eastAsiaTheme="minorEastAsia" w:hAnsi="Arial" w:cs="Arial"/>
          <w:bCs/>
          <w:sz w:val="24"/>
          <w:szCs w:val="24"/>
          <w:lang w:eastAsia="en-GB"/>
        </w:rPr>
        <w:t>939</w:t>
      </w:r>
      <w:r w:rsidRPr="00C76294">
        <w:rPr>
          <w:rFonts w:ascii="Arial" w:eastAsiaTheme="minorEastAsia" w:hAnsi="Arial" w:cs="Arial"/>
          <w:bCs/>
          <w:sz w:val="24"/>
          <w:szCs w:val="24"/>
          <w:lang w:eastAsia="en-GB"/>
        </w:rPr>
        <w:t xml:space="preserve"> recorded their skills at level 0 (</w:t>
      </w:r>
      <w:r w:rsidR="00C33F80" w:rsidRPr="00C76294">
        <w:rPr>
          <w:rFonts w:ascii="Arial" w:eastAsiaTheme="minorEastAsia" w:hAnsi="Arial" w:cs="Arial"/>
          <w:bCs/>
          <w:sz w:val="24"/>
          <w:szCs w:val="24"/>
          <w:lang w:eastAsia="en-GB"/>
        </w:rPr>
        <w:t>78.54</w:t>
      </w:r>
      <w:r w:rsidRPr="00C76294">
        <w:rPr>
          <w:rFonts w:ascii="Arial" w:eastAsiaTheme="minorEastAsia" w:hAnsi="Arial" w:cs="Arial"/>
          <w:bCs/>
          <w:sz w:val="24"/>
          <w:szCs w:val="24"/>
          <w:lang w:eastAsia="en-GB"/>
        </w:rPr>
        <w:t>%).</w:t>
      </w:r>
    </w:p>
    <w:p w14:paraId="7848DFC0" w14:textId="77777777" w:rsidR="00C33F80" w:rsidRPr="00C76294" w:rsidRDefault="00C33F80" w:rsidP="002D1000">
      <w:pPr>
        <w:spacing w:before="100" w:after="200" w:line="276" w:lineRule="auto"/>
        <w:jc w:val="both"/>
        <w:rPr>
          <w:rFonts w:ascii="Arial" w:eastAsiaTheme="minorEastAsia" w:hAnsi="Arial" w:cs="Arial"/>
          <w:bCs/>
          <w:sz w:val="24"/>
          <w:szCs w:val="24"/>
          <w:lang w:eastAsia="en-GB"/>
        </w:rPr>
      </w:pPr>
    </w:p>
    <w:p w14:paraId="1EBCD132" w14:textId="77777777" w:rsidR="00235932" w:rsidRPr="00C76294" w:rsidRDefault="00235932" w:rsidP="002D1000">
      <w:pPr>
        <w:spacing w:before="100" w:after="200" w:line="276" w:lineRule="auto"/>
        <w:jc w:val="both"/>
        <w:rPr>
          <w:rFonts w:ascii="Arial" w:eastAsiaTheme="minorEastAsia" w:hAnsi="Arial" w:cs="Arial"/>
          <w:b/>
          <w:sz w:val="24"/>
          <w:szCs w:val="24"/>
          <w:lang w:eastAsia="en-GB"/>
        </w:rPr>
      </w:pPr>
      <w:r w:rsidRPr="00C76294">
        <w:rPr>
          <w:rFonts w:ascii="Arial" w:eastAsiaTheme="minorEastAsia" w:hAnsi="Arial" w:cs="Arial"/>
          <w:b/>
          <w:sz w:val="24"/>
          <w:szCs w:val="24"/>
          <w:lang w:eastAsia="en-GB"/>
        </w:rPr>
        <w:t xml:space="preserve">Summary </w:t>
      </w:r>
      <w:r w:rsidR="00BF529A" w:rsidRPr="00C76294">
        <w:rPr>
          <w:rFonts w:ascii="Arial" w:eastAsiaTheme="minorEastAsia" w:hAnsi="Arial" w:cs="Arial"/>
          <w:b/>
          <w:sz w:val="24"/>
          <w:szCs w:val="24"/>
          <w:lang w:eastAsia="en-GB"/>
        </w:rPr>
        <w:t>of Welsh language competency at levels 4 and/or 5</w:t>
      </w:r>
    </w:p>
    <w:p w14:paraId="4CB23C29" w14:textId="77777777" w:rsidR="00BF529A" w:rsidRPr="00C76294" w:rsidRDefault="00BF529A" w:rsidP="002D1000">
      <w:pPr>
        <w:spacing w:before="100" w:after="200" w:line="276" w:lineRule="auto"/>
        <w:jc w:val="both"/>
        <w:rPr>
          <w:rFonts w:ascii="Arial" w:eastAsiaTheme="minorEastAsia" w:hAnsi="Arial" w:cs="Arial"/>
          <w:bCs/>
          <w:sz w:val="24"/>
          <w:szCs w:val="24"/>
          <w:lang w:eastAsia="en-GB"/>
        </w:rPr>
      </w:pPr>
      <w:r w:rsidRPr="00C76294">
        <w:rPr>
          <w:rFonts w:ascii="Arial" w:eastAsiaTheme="minorEastAsia" w:hAnsi="Arial" w:cs="Arial"/>
          <w:bCs/>
          <w:sz w:val="24"/>
          <w:szCs w:val="24"/>
          <w:lang w:eastAsia="en-GB"/>
        </w:rPr>
        <w:t>Number of staff who have told us that they have Welsh language skills at levels 4 or 5:</w:t>
      </w:r>
    </w:p>
    <w:p w14:paraId="6CBAD84B" w14:textId="77777777" w:rsidR="00BF529A" w:rsidRPr="00C76294" w:rsidRDefault="00BF529A" w:rsidP="002D1000">
      <w:pPr>
        <w:pStyle w:val="ListParagraph"/>
        <w:numPr>
          <w:ilvl w:val="0"/>
          <w:numId w:val="3"/>
        </w:numPr>
        <w:spacing w:before="100" w:after="200" w:line="276" w:lineRule="auto"/>
        <w:jc w:val="both"/>
        <w:rPr>
          <w:rFonts w:ascii="Arial" w:eastAsiaTheme="minorEastAsia" w:hAnsi="Arial" w:cs="Arial"/>
          <w:bCs/>
          <w:sz w:val="24"/>
          <w:szCs w:val="24"/>
          <w:lang w:eastAsia="en-GB"/>
        </w:rPr>
      </w:pPr>
      <w:r w:rsidRPr="00C76294">
        <w:rPr>
          <w:rFonts w:ascii="Arial" w:eastAsiaTheme="minorEastAsia" w:hAnsi="Arial" w:cs="Arial"/>
          <w:bCs/>
          <w:sz w:val="24"/>
          <w:szCs w:val="24"/>
          <w:lang w:eastAsia="en-GB"/>
        </w:rPr>
        <w:t xml:space="preserve">Speaking and listening, </w:t>
      </w:r>
      <w:r w:rsidR="00FC38F2" w:rsidRPr="00C76294">
        <w:rPr>
          <w:rFonts w:ascii="Arial" w:eastAsiaTheme="minorEastAsia" w:hAnsi="Arial" w:cs="Arial"/>
          <w:bCs/>
          <w:sz w:val="24"/>
          <w:szCs w:val="24"/>
          <w:lang w:eastAsia="en-GB"/>
        </w:rPr>
        <w:t>1128</w:t>
      </w:r>
      <w:r w:rsidR="00FB2950" w:rsidRPr="00C76294">
        <w:rPr>
          <w:rFonts w:ascii="Arial" w:eastAsiaTheme="minorEastAsia" w:hAnsi="Arial" w:cs="Arial"/>
          <w:bCs/>
          <w:sz w:val="24"/>
          <w:szCs w:val="24"/>
          <w:lang w:eastAsia="en-GB"/>
        </w:rPr>
        <w:t xml:space="preserve"> </w:t>
      </w:r>
      <w:r w:rsidRPr="00C76294">
        <w:rPr>
          <w:rFonts w:ascii="Arial" w:eastAsiaTheme="minorEastAsia" w:hAnsi="Arial" w:cs="Arial"/>
          <w:bCs/>
          <w:sz w:val="24"/>
          <w:szCs w:val="24"/>
          <w:lang w:eastAsia="en-GB"/>
        </w:rPr>
        <w:t>members of staff.</w:t>
      </w:r>
      <w:r w:rsidR="00F348A9" w:rsidRPr="00C76294">
        <w:rPr>
          <w:rFonts w:ascii="Arial" w:eastAsiaTheme="minorEastAsia" w:hAnsi="Arial" w:cs="Arial"/>
          <w:bCs/>
          <w:sz w:val="24"/>
          <w:szCs w:val="24"/>
          <w:lang w:eastAsia="en-GB"/>
        </w:rPr>
        <w:t xml:space="preserve"> </w:t>
      </w:r>
    </w:p>
    <w:p w14:paraId="5708A88F" w14:textId="77777777" w:rsidR="00720AB6" w:rsidRPr="00C76294" w:rsidRDefault="00BF529A" w:rsidP="002D1000">
      <w:pPr>
        <w:pStyle w:val="ListParagraph"/>
        <w:numPr>
          <w:ilvl w:val="0"/>
          <w:numId w:val="3"/>
        </w:numPr>
        <w:spacing w:before="100" w:after="200" w:line="276" w:lineRule="auto"/>
        <w:jc w:val="both"/>
        <w:rPr>
          <w:rFonts w:ascii="Arial" w:eastAsiaTheme="minorEastAsia" w:hAnsi="Arial" w:cs="Arial"/>
          <w:b/>
          <w:sz w:val="40"/>
          <w:szCs w:val="40"/>
          <w:lang w:eastAsia="en-GB"/>
        </w:rPr>
      </w:pPr>
      <w:r w:rsidRPr="00C76294">
        <w:rPr>
          <w:rFonts w:ascii="Arial" w:eastAsiaTheme="minorEastAsia" w:hAnsi="Arial" w:cs="Arial"/>
          <w:bCs/>
          <w:sz w:val="24"/>
          <w:szCs w:val="24"/>
          <w:lang w:eastAsia="en-GB"/>
        </w:rPr>
        <w:t xml:space="preserve">Reading, </w:t>
      </w:r>
      <w:r w:rsidR="00780B13" w:rsidRPr="00C76294">
        <w:rPr>
          <w:rFonts w:ascii="Arial" w:eastAsiaTheme="minorEastAsia" w:hAnsi="Arial" w:cs="Arial"/>
          <w:bCs/>
          <w:sz w:val="24"/>
          <w:szCs w:val="24"/>
          <w:lang w:eastAsia="en-GB"/>
        </w:rPr>
        <w:t>1124</w:t>
      </w:r>
      <w:r w:rsidR="00FB2950" w:rsidRPr="00C76294">
        <w:rPr>
          <w:rFonts w:ascii="Arial" w:eastAsiaTheme="minorEastAsia" w:hAnsi="Arial" w:cs="Arial"/>
          <w:bCs/>
          <w:sz w:val="24"/>
          <w:szCs w:val="24"/>
          <w:lang w:eastAsia="en-GB"/>
        </w:rPr>
        <w:t xml:space="preserve"> </w:t>
      </w:r>
      <w:r w:rsidRPr="00C76294">
        <w:rPr>
          <w:rFonts w:ascii="Arial" w:eastAsiaTheme="minorEastAsia" w:hAnsi="Arial" w:cs="Arial"/>
          <w:bCs/>
          <w:sz w:val="24"/>
          <w:szCs w:val="24"/>
          <w:lang w:eastAsia="en-GB"/>
        </w:rPr>
        <w:t>members of staff.</w:t>
      </w:r>
      <w:r w:rsidR="00F348A9" w:rsidRPr="00C76294">
        <w:rPr>
          <w:rFonts w:ascii="Arial" w:eastAsiaTheme="minorEastAsia" w:hAnsi="Arial" w:cs="Arial"/>
          <w:bCs/>
          <w:sz w:val="24"/>
          <w:szCs w:val="24"/>
          <w:lang w:eastAsia="en-GB"/>
        </w:rPr>
        <w:t xml:space="preserve"> </w:t>
      </w:r>
    </w:p>
    <w:p w14:paraId="023764C6" w14:textId="77777777" w:rsidR="00973686" w:rsidRPr="00C76294" w:rsidRDefault="00BF529A" w:rsidP="002D1000">
      <w:pPr>
        <w:pStyle w:val="ListParagraph"/>
        <w:numPr>
          <w:ilvl w:val="0"/>
          <w:numId w:val="3"/>
        </w:numPr>
        <w:spacing w:before="100" w:after="200" w:line="276" w:lineRule="auto"/>
        <w:jc w:val="both"/>
        <w:rPr>
          <w:rFonts w:ascii="Arial" w:eastAsiaTheme="minorEastAsia" w:hAnsi="Arial" w:cs="Arial"/>
          <w:b/>
          <w:sz w:val="40"/>
          <w:szCs w:val="40"/>
          <w:lang w:eastAsia="en-GB"/>
        </w:rPr>
      </w:pPr>
      <w:r w:rsidRPr="00C76294">
        <w:rPr>
          <w:rFonts w:ascii="Arial" w:eastAsiaTheme="minorEastAsia" w:hAnsi="Arial" w:cs="Arial"/>
          <w:bCs/>
          <w:sz w:val="24"/>
          <w:szCs w:val="24"/>
          <w:lang w:eastAsia="en-GB"/>
        </w:rPr>
        <w:t xml:space="preserve">Writing, </w:t>
      </w:r>
      <w:r w:rsidR="006A4BD1" w:rsidRPr="00C76294">
        <w:rPr>
          <w:rFonts w:ascii="Arial" w:eastAsiaTheme="minorEastAsia" w:hAnsi="Arial" w:cs="Arial"/>
          <w:bCs/>
          <w:sz w:val="24"/>
          <w:szCs w:val="24"/>
          <w:lang w:eastAsia="en-GB"/>
        </w:rPr>
        <w:t>905</w:t>
      </w:r>
      <w:r w:rsidR="00FB2950" w:rsidRPr="00C76294">
        <w:rPr>
          <w:rFonts w:ascii="Arial" w:eastAsiaTheme="minorEastAsia" w:hAnsi="Arial" w:cs="Arial"/>
          <w:bCs/>
          <w:sz w:val="24"/>
          <w:szCs w:val="24"/>
          <w:lang w:eastAsia="en-GB"/>
        </w:rPr>
        <w:t xml:space="preserve"> </w:t>
      </w:r>
      <w:r w:rsidRPr="00C76294">
        <w:rPr>
          <w:rFonts w:ascii="Arial" w:eastAsiaTheme="minorEastAsia" w:hAnsi="Arial" w:cs="Arial"/>
          <w:bCs/>
          <w:sz w:val="24"/>
          <w:szCs w:val="24"/>
          <w:lang w:eastAsia="en-GB"/>
        </w:rPr>
        <w:t>members of staff.</w:t>
      </w:r>
      <w:r w:rsidR="00F348A9" w:rsidRPr="00C76294">
        <w:rPr>
          <w:rFonts w:ascii="Arial" w:eastAsiaTheme="minorEastAsia" w:hAnsi="Arial" w:cs="Arial"/>
          <w:bCs/>
          <w:sz w:val="24"/>
          <w:szCs w:val="24"/>
          <w:lang w:eastAsia="en-GB"/>
        </w:rPr>
        <w:t xml:space="preserve"> </w:t>
      </w:r>
    </w:p>
    <w:p w14:paraId="2221A5D8" w14:textId="77777777" w:rsidR="00BF529A" w:rsidRPr="00C76294" w:rsidRDefault="00BF529A" w:rsidP="002D1000">
      <w:pPr>
        <w:spacing w:before="100" w:after="200" w:line="276" w:lineRule="auto"/>
        <w:jc w:val="both"/>
        <w:rPr>
          <w:rFonts w:ascii="Arial" w:eastAsiaTheme="minorEastAsia" w:hAnsi="Arial" w:cs="Arial"/>
          <w:b/>
          <w:sz w:val="40"/>
          <w:szCs w:val="40"/>
          <w:lang w:eastAsia="en-GB"/>
        </w:rPr>
      </w:pPr>
    </w:p>
    <w:p w14:paraId="7FE425DC" w14:textId="77777777" w:rsidR="00BF529A" w:rsidRPr="00C76294" w:rsidRDefault="00BF529A" w:rsidP="002D1000">
      <w:pPr>
        <w:spacing w:before="100" w:after="200" w:line="276" w:lineRule="auto"/>
        <w:jc w:val="both"/>
        <w:rPr>
          <w:rFonts w:ascii="Arial" w:eastAsiaTheme="minorEastAsia" w:hAnsi="Arial" w:cs="Arial"/>
          <w:b/>
          <w:sz w:val="40"/>
          <w:szCs w:val="40"/>
          <w:lang w:eastAsia="en-GB"/>
        </w:rPr>
      </w:pPr>
    </w:p>
    <w:p w14:paraId="6E8D6A52" w14:textId="77777777" w:rsidR="008F46A5" w:rsidRPr="00C76294" w:rsidRDefault="008F46A5" w:rsidP="002D1000">
      <w:pPr>
        <w:pStyle w:val="Heading1"/>
        <w:jc w:val="both"/>
        <w:rPr>
          <w:lang w:eastAsia="en-GB"/>
        </w:rPr>
      </w:pPr>
      <w:bookmarkStart w:id="41" w:name="_Toc205205712"/>
      <w:r w:rsidRPr="00C76294">
        <w:rPr>
          <w:lang w:eastAsia="en-GB"/>
        </w:rPr>
        <w:t>Appendix 3</w:t>
      </w:r>
      <w:bookmarkEnd w:id="41"/>
    </w:p>
    <w:p w14:paraId="4234C04E" w14:textId="77777777" w:rsidR="008F46A5" w:rsidRPr="00C76294" w:rsidRDefault="008F46A5" w:rsidP="002D1000">
      <w:pPr>
        <w:spacing w:before="100" w:after="200" w:line="276" w:lineRule="auto"/>
        <w:jc w:val="both"/>
        <w:rPr>
          <w:rFonts w:ascii="Arial" w:eastAsiaTheme="minorEastAsia" w:hAnsi="Arial" w:cs="Arial"/>
          <w:b/>
          <w:sz w:val="24"/>
          <w:szCs w:val="24"/>
          <w:lang w:eastAsia="en-GB"/>
        </w:rPr>
      </w:pPr>
      <w:r w:rsidRPr="00C76294">
        <w:rPr>
          <w:rFonts w:ascii="Arial" w:eastAsiaTheme="minorEastAsia" w:hAnsi="Arial" w:cs="Arial"/>
          <w:b/>
          <w:sz w:val="24"/>
          <w:szCs w:val="24"/>
          <w:lang w:eastAsia="en-GB"/>
        </w:rPr>
        <w:t>Complaints</w:t>
      </w:r>
    </w:p>
    <w:p w14:paraId="7CC23531" w14:textId="77777777" w:rsidR="008F46A5" w:rsidRPr="00C76294" w:rsidRDefault="008F46A5" w:rsidP="002D1000">
      <w:pPr>
        <w:spacing w:before="100" w:after="200" w:line="276" w:lineRule="auto"/>
        <w:jc w:val="both"/>
        <w:rPr>
          <w:rFonts w:ascii="Arial" w:eastAsiaTheme="minorEastAsia" w:hAnsi="Arial" w:cs="Arial"/>
          <w:sz w:val="24"/>
          <w:szCs w:val="24"/>
          <w:lang w:eastAsia="en-GB"/>
        </w:rPr>
      </w:pPr>
      <w:r w:rsidRPr="00C76294">
        <w:rPr>
          <w:rFonts w:ascii="Arial" w:eastAsiaTheme="minorEastAsia" w:hAnsi="Arial" w:cs="Arial"/>
          <w:sz w:val="24"/>
          <w:szCs w:val="24"/>
          <w:lang w:eastAsia="en-GB"/>
        </w:rPr>
        <w:t>Details of the Health Board’s complaint procedure, including complaints relating to our compliance with the Welsh Language Standards, are published on our website in line with the requirements of our compliance notice.</w:t>
      </w:r>
    </w:p>
    <w:p w14:paraId="417F963B" w14:textId="77777777" w:rsidR="008F46A5" w:rsidRPr="00C76294" w:rsidRDefault="008F46A5" w:rsidP="002D1000">
      <w:pPr>
        <w:spacing w:before="100" w:after="200" w:line="276" w:lineRule="auto"/>
        <w:jc w:val="both"/>
        <w:rPr>
          <w:rFonts w:ascii="Arial" w:eastAsiaTheme="minorEastAsia" w:hAnsi="Arial" w:cs="Arial"/>
          <w:sz w:val="24"/>
          <w:szCs w:val="24"/>
          <w:lang w:eastAsia="en-GB"/>
        </w:rPr>
      </w:pPr>
      <w:r w:rsidRPr="00C76294">
        <w:rPr>
          <w:rFonts w:ascii="Arial" w:eastAsiaTheme="minorEastAsia" w:hAnsi="Arial" w:cs="Arial"/>
          <w:sz w:val="24"/>
          <w:szCs w:val="24"/>
          <w:lang w:eastAsia="en-GB"/>
        </w:rPr>
        <w:t xml:space="preserve">During this reporting period, our complaints team have </w:t>
      </w:r>
      <w:r w:rsidR="001B5E43" w:rsidRPr="00C76294">
        <w:rPr>
          <w:rFonts w:ascii="Arial" w:eastAsiaTheme="minorEastAsia" w:hAnsi="Arial" w:cs="Arial"/>
          <w:sz w:val="24"/>
          <w:szCs w:val="24"/>
          <w:lang w:eastAsia="en-GB"/>
        </w:rPr>
        <w:t xml:space="preserve">not received any </w:t>
      </w:r>
      <w:r w:rsidR="00EA263C" w:rsidRPr="00C76294">
        <w:rPr>
          <w:rFonts w:ascii="Arial" w:eastAsiaTheme="minorEastAsia" w:hAnsi="Arial" w:cs="Arial"/>
          <w:sz w:val="24"/>
          <w:szCs w:val="24"/>
          <w:lang w:eastAsia="en-GB"/>
        </w:rPr>
        <w:t>complaints relating</w:t>
      </w:r>
      <w:r w:rsidRPr="00C76294">
        <w:rPr>
          <w:rFonts w:ascii="Arial" w:eastAsiaTheme="minorEastAsia" w:hAnsi="Arial" w:cs="Arial"/>
          <w:sz w:val="24"/>
          <w:szCs w:val="24"/>
          <w:lang w:eastAsia="en-GB"/>
        </w:rPr>
        <w:t xml:space="preserve"> to a possible breach of the Welsh Language Standards.</w:t>
      </w:r>
      <w:r w:rsidR="005B7160" w:rsidRPr="00C76294">
        <w:rPr>
          <w:rFonts w:ascii="Arial" w:eastAsiaTheme="minorEastAsia" w:hAnsi="Arial" w:cs="Arial"/>
          <w:sz w:val="24"/>
          <w:szCs w:val="24"/>
          <w:lang w:eastAsia="en-GB"/>
        </w:rPr>
        <w:t xml:space="preserve"> </w:t>
      </w:r>
    </w:p>
    <w:p w14:paraId="56B331F8" w14:textId="77777777" w:rsidR="007D5D59" w:rsidRPr="00C76294" w:rsidRDefault="00E32C40" w:rsidP="002D1000">
      <w:pPr>
        <w:spacing w:before="100" w:after="200" w:line="276" w:lineRule="auto"/>
        <w:jc w:val="both"/>
        <w:rPr>
          <w:rFonts w:ascii="Arial" w:eastAsiaTheme="minorEastAsia" w:hAnsi="Arial" w:cs="Arial"/>
          <w:sz w:val="24"/>
          <w:szCs w:val="24"/>
          <w:lang w:eastAsia="en-GB"/>
        </w:rPr>
      </w:pPr>
      <w:r w:rsidRPr="00C76294">
        <w:rPr>
          <w:rFonts w:ascii="Arial" w:eastAsiaTheme="minorEastAsia" w:hAnsi="Arial" w:cs="Arial"/>
          <w:sz w:val="24"/>
          <w:szCs w:val="24"/>
          <w:lang w:eastAsia="en-GB"/>
        </w:rPr>
        <w:t>Our Patient Experience team have not received any complaints</w:t>
      </w:r>
      <w:r w:rsidR="00F12A52" w:rsidRPr="00C76294">
        <w:rPr>
          <w:rFonts w:ascii="Arial" w:eastAsiaTheme="minorEastAsia" w:hAnsi="Arial" w:cs="Arial"/>
          <w:sz w:val="24"/>
          <w:szCs w:val="24"/>
          <w:lang w:eastAsia="en-GB"/>
        </w:rPr>
        <w:t>,</w:t>
      </w:r>
      <w:r w:rsidRPr="00C76294">
        <w:rPr>
          <w:rFonts w:ascii="Arial" w:eastAsiaTheme="minorEastAsia" w:hAnsi="Arial" w:cs="Arial"/>
          <w:sz w:val="24"/>
          <w:szCs w:val="24"/>
          <w:lang w:eastAsia="en-GB"/>
        </w:rPr>
        <w:t xml:space="preserve"> concerns </w:t>
      </w:r>
      <w:r w:rsidR="00F12A52" w:rsidRPr="00C76294">
        <w:rPr>
          <w:rFonts w:ascii="Arial" w:eastAsiaTheme="minorEastAsia" w:hAnsi="Arial" w:cs="Arial"/>
          <w:sz w:val="24"/>
          <w:szCs w:val="24"/>
          <w:lang w:eastAsia="en-GB"/>
        </w:rPr>
        <w:t xml:space="preserve">or enquiries </w:t>
      </w:r>
      <w:r w:rsidRPr="00C76294">
        <w:rPr>
          <w:rFonts w:ascii="Arial" w:eastAsiaTheme="minorEastAsia" w:hAnsi="Arial" w:cs="Arial"/>
          <w:sz w:val="24"/>
          <w:szCs w:val="24"/>
          <w:lang w:eastAsia="en-GB"/>
        </w:rPr>
        <w:t>relating to our Welsh language provision during the reporting period.</w:t>
      </w:r>
    </w:p>
    <w:p w14:paraId="3390DD72" w14:textId="77777777" w:rsidR="00294700" w:rsidRPr="00C76294" w:rsidRDefault="00295A14" w:rsidP="002D1000">
      <w:pPr>
        <w:tabs>
          <w:tab w:val="left" w:pos="2028"/>
        </w:tabs>
        <w:spacing w:before="100" w:after="200" w:line="276" w:lineRule="auto"/>
        <w:jc w:val="both"/>
        <w:rPr>
          <w:rFonts w:ascii="Arial" w:eastAsiaTheme="minorEastAsia" w:hAnsi="Arial" w:cs="Arial"/>
          <w:sz w:val="24"/>
          <w:szCs w:val="24"/>
          <w:lang w:eastAsia="en-GB"/>
        </w:rPr>
      </w:pPr>
      <w:r w:rsidRPr="00C76294">
        <w:rPr>
          <w:rFonts w:ascii="Arial" w:eastAsiaTheme="minorEastAsia" w:hAnsi="Arial" w:cs="Arial"/>
          <w:sz w:val="24"/>
          <w:szCs w:val="24"/>
          <w:lang w:eastAsia="en-GB"/>
        </w:rPr>
        <w:tab/>
      </w:r>
    </w:p>
    <w:p w14:paraId="578C3CE6" w14:textId="77777777" w:rsidR="004C5DF0" w:rsidRDefault="004C5DF0" w:rsidP="002D1000">
      <w:pPr>
        <w:spacing w:before="100" w:after="200" w:line="276" w:lineRule="auto"/>
        <w:jc w:val="both"/>
        <w:rPr>
          <w:rFonts w:ascii="Arial" w:eastAsiaTheme="minorEastAsia" w:hAnsi="Arial" w:cs="Arial"/>
          <w:sz w:val="24"/>
          <w:szCs w:val="24"/>
          <w:lang w:eastAsia="en-GB"/>
        </w:rPr>
      </w:pPr>
    </w:p>
    <w:p w14:paraId="6C134579" w14:textId="77777777" w:rsidR="00E60189" w:rsidRPr="00C76294" w:rsidRDefault="00E60189" w:rsidP="002D1000">
      <w:pPr>
        <w:spacing w:before="100" w:after="200" w:line="276" w:lineRule="auto"/>
        <w:jc w:val="both"/>
        <w:rPr>
          <w:rFonts w:ascii="Arial" w:eastAsiaTheme="minorEastAsia" w:hAnsi="Arial" w:cs="Arial"/>
          <w:sz w:val="24"/>
          <w:szCs w:val="24"/>
          <w:lang w:eastAsia="en-GB"/>
        </w:rPr>
      </w:pPr>
    </w:p>
    <w:p w14:paraId="3A091F45" w14:textId="77777777" w:rsidR="004C5DF0" w:rsidRPr="00C76294" w:rsidRDefault="004C5DF0" w:rsidP="002D1000">
      <w:pPr>
        <w:spacing w:before="100" w:after="200" w:line="276" w:lineRule="auto"/>
        <w:jc w:val="both"/>
        <w:rPr>
          <w:rFonts w:ascii="Arial" w:eastAsiaTheme="minorEastAsia" w:hAnsi="Arial" w:cs="Arial"/>
          <w:sz w:val="24"/>
          <w:szCs w:val="24"/>
          <w:lang w:eastAsia="en-GB"/>
        </w:rPr>
      </w:pPr>
    </w:p>
    <w:p w14:paraId="0B015A22" w14:textId="77777777" w:rsidR="008F46A5" w:rsidRPr="00C76294" w:rsidRDefault="008F46A5" w:rsidP="002D1000">
      <w:pPr>
        <w:pStyle w:val="Heading1"/>
        <w:jc w:val="both"/>
        <w:rPr>
          <w:lang w:eastAsia="en-GB"/>
        </w:rPr>
      </w:pPr>
      <w:bookmarkStart w:id="42" w:name="_Toc205205713"/>
      <w:r w:rsidRPr="00C76294">
        <w:rPr>
          <w:lang w:eastAsia="en-GB"/>
        </w:rPr>
        <w:t>Appendix 4</w:t>
      </w:r>
      <w:bookmarkEnd w:id="42"/>
    </w:p>
    <w:p w14:paraId="4DEB8971" w14:textId="77777777" w:rsidR="0035538D" w:rsidRPr="00C76294" w:rsidRDefault="0035538D" w:rsidP="002D1000">
      <w:pPr>
        <w:spacing w:before="100" w:after="200" w:line="276" w:lineRule="auto"/>
        <w:jc w:val="both"/>
        <w:rPr>
          <w:rFonts w:ascii="Arial" w:eastAsiaTheme="minorEastAsia" w:hAnsi="Arial" w:cs="Arial"/>
          <w:b/>
          <w:sz w:val="40"/>
          <w:szCs w:val="40"/>
          <w:lang w:eastAsia="en-GB"/>
        </w:rPr>
      </w:pPr>
    </w:p>
    <w:p w14:paraId="60048BA4" w14:textId="77777777" w:rsidR="008F46A5" w:rsidRPr="00C76294" w:rsidRDefault="008F46A5" w:rsidP="002D1000">
      <w:pPr>
        <w:spacing w:before="100" w:after="200" w:line="276" w:lineRule="auto"/>
        <w:jc w:val="both"/>
        <w:rPr>
          <w:rFonts w:ascii="Arial" w:eastAsiaTheme="minorEastAsia" w:hAnsi="Arial" w:cs="Arial"/>
          <w:b/>
          <w:sz w:val="24"/>
          <w:szCs w:val="24"/>
          <w:lang w:eastAsia="en-GB"/>
        </w:rPr>
      </w:pPr>
      <w:r w:rsidRPr="00C76294">
        <w:rPr>
          <w:rFonts w:ascii="Arial" w:eastAsiaTheme="minorEastAsia" w:hAnsi="Arial" w:cs="Arial"/>
          <w:b/>
          <w:sz w:val="24"/>
          <w:szCs w:val="24"/>
          <w:lang w:eastAsia="en-GB"/>
        </w:rPr>
        <w:t>Cymraeg in the Community</w:t>
      </w:r>
    </w:p>
    <w:p w14:paraId="296DF962" w14:textId="77777777" w:rsidR="008F46A5" w:rsidRPr="00C76294" w:rsidRDefault="008F46A5" w:rsidP="002D1000">
      <w:pPr>
        <w:spacing w:before="100" w:after="200" w:line="276" w:lineRule="auto"/>
        <w:jc w:val="both"/>
        <w:rPr>
          <w:rFonts w:ascii="Arial" w:eastAsiaTheme="minorEastAsia" w:hAnsi="Arial" w:cs="Arial"/>
          <w:bCs/>
          <w:sz w:val="24"/>
          <w:szCs w:val="24"/>
          <w:lang w:eastAsia="en-GB"/>
        </w:rPr>
      </w:pPr>
      <w:r w:rsidRPr="00C76294">
        <w:rPr>
          <w:rFonts w:ascii="Arial" w:eastAsiaTheme="minorEastAsia" w:hAnsi="Arial" w:cs="Arial"/>
          <w:bCs/>
          <w:sz w:val="24"/>
          <w:szCs w:val="24"/>
          <w:lang w:eastAsia="en-GB"/>
        </w:rPr>
        <w:t xml:space="preserve">The number of people who </w:t>
      </w:r>
      <w:r w:rsidR="003F6671" w:rsidRPr="00C76294">
        <w:rPr>
          <w:rFonts w:ascii="Arial" w:eastAsiaTheme="minorEastAsia" w:hAnsi="Arial" w:cs="Arial"/>
          <w:bCs/>
          <w:sz w:val="24"/>
          <w:szCs w:val="24"/>
          <w:lang w:eastAsia="en-GB"/>
        </w:rPr>
        <w:t>can</w:t>
      </w:r>
      <w:r w:rsidRPr="00C76294">
        <w:rPr>
          <w:rFonts w:ascii="Arial" w:eastAsiaTheme="minorEastAsia" w:hAnsi="Arial" w:cs="Arial"/>
          <w:bCs/>
          <w:sz w:val="24"/>
          <w:szCs w:val="24"/>
          <w:lang w:eastAsia="en-GB"/>
        </w:rPr>
        <w:t xml:space="preserve"> speak, </w:t>
      </w:r>
      <w:r w:rsidR="0028485F" w:rsidRPr="00C76294">
        <w:rPr>
          <w:rFonts w:ascii="Arial" w:eastAsiaTheme="minorEastAsia" w:hAnsi="Arial" w:cs="Arial"/>
          <w:bCs/>
          <w:sz w:val="24"/>
          <w:szCs w:val="24"/>
          <w:lang w:eastAsia="en-GB"/>
        </w:rPr>
        <w:t>read,</w:t>
      </w:r>
      <w:r w:rsidRPr="00C76294">
        <w:rPr>
          <w:rFonts w:ascii="Arial" w:eastAsiaTheme="minorEastAsia" w:hAnsi="Arial" w:cs="Arial"/>
          <w:bCs/>
          <w:sz w:val="24"/>
          <w:szCs w:val="24"/>
          <w:lang w:eastAsia="en-GB"/>
        </w:rPr>
        <w:t xml:space="preserve"> and write in Welsh is captured as part of the national census. The </w:t>
      </w:r>
      <w:r w:rsidR="00EA215C" w:rsidRPr="00C76294">
        <w:rPr>
          <w:rFonts w:ascii="Arial" w:eastAsiaTheme="minorEastAsia" w:hAnsi="Arial" w:cs="Arial"/>
          <w:bCs/>
          <w:sz w:val="24"/>
          <w:szCs w:val="24"/>
          <w:lang w:eastAsia="en-GB"/>
        </w:rPr>
        <w:t xml:space="preserve">results of the 2021 census were released </w:t>
      </w:r>
      <w:r w:rsidR="00962A0D" w:rsidRPr="00C76294">
        <w:rPr>
          <w:rFonts w:ascii="Arial" w:eastAsiaTheme="minorEastAsia" w:hAnsi="Arial" w:cs="Arial"/>
          <w:bCs/>
          <w:sz w:val="24"/>
          <w:szCs w:val="24"/>
          <w:lang w:eastAsia="en-GB"/>
        </w:rPr>
        <w:t xml:space="preserve">last </w:t>
      </w:r>
      <w:r w:rsidR="00EA215C" w:rsidRPr="00C76294">
        <w:rPr>
          <w:rFonts w:ascii="Arial" w:eastAsiaTheme="minorEastAsia" w:hAnsi="Arial" w:cs="Arial"/>
          <w:bCs/>
          <w:sz w:val="24"/>
          <w:szCs w:val="24"/>
          <w:lang w:eastAsia="en-GB"/>
        </w:rPr>
        <w:t>year and data for the communities we serve is shown here.</w:t>
      </w:r>
    </w:p>
    <w:p w14:paraId="7B04E02B" w14:textId="77777777" w:rsidR="00BF529A" w:rsidRPr="00C76294" w:rsidRDefault="00BF529A" w:rsidP="002D1000">
      <w:pPr>
        <w:spacing w:before="100" w:after="200" w:line="276" w:lineRule="auto"/>
        <w:jc w:val="both"/>
        <w:rPr>
          <w:rFonts w:ascii="Arial" w:eastAsiaTheme="minorEastAsia" w:hAnsi="Arial" w:cs="Arial"/>
          <w:bCs/>
          <w:sz w:val="24"/>
          <w:szCs w:val="24"/>
          <w:lang w:eastAsia="en-GB"/>
        </w:rPr>
      </w:pPr>
    </w:p>
    <w:p w14:paraId="0518BAF9" w14:textId="77777777" w:rsidR="00BF529A" w:rsidRPr="00C76294" w:rsidRDefault="00BF529A" w:rsidP="002D1000">
      <w:pPr>
        <w:spacing w:before="100" w:after="200" w:line="276" w:lineRule="auto"/>
        <w:jc w:val="both"/>
        <w:rPr>
          <w:rFonts w:ascii="Arial" w:eastAsiaTheme="minorEastAsia" w:hAnsi="Arial" w:cs="Arial"/>
          <w:b/>
          <w:sz w:val="24"/>
          <w:szCs w:val="24"/>
          <w:lang w:eastAsia="en-GB"/>
        </w:rPr>
      </w:pPr>
      <w:r w:rsidRPr="00C76294">
        <w:rPr>
          <w:rFonts w:ascii="Arial" w:eastAsiaTheme="minorEastAsia" w:hAnsi="Arial" w:cs="Arial"/>
          <w:b/>
          <w:sz w:val="24"/>
          <w:szCs w:val="24"/>
          <w:lang w:eastAsia="en-GB"/>
        </w:rPr>
        <w:t>City and County of Swansea</w:t>
      </w:r>
    </w:p>
    <w:p w14:paraId="20C9A4EC" w14:textId="77777777" w:rsidR="00BF529A" w:rsidRPr="00C76294" w:rsidRDefault="002D1553" w:rsidP="002D1000">
      <w:pPr>
        <w:spacing w:before="100" w:after="200" w:line="276" w:lineRule="auto"/>
        <w:jc w:val="both"/>
        <w:rPr>
          <w:rFonts w:ascii="Arial" w:eastAsiaTheme="minorEastAsia" w:hAnsi="Arial" w:cs="Arial"/>
          <w:bCs/>
          <w:sz w:val="24"/>
          <w:szCs w:val="24"/>
          <w:lang w:eastAsia="en-GB"/>
        </w:rPr>
      </w:pPr>
      <w:r w:rsidRPr="00C76294">
        <w:rPr>
          <w:rFonts w:ascii="Arial" w:eastAsiaTheme="minorEastAsia" w:hAnsi="Arial" w:cs="Arial"/>
          <w:bCs/>
          <w:sz w:val="24"/>
          <w:szCs w:val="24"/>
          <w:lang w:eastAsia="en-GB"/>
        </w:rPr>
        <w:t xml:space="preserve">11.20% of Swansea’s population over the age of 3 </w:t>
      </w:r>
      <w:r w:rsidR="003F6671" w:rsidRPr="00C76294">
        <w:rPr>
          <w:rFonts w:ascii="Arial" w:eastAsiaTheme="minorEastAsia" w:hAnsi="Arial" w:cs="Arial"/>
          <w:bCs/>
          <w:sz w:val="24"/>
          <w:szCs w:val="24"/>
          <w:lang w:eastAsia="en-GB"/>
        </w:rPr>
        <w:t>can</w:t>
      </w:r>
      <w:r w:rsidRPr="00C76294">
        <w:rPr>
          <w:rFonts w:ascii="Arial" w:eastAsiaTheme="minorEastAsia" w:hAnsi="Arial" w:cs="Arial"/>
          <w:bCs/>
          <w:sz w:val="24"/>
          <w:szCs w:val="24"/>
          <w:lang w:eastAsia="en-GB"/>
        </w:rPr>
        <w:t xml:space="preserve"> speak Welsh. </w:t>
      </w:r>
      <w:r w:rsidR="0035538D" w:rsidRPr="00C76294">
        <w:rPr>
          <w:rFonts w:ascii="Arial" w:eastAsiaTheme="minorEastAsia" w:hAnsi="Arial" w:cs="Arial"/>
          <w:bCs/>
          <w:sz w:val="24"/>
          <w:szCs w:val="24"/>
          <w:lang w:eastAsia="en-GB"/>
        </w:rPr>
        <w:t>8.60</w:t>
      </w:r>
      <w:r w:rsidRPr="00C76294">
        <w:rPr>
          <w:rFonts w:ascii="Arial" w:eastAsiaTheme="minorEastAsia" w:hAnsi="Arial" w:cs="Arial"/>
          <w:bCs/>
          <w:sz w:val="24"/>
          <w:szCs w:val="24"/>
          <w:lang w:eastAsia="en-GB"/>
        </w:rPr>
        <w:t xml:space="preserve">% of residents over the age of 3 </w:t>
      </w:r>
      <w:r w:rsidR="003F6671" w:rsidRPr="00C76294">
        <w:rPr>
          <w:rFonts w:ascii="Arial" w:eastAsiaTheme="minorEastAsia" w:hAnsi="Arial" w:cs="Arial"/>
          <w:bCs/>
          <w:sz w:val="24"/>
          <w:szCs w:val="24"/>
          <w:lang w:eastAsia="en-GB"/>
        </w:rPr>
        <w:t>can</w:t>
      </w:r>
      <w:r w:rsidRPr="00C76294">
        <w:rPr>
          <w:rFonts w:ascii="Arial" w:eastAsiaTheme="minorEastAsia" w:hAnsi="Arial" w:cs="Arial"/>
          <w:bCs/>
          <w:sz w:val="24"/>
          <w:szCs w:val="24"/>
          <w:lang w:eastAsia="en-GB"/>
        </w:rPr>
        <w:t xml:space="preserve"> speak, </w:t>
      </w:r>
      <w:r w:rsidR="003F6671" w:rsidRPr="00C76294">
        <w:rPr>
          <w:rFonts w:ascii="Arial" w:eastAsiaTheme="minorEastAsia" w:hAnsi="Arial" w:cs="Arial"/>
          <w:bCs/>
          <w:sz w:val="24"/>
          <w:szCs w:val="24"/>
          <w:lang w:eastAsia="en-GB"/>
        </w:rPr>
        <w:t>read,</w:t>
      </w:r>
      <w:r w:rsidRPr="00C76294">
        <w:rPr>
          <w:rFonts w:ascii="Arial" w:eastAsiaTheme="minorEastAsia" w:hAnsi="Arial" w:cs="Arial"/>
          <w:bCs/>
          <w:sz w:val="24"/>
          <w:szCs w:val="24"/>
          <w:lang w:eastAsia="en-GB"/>
        </w:rPr>
        <w:t xml:space="preserve"> and write in Welsh.</w:t>
      </w:r>
    </w:p>
    <w:p w14:paraId="72C8A9A1" w14:textId="77777777" w:rsidR="0035538D" w:rsidRPr="00C76294" w:rsidRDefault="0035538D" w:rsidP="002D1000">
      <w:pPr>
        <w:spacing w:before="100" w:after="200" w:line="276" w:lineRule="auto"/>
        <w:jc w:val="both"/>
        <w:rPr>
          <w:rFonts w:ascii="Arial" w:eastAsiaTheme="minorEastAsia" w:hAnsi="Arial" w:cs="Arial"/>
          <w:bCs/>
          <w:sz w:val="24"/>
          <w:szCs w:val="24"/>
          <w:lang w:eastAsia="en-GB"/>
        </w:rPr>
      </w:pPr>
    </w:p>
    <w:p w14:paraId="172072A9" w14:textId="77777777" w:rsidR="0035538D" w:rsidRPr="00C76294" w:rsidRDefault="0035538D" w:rsidP="002D1000">
      <w:pPr>
        <w:spacing w:before="100" w:after="200" w:line="276" w:lineRule="auto"/>
        <w:jc w:val="both"/>
        <w:rPr>
          <w:rFonts w:ascii="Arial" w:eastAsiaTheme="minorEastAsia" w:hAnsi="Arial" w:cs="Arial"/>
          <w:b/>
          <w:sz w:val="24"/>
          <w:szCs w:val="24"/>
          <w:lang w:eastAsia="en-GB"/>
        </w:rPr>
      </w:pPr>
      <w:r w:rsidRPr="00C76294">
        <w:rPr>
          <w:rFonts w:ascii="Arial" w:eastAsiaTheme="minorEastAsia" w:hAnsi="Arial" w:cs="Arial"/>
          <w:b/>
          <w:sz w:val="24"/>
          <w:szCs w:val="24"/>
          <w:lang w:eastAsia="en-GB"/>
        </w:rPr>
        <w:t>Neath Port Talbot County Borough</w:t>
      </w:r>
    </w:p>
    <w:p w14:paraId="52DB89E5" w14:textId="77777777" w:rsidR="0035538D" w:rsidRPr="00C76294" w:rsidRDefault="0035538D" w:rsidP="002D1000">
      <w:pPr>
        <w:spacing w:before="100" w:after="200" w:line="276" w:lineRule="auto"/>
        <w:jc w:val="both"/>
        <w:rPr>
          <w:rFonts w:ascii="Arial" w:eastAsiaTheme="minorEastAsia" w:hAnsi="Arial" w:cs="Arial"/>
          <w:bCs/>
          <w:sz w:val="24"/>
          <w:szCs w:val="24"/>
          <w:lang w:eastAsia="en-GB"/>
        </w:rPr>
      </w:pPr>
      <w:r w:rsidRPr="00C76294">
        <w:rPr>
          <w:rFonts w:ascii="Arial" w:eastAsiaTheme="minorEastAsia" w:hAnsi="Arial" w:cs="Arial"/>
          <w:bCs/>
          <w:sz w:val="24"/>
          <w:szCs w:val="24"/>
          <w:lang w:eastAsia="en-GB"/>
        </w:rPr>
        <w:t xml:space="preserve">13.50% of residents in Neath Port Talbot over the age of 3 </w:t>
      </w:r>
      <w:r w:rsidR="003F6671" w:rsidRPr="00C76294">
        <w:rPr>
          <w:rFonts w:ascii="Arial" w:eastAsiaTheme="minorEastAsia" w:hAnsi="Arial" w:cs="Arial"/>
          <w:bCs/>
          <w:sz w:val="24"/>
          <w:szCs w:val="24"/>
          <w:lang w:eastAsia="en-GB"/>
        </w:rPr>
        <w:t>can</w:t>
      </w:r>
      <w:r w:rsidRPr="00C76294">
        <w:rPr>
          <w:rFonts w:ascii="Arial" w:eastAsiaTheme="minorEastAsia" w:hAnsi="Arial" w:cs="Arial"/>
          <w:bCs/>
          <w:sz w:val="24"/>
          <w:szCs w:val="24"/>
          <w:lang w:eastAsia="en-GB"/>
        </w:rPr>
        <w:t xml:space="preserve"> speak Welsh. 10.20% of residents over the age of 3 </w:t>
      </w:r>
      <w:r w:rsidR="003F6671" w:rsidRPr="00C76294">
        <w:rPr>
          <w:rFonts w:ascii="Arial" w:eastAsiaTheme="minorEastAsia" w:hAnsi="Arial" w:cs="Arial"/>
          <w:bCs/>
          <w:sz w:val="24"/>
          <w:szCs w:val="24"/>
          <w:lang w:eastAsia="en-GB"/>
        </w:rPr>
        <w:t>can</w:t>
      </w:r>
      <w:r w:rsidRPr="00C76294">
        <w:rPr>
          <w:rFonts w:ascii="Arial" w:eastAsiaTheme="minorEastAsia" w:hAnsi="Arial" w:cs="Arial"/>
          <w:bCs/>
          <w:sz w:val="24"/>
          <w:szCs w:val="24"/>
          <w:lang w:eastAsia="en-GB"/>
        </w:rPr>
        <w:t xml:space="preserve"> speak, </w:t>
      </w:r>
      <w:r w:rsidR="0028485F" w:rsidRPr="00C76294">
        <w:rPr>
          <w:rFonts w:ascii="Arial" w:eastAsiaTheme="minorEastAsia" w:hAnsi="Arial" w:cs="Arial"/>
          <w:bCs/>
          <w:sz w:val="24"/>
          <w:szCs w:val="24"/>
          <w:lang w:eastAsia="en-GB"/>
        </w:rPr>
        <w:t>read,</w:t>
      </w:r>
      <w:r w:rsidRPr="00C76294">
        <w:rPr>
          <w:rFonts w:ascii="Arial" w:eastAsiaTheme="minorEastAsia" w:hAnsi="Arial" w:cs="Arial"/>
          <w:bCs/>
          <w:sz w:val="24"/>
          <w:szCs w:val="24"/>
          <w:lang w:eastAsia="en-GB"/>
        </w:rPr>
        <w:t xml:space="preserve"> and write in Welsh. </w:t>
      </w:r>
    </w:p>
    <w:p w14:paraId="4B46017D" w14:textId="77777777" w:rsidR="0035538D" w:rsidRPr="00C76294" w:rsidRDefault="0035538D" w:rsidP="002D1000">
      <w:pPr>
        <w:spacing w:before="100" w:after="200" w:line="276" w:lineRule="auto"/>
        <w:jc w:val="both"/>
        <w:rPr>
          <w:rFonts w:ascii="Arial" w:eastAsiaTheme="minorEastAsia" w:hAnsi="Arial" w:cs="Arial"/>
          <w:bCs/>
          <w:sz w:val="24"/>
          <w:szCs w:val="24"/>
          <w:lang w:eastAsia="en-GB"/>
        </w:rPr>
      </w:pPr>
    </w:p>
    <w:p w14:paraId="57B3F672" w14:textId="77777777" w:rsidR="0035538D" w:rsidRPr="00C76294" w:rsidRDefault="0035538D" w:rsidP="002D1000">
      <w:pPr>
        <w:spacing w:before="100" w:after="200" w:line="276" w:lineRule="auto"/>
        <w:jc w:val="both"/>
        <w:rPr>
          <w:rFonts w:ascii="Arial" w:eastAsiaTheme="minorEastAsia" w:hAnsi="Arial" w:cs="Arial"/>
          <w:b/>
          <w:sz w:val="24"/>
          <w:szCs w:val="24"/>
          <w:lang w:eastAsia="en-GB"/>
        </w:rPr>
      </w:pPr>
      <w:r w:rsidRPr="00C76294">
        <w:rPr>
          <w:rFonts w:ascii="Arial" w:eastAsiaTheme="minorEastAsia" w:hAnsi="Arial" w:cs="Arial"/>
          <w:b/>
          <w:sz w:val="24"/>
          <w:szCs w:val="24"/>
          <w:lang w:eastAsia="en-GB"/>
        </w:rPr>
        <w:t>Swansea Bay Region</w:t>
      </w:r>
    </w:p>
    <w:p w14:paraId="2E024BAE" w14:textId="77777777" w:rsidR="0035538D" w:rsidRPr="00C76294" w:rsidRDefault="0035538D" w:rsidP="002D1000">
      <w:pPr>
        <w:spacing w:before="100" w:after="200" w:line="276" w:lineRule="auto"/>
        <w:jc w:val="both"/>
        <w:rPr>
          <w:rFonts w:ascii="Arial" w:eastAsiaTheme="minorEastAsia" w:hAnsi="Arial" w:cs="Arial"/>
          <w:bCs/>
          <w:sz w:val="24"/>
          <w:szCs w:val="24"/>
          <w:lang w:eastAsia="en-GB"/>
        </w:rPr>
      </w:pPr>
      <w:r w:rsidRPr="00C76294">
        <w:rPr>
          <w:rFonts w:ascii="Arial" w:eastAsiaTheme="minorEastAsia" w:hAnsi="Arial" w:cs="Arial"/>
          <w:bCs/>
          <w:sz w:val="24"/>
          <w:szCs w:val="24"/>
          <w:lang w:eastAsia="en-GB"/>
        </w:rPr>
        <w:t xml:space="preserve">The Health Board’s area incorporates both counties mentioned above. </w:t>
      </w:r>
    </w:p>
    <w:p w14:paraId="291E2B01" w14:textId="77777777" w:rsidR="0035538D" w:rsidRPr="00C76294" w:rsidRDefault="0035538D" w:rsidP="002D1000">
      <w:pPr>
        <w:spacing w:before="100" w:after="200" w:line="276" w:lineRule="auto"/>
        <w:jc w:val="both"/>
        <w:rPr>
          <w:rFonts w:ascii="Arial" w:eastAsiaTheme="minorEastAsia" w:hAnsi="Arial" w:cs="Arial"/>
          <w:bCs/>
          <w:sz w:val="24"/>
          <w:szCs w:val="24"/>
          <w:lang w:eastAsia="en-GB"/>
        </w:rPr>
      </w:pPr>
      <w:r w:rsidRPr="00C76294">
        <w:rPr>
          <w:rFonts w:ascii="Arial" w:eastAsiaTheme="minorEastAsia" w:hAnsi="Arial" w:cs="Arial"/>
          <w:bCs/>
          <w:sz w:val="24"/>
          <w:szCs w:val="24"/>
          <w:lang w:eastAsia="en-GB"/>
        </w:rPr>
        <w:t xml:space="preserve">12.06% of the residents of our region over the age of 3 </w:t>
      </w:r>
      <w:r w:rsidR="003F6671" w:rsidRPr="00C76294">
        <w:rPr>
          <w:rFonts w:ascii="Arial" w:eastAsiaTheme="minorEastAsia" w:hAnsi="Arial" w:cs="Arial"/>
          <w:bCs/>
          <w:sz w:val="24"/>
          <w:szCs w:val="24"/>
          <w:lang w:eastAsia="en-GB"/>
        </w:rPr>
        <w:t>can</w:t>
      </w:r>
      <w:r w:rsidRPr="00C76294">
        <w:rPr>
          <w:rFonts w:ascii="Arial" w:eastAsiaTheme="minorEastAsia" w:hAnsi="Arial" w:cs="Arial"/>
          <w:bCs/>
          <w:sz w:val="24"/>
          <w:szCs w:val="24"/>
          <w:lang w:eastAsia="en-GB"/>
        </w:rPr>
        <w:t xml:space="preserve"> speak Welsh.</w:t>
      </w:r>
    </w:p>
    <w:p w14:paraId="05648235" w14:textId="77777777" w:rsidR="0035538D" w:rsidRPr="00C76294" w:rsidRDefault="0035538D" w:rsidP="002D1000">
      <w:pPr>
        <w:spacing w:before="100" w:after="200" w:line="276" w:lineRule="auto"/>
        <w:jc w:val="both"/>
        <w:rPr>
          <w:rFonts w:ascii="Arial" w:eastAsiaTheme="minorEastAsia" w:hAnsi="Arial" w:cs="Arial"/>
          <w:bCs/>
          <w:sz w:val="24"/>
          <w:szCs w:val="24"/>
          <w:lang w:eastAsia="en-GB"/>
        </w:rPr>
      </w:pPr>
      <w:r w:rsidRPr="00C76294">
        <w:rPr>
          <w:rFonts w:ascii="Arial" w:eastAsiaTheme="minorEastAsia" w:hAnsi="Arial" w:cs="Arial"/>
          <w:bCs/>
          <w:sz w:val="24"/>
          <w:szCs w:val="24"/>
          <w:lang w:eastAsia="en-GB"/>
        </w:rPr>
        <w:t xml:space="preserve">9.20% of the residents of this region over the age of 3 </w:t>
      </w:r>
      <w:r w:rsidR="003F6671" w:rsidRPr="00C76294">
        <w:rPr>
          <w:rFonts w:ascii="Arial" w:eastAsiaTheme="minorEastAsia" w:hAnsi="Arial" w:cs="Arial"/>
          <w:bCs/>
          <w:sz w:val="24"/>
          <w:szCs w:val="24"/>
          <w:lang w:eastAsia="en-GB"/>
        </w:rPr>
        <w:t>can</w:t>
      </w:r>
      <w:r w:rsidRPr="00C76294">
        <w:rPr>
          <w:rFonts w:ascii="Arial" w:eastAsiaTheme="minorEastAsia" w:hAnsi="Arial" w:cs="Arial"/>
          <w:bCs/>
          <w:sz w:val="24"/>
          <w:szCs w:val="24"/>
          <w:lang w:eastAsia="en-GB"/>
        </w:rPr>
        <w:t xml:space="preserve"> speak, </w:t>
      </w:r>
      <w:r w:rsidR="003E4E5D" w:rsidRPr="00C76294">
        <w:rPr>
          <w:rFonts w:ascii="Arial" w:eastAsiaTheme="minorEastAsia" w:hAnsi="Arial" w:cs="Arial"/>
          <w:bCs/>
          <w:sz w:val="24"/>
          <w:szCs w:val="24"/>
          <w:lang w:eastAsia="en-GB"/>
        </w:rPr>
        <w:t>read,</w:t>
      </w:r>
      <w:r w:rsidRPr="00C76294">
        <w:rPr>
          <w:rFonts w:ascii="Arial" w:eastAsiaTheme="minorEastAsia" w:hAnsi="Arial" w:cs="Arial"/>
          <w:bCs/>
          <w:sz w:val="24"/>
          <w:szCs w:val="24"/>
          <w:lang w:eastAsia="en-GB"/>
        </w:rPr>
        <w:t xml:space="preserve"> and write in Welsh. </w:t>
      </w:r>
    </w:p>
    <w:p w14:paraId="7BE3F19C" w14:textId="77777777" w:rsidR="008F46A5" w:rsidRPr="00C76294" w:rsidRDefault="008F46A5" w:rsidP="002D1000">
      <w:pPr>
        <w:spacing w:before="100" w:after="200" w:line="276" w:lineRule="auto"/>
        <w:jc w:val="both"/>
        <w:rPr>
          <w:rFonts w:ascii="Arial" w:eastAsiaTheme="minorEastAsia" w:hAnsi="Arial" w:cs="Arial"/>
          <w:sz w:val="24"/>
          <w:szCs w:val="24"/>
          <w:lang w:eastAsia="en-GB"/>
        </w:rPr>
      </w:pPr>
    </w:p>
    <w:p w14:paraId="72B8DD03" w14:textId="77777777" w:rsidR="008F46A5" w:rsidRPr="00C76294" w:rsidRDefault="008F46A5" w:rsidP="002D1000">
      <w:pPr>
        <w:spacing w:before="100" w:after="200" w:line="276" w:lineRule="auto"/>
        <w:jc w:val="both"/>
        <w:rPr>
          <w:rFonts w:ascii="Arial" w:eastAsiaTheme="minorEastAsia" w:hAnsi="Arial" w:cs="Arial"/>
          <w:sz w:val="24"/>
          <w:szCs w:val="24"/>
          <w:lang w:eastAsia="en-GB"/>
        </w:rPr>
      </w:pPr>
    </w:p>
    <w:p w14:paraId="3903B94C" w14:textId="77777777" w:rsidR="008F46A5" w:rsidRPr="00C76294" w:rsidRDefault="008F46A5" w:rsidP="002D1000">
      <w:pPr>
        <w:spacing w:before="100" w:after="200" w:line="276" w:lineRule="auto"/>
        <w:jc w:val="both"/>
        <w:rPr>
          <w:rFonts w:ascii="Arial" w:eastAsiaTheme="minorEastAsia" w:hAnsi="Arial" w:cs="Arial"/>
          <w:b/>
          <w:sz w:val="24"/>
          <w:szCs w:val="24"/>
          <w:lang w:eastAsia="en-GB"/>
        </w:rPr>
      </w:pPr>
      <w:r w:rsidRPr="00C76294">
        <w:rPr>
          <w:rFonts w:ascii="Arial" w:eastAsiaTheme="minorEastAsia" w:hAnsi="Arial" w:cs="Arial"/>
          <w:b/>
          <w:sz w:val="24"/>
          <w:szCs w:val="24"/>
          <w:lang w:eastAsia="en-GB"/>
        </w:rPr>
        <w:t>Office of National Statistics (ONS) data</w:t>
      </w:r>
    </w:p>
    <w:p w14:paraId="5EE8602A" w14:textId="77777777" w:rsidR="0094159D" w:rsidRPr="00C76294" w:rsidRDefault="008F46A5" w:rsidP="002D1000">
      <w:pPr>
        <w:spacing w:before="100" w:after="200" w:line="276" w:lineRule="auto"/>
        <w:jc w:val="both"/>
        <w:rPr>
          <w:rFonts w:ascii="Arial" w:eastAsiaTheme="minorEastAsia" w:hAnsi="Arial" w:cs="Arial"/>
          <w:sz w:val="24"/>
          <w:szCs w:val="24"/>
          <w:lang w:eastAsia="en-GB"/>
        </w:rPr>
      </w:pPr>
      <w:r w:rsidRPr="00C76294">
        <w:rPr>
          <w:rFonts w:ascii="Arial" w:eastAsiaTheme="minorEastAsia" w:hAnsi="Arial" w:cs="Arial"/>
          <w:sz w:val="24"/>
          <w:szCs w:val="24"/>
          <w:lang w:eastAsia="en-GB"/>
        </w:rPr>
        <w:t>We use ONS data to guide our ambitions in developing a bilingual workforce. We are aiming to demonstrate a greater correlation between the two data sources as we develop the skills of our current workforce and recruit more Welsh speakers into key</w:t>
      </w:r>
      <w:r w:rsidR="00E80D70" w:rsidRPr="00C76294">
        <w:rPr>
          <w:rFonts w:ascii="Arial" w:eastAsiaTheme="minorEastAsia" w:hAnsi="Arial" w:cs="Arial"/>
          <w:sz w:val="24"/>
          <w:szCs w:val="24"/>
          <w:lang w:eastAsia="en-GB"/>
        </w:rPr>
        <w:t xml:space="preserve"> </w:t>
      </w:r>
      <w:r w:rsidRPr="00C76294">
        <w:rPr>
          <w:rFonts w:ascii="Arial" w:eastAsiaTheme="minorEastAsia" w:hAnsi="Arial" w:cs="Arial"/>
          <w:sz w:val="24"/>
          <w:szCs w:val="24"/>
          <w:lang w:eastAsia="en-GB"/>
        </w:rPr>
        <w:t>roles.</w:t>
      </w:r>
      <w:r w:rsidRPr="00C76294">
        <w:rPr>
          <w:rFonts w:ascii="Arial" w:eastAsiaTheme="minorEastAsia" w:hAnsi="Arial" w:cs="Arial"/>
          <w:b/>
          <w:sz w:val="24"/>
          <w:szCs w:val="24"/>
          <w:lang w:eastAsia="en-GB"/>
        </w:rPr>
        <w:t xml:space="preserve"> </w:t>
      </w:r>
    </w:p>
    <w:p w14:paraId="13BE1702" w14:textId="77777777" w:rsidR="000E6605" w:rsidRPr="00C76294" w:rsidRDefault="000E6605" w:rsidP="002D1000">
      <w:pPr>
        <w:spacing w:before="100" w:after="200" w:line="276" w:lineRule="auto"/>
        <w:jc w:val="both"/>
        <w:rPr>
          <w:rFonts w:ascii="Arial" w:eastAsiaTheme="minorEastAsia" w:hAnsi="Arial" w:cs="Arial"/>
          <w:b/>
          <w:sz w:val="40"/>
          <w:szCs w:val="40"/>
          <w:lang w:eastAsia="en-GB"/>
        </w:rPr>
      </w:pPr>
    </w:p>
    <w:p w14:paraId="7E8562D7" w14:textId="77777777" w:rsidR="008F46A5" w:rsidRPr="00C76294" w:rsidRDefault="008F46A5" w:rsidP="002D1000">
      <w:pPr>
        <w:pStyle w:val="Heading1"/>
        <w:jc w:val="both"/>
        <w:rPr>
          <w:lang w:eastAsia="en-GB"/>
        </w:rPr>
      </w:pPr>
      <w:bookmarkStart w:id="43" w:name="_Toc205205714"/>
      <w:r w:rsidRPr="00C76294">
        <w:rPr>
          <w:lang w:eastAsia="en-GB"/>
        </w:rPr>
        <w:lastRenderedPageBreak/>
        <w:t>Appendix 5</w:t>
      </w:r>
      <w:bookmarkEnd w:id="43"/>
    </w:p>
    <w:p w14:paraId="5E2DDE5F" w14:textId="77777777" w:rsidR="00046331" w:rsidRPr="00C76294" w:rsidRDefault="00046331" w:rsidP="002D1000">
      <w:pPr>
        <w:spacing w:before="100" w:after="200" w:line="276" w:lineRule="auto"/>
        <w:jc w:val="both"/>
        <w:rPr>
          <w:rFonts w:ascii="Arial" w:eastAsiaTheme="minorEastAsia" w:hAnsi="Arial" w:cs="Arial"/>
          <w:b/>
          <w:sz w:val="24"/>
          <w:szCs w:val="24"/>
          <w:lang w:eastAsia="en-GB"/>
        </w:rPr>
      </w:pPr>
    </w:p>
    <w:p w14:paraId="20B8BD8D" w14:textId="77777777" w:rsidR="008F46A5" w:rsidRPr="00C76294" w:rsidRDefault="008F46A5" w:rsidP="002D1000">
      <w:pPr>
        <w:spacing w:before="100" w:after="200" w:line="276" w:lineRule="auto"/>
        <w:jc w:val="both"/>
        <w:rPr>
          <w:rFonts w:ascii="Arial" w:eastAsiaTheme="minorEastAsia" w:hAnsi="Arial" w:cs="Arial"/>
          <w:b/>
          <w:sz w:val="24"/>
          <w:szCs w:val="24"/>
          <w:lang w:eastAsia="en-GB"/>
        </w:rPr>
      </w:pPr>
      <w:r w:rsidRPr="00C76294">
        <w:rPr>
          <w:rFonts w:ascii="Arial" w:eastAsiaTheme="minorEastAsia" w:hAnsi="Arial" w:cs="Arial"/>
          <w:b/>
          <w:sz w:val="24"/>
          <w:szCs w:val="24"/>
          <w:lang w:eastAsia="en-GB"/>
        </w:rPr>
        <w:t xml:space="preserve">Patient/Service User Experience </w:t>
      </w:r>
    </w:p>
    <w:p w14:paraId="6A4C984C" w14:textId="77777777" w:rsidR="008F46A5" w:rsidRPr="00C76294" w:rsidRDefault="008F46A5" w:rsidP="002D1000">
      <w:pPr>
        <w:spacing w:before="100" w:after="200" w:line="276" w:lineRule="auto"/>
        <w:jc w:val="both"/>
        <w:rPr>
          <w:rFonts w:ascii="Arial" w:eastAsiaTheme="minorEastAsia" w:hAnsi="Arial" w:cs="Arial"/>
          <w:b/>
          <w:sz w:val="24"/>
          <w:szCs w:val="24"/>
          <w:lang w:eastAsia="en-GB"/>
        </w:rPr>
      </w:pPr>
      <w:r w:rsidRPr="00C76294">
        <w:rPr>
          <w:rFonts w:ascii="Arial" w:eastAsiaTheme="minorEastAsia" w:hAnsi="Arial" w:cs="Arial"/>
          <w:b/>
          <w:sz w:val="24"/>
          <w:szCs w:val="24"/>
          <w:lang w:eastAsia="en-GB"/>
        </w:rPr>
        <w:t>Survey Feedback</w:t>
      </w:r>
    </w:p>
    <w:p w14:paraId="177B7FCB" w14:textId="77777777" w:rsidR="003F6671" w:rsidRPr="00C76294" w:rsidRDefault="003F6671" w:rsidP="002D1000">
      <w:pPr>
        <w:spacing w:before="100" w:after="200" w:line="276" w:lineRule="auto"/>
        <w:jc w:val="both"/>
        <w:rPr>
          <w:rFonts w:ascii="Arial" w:eastAsiaTheme="minorEastAsia" w:hAnsi="Arial" w:cs="Arial"/>
          <w:b/>
          <w:sz w:val="24"/>
          <w:szCs w:val="24"/>
          <w:lang w:eastAsia="en-GB"/>
        </w:rPr>
      </w:pPr>
    </w:p>
    <w:p w14:paraId="77E23C99" w14:textId="77777777" w:rsidR="003F6671" w:rsidRPr="00C76294" w:rsidRDefault="003F6671" w:rsidP="002D1000">
      <w:pPr>
        <w:spacing w:before="100" w:after="200" w:line="276" w:lineRule="auto"/>
        <w:jc w:val="both"/>
        <w:rPr>
          <w:rFonts w:ascii="Arial" w:eastAsiaTheme="minorEastAsia" w:hAnsi="Arial" w:cs="Arial"/>
          <w:bCs/>
          <w:sz w:val="24"/>
          <w:szCs w:val="24"/>
          <w:lang w:eastAsia="en-GB"/>
        </w:rPr>
      </w:pPr>
      <w:r w:rsidRPr="00C76294">
        <w:rPr>
          <w:rFonts w:ascii="Arial" w:eastAsiaTheme="minorEastAsia" w:hAnsi="Arial" w:cs="Arial"/>
          <w:bCs/>
          <w:sz w:val="24"/>
          <w:szCs w:val="24"/>
          <w:lang w:eastAsia="en-GB"/>
        </w:rPr>
        <w:t>During the reporting year, we asked the following question to 1</w:t>
      </w:r>
      <w:r w:rsidR="009D4290" w:rsidRPr="00C76294">
        <w:rPr>
          <w:rFonts w:ascii="Arial" w:eastAsiaTheme="minorEastAsia" w:hAnsi="Arial" w:cs="Arial"/>
          <w:bCs/>
          <w:sz w:val="24"/>
          <w:szCs w:val="24"/>
          <w:lang w:eastAsia="en-GB"/>
        </w:rPr>
        <w:t>5</w:t>
      </w:r>
      <w:r w:rsidRPr="00C76294">
        <w:rPr>
          <w:rFonts w:ascii="Arial" w:eastAsiaTheme="minorEastAsia" w:hAnsi="Arial" w:cs="Arial"/>
          <w:bCs/>
          <w:sz w:val="24"/>
          <w:szCs w:val="24"/>
          <w:lang w:eastAsia="en-GB"/>
        </w:rPr>
        <w:t xml:space="preserve">, </w:t>
      </w:r>
      <w:r w:rsidR="009D4290" w:rsidRPr="00C76294">
        <w:rPr>
          <w:rFonts w:ascii="Arial" w:eastAsiaTheme="minorEastAsia" w:hAnsi="Arial" w:cs="Arial"/>
          <w:bCs/>
          <w:sz w:val="24"/>
          <w:szCs w:val="24"/>
          <w:lang w:eastAsia="en-GB"/>
        </w:rPr>
        <w:t>1</w:t>
      </w:r>
      <w:r w:rsidR="00D95D81" w:rsidRPr="00C76294">
        <w:rPr>
          <w:rFonts w:ascii="Arial" w:eastAsiaTheme="minorEastAsia" w:hAnsi="Arial" w:cs="Arial"/>
          <w:bCs/>
          <w:sz w:val="24"/>
          <w:szCs w:val="24"/>
          <w:lang w:eastAsia="en-GB"/>
        </w:rPr>
        <w:t>73</w:t>
      </w:r>
      <w:r w:rsidRPr="00C76294">
        <w:rPr>
          <w:rFonts w:ascii="Arial" w:eastAsiaTheme="minorEastAsia" w:hAnsi="Arial" w:cs="Arial"/>
          <w:bCs/>
          <w:sz w:val="24"/>
          <w:szCs w:val="24"/>
          <w:lang w:eastAsia="en-GB"/>
        </w:rPr>
        <w:t xml:space="preserve"> respondents:</w:t>
      </w:r>
    </w:p>
    <w:p w14:paraId="3D3BC014" w14:textId="77777777" w:rsidR="003F6671" w:rsidRPr="00C76294" w:rsidRDefault="003F6671" w:rsidP="002D1000">
      <w:pPr>
        <w:spacing w:before="100" w:after="200" w:line="276" w:lineRule="auto"/>
        <w:jc w:val="both"/>
        <w:rPr>
          <w:rFonts w:ascii="Arial" w:eastAsiaTheme="minorEastAsia" w:hAnsi="Arial" w:cs="Arial"/>
          <w:bCs/>
          <w:sz w:val="24"/>
          <w:szCs w:val="24"/>
          <w:lang w:eastAsia="en-GB"/>
        </w:rPr>
      </w:pPr>
    </w:p>
    <w:p w14:paraId="38449AE7" w14:textId="77777777" w:rsidR="003F6671" w:rsidRPr="00C76294" w:rsidRDefault="003F6671" w:rsidP="002D1000">
      <w:pPr>
        <w:spacing w:before="100" w:after="200" w:line="276" w:lineRule="auto"/>
        <w:jc w:val="both"/>
        <w:rPr>
          <w:rFonts w:ascii="Arial" w:eastAsiaTheme="minorEastAsia" w:hAnsi="Arial" w:cs="Arial"/>
          <w:b/>
          <w:sz w:val="24"/>
          <w:szCs w:val="24"/>
          <w:lang w:eastAsia="en-GB"/>
        </w:rPr>
      </w:pPr>
      <w:r w:rsidRPr="00C76294">
        <w:rPr>
          <w:rFonts w:ascii="Arial" w:eastAsiaTheme="minorEastAsia" w:hAnsi="Arial" w:cs="Arial"/>
          <w:b/>
          <w:sz w:val="24"/>
          <w:szCs w:val="24"/>
          <w:lang w:eastAsia="en-GB"/>
        </w:rPr>
        <w:t xml:space="preserve">Were you able to speak with staff in </w:t>
      </w:r>
      <w:r w:rsidR="00D44019" w:rsidRPr="00C76294">
        <w:rPr>
          <w:rFonts w:ascii="Arial" w:eastAsiaTheme="minorEastAsia" w:hAnsi="Arial" w:cs="Arial"/>
          <w:b/>
          <w:sz w:val="24"/>
          <w:szCs w:val="24"/>
          <w:lang w:eastAsia="en-GB"/>
        </w:rPr>
        <w:t>Welsh if</w:t>
      </w:r>
      <w:r w:rsidRPr="00C76294">
        <w:rPr>
          <w:rFonts w:ascii="Arial" w:eastAsiaTheme="minorEastAsia" w:hAnsi="Arial" w:cs="Arial"/>
          <w:b/>
          <w:sz w:val="24"/>
          <w:szCs w:val="24"/>
          <w:lang w:eastAsia="en-GB"/>
        </w:rPr>
        <w:t xml:space="preserve"> you needed to?</w:t>
      </w:r>
    </w:p>
    <w:p w14:paraId="3AF76F61" w14:textId="77777777" w:rsidR="003F6671" w:rsidRPr="00C76294" w:rsidRDefault="003F6671" w:rsidP="002D1000">
      <w:pPr>
        <w:spacing w:before="100" w:after="200" w:line="276" w:lineRule="auto"/>
        <w:jc w:val="both"/>
        <w:rPr>
          <w:rFonts w:ascii="Arial" w:eastAsiaTheme="minorEastAsia" w:hAnsi="Arial" w:cs="Arial"/>
          <w:b/>
          <w:sz w:val="24"/>
          <w:szCs w:val="24"/>
          <w:lang w:eastAsia="en-GB"/>
        </w:rPr>
      </w:pPr>
    </w:p>
    <w:p w14:paraId="41789F73" w14:textId="77777777" w:rsidR="003F6671" w:rsidRPr="00C76294" w:rsidRDefault="003F6671" w:rsidP="002D1000">
      <w:pPr>
        <w:spacing w:before="100" w:after="200" w:line="276" w:lineRule="auto"/>
        <w:jc w:val="both"/>
        <w:rPr>
          <w:rFonts w:ascii="Arial" w:eastAsiaTheme="minorEastAsia" w:hAnsi="Arial" w:cs="Arial"/>
          <w:bCs/>
          <w:sz w:val="24"/>
          <w:szCs w:val="24"/>
          <w:lang w:eastAsia="en-GB"/>
        </w:rPr>
      </w:pPr>
      <w:r w:rsidRPr="00C76294">
        <w:rPr>
          <w:rFonts w:ascii="Arial" w:eastAsiaTheme="minorEastAsia" w:hAnsi="Arial" w:cs="Arial"/>
          <w:bCs/>
          <w:sz w:val="24"/>
          <w:szCs w:val="24"/>
          <w:lang w:eastAsia="en-GB"/>
        </w:rPr>
        <w:t xml:space="preserve">The question was not applicable to </w:t>
      </w:r>
      <w:r w:rsidR="00DF5421" w:rsidRPr="00C76294">
        <w:rPr>
          <w:rFonts w:ascii="Arial" w:eastAsiaTheme="minorEastAsia" w:hAnsi="Arial" w:cs="Arial"/>
          <w:bCs/>
          <w:sz w:val="24"/>
          <w:szCs w:val="24"/>
          <w:lang w:eastAsia="en-GB"/>
        </w:rPr>
        <w:t>12,</w:t>
      </w:r>
      <w:r w:rsidR="00565B00" w:rsidRPr="00C76294">
        <w:rPr>
          <w:rFonts w:ascii="Arial" w:eastAsiaTheme="minorEastAsia" w:hAnsi="Arial" w:cs="Arial"/>
          <w:bCs/>
          <w:sz w:val="24"/>
          <w:szCs w:val="24"/>
          <w:lang w:eastAsia="en-GB"/>
        </w:rPr>
        <w:t>752</w:t>
      </w:r>
      <w:r w:rsidRPr="00C76294">
        <w:rPr>
          <w:rFonts w:ascii="Arial" w:eastAsiaTheme="minorEastAsia" w:hAnsi="Arial" w:cs="Arial"/>
          <w:bCs/>
          <w:sz w:val="24"/>
          <w:szCs w:val="24"/>
          <w:lang w:eastAsia="en-GB"/>
        </w:rPr>
        <w:t xml:space="preserve"> (</w:t>
      </w:r>
      <w:r w:rsidR="00590E7B" w:rsidRPr="00C76294">
        <w:rPr>
          <w:rFonts w:ascii="Arial" w:eastAsiaTheme="minorEastAsia" w:hAnsi="Arial" w:cs="Arial"/>
          <w:bCs/>
          <w:sz w:val="24"/>
          <w:szCs w:val="24"/>
          <w:lang w:eastAsia="en-GB"/>
        </w:rPr>
        <w:t>8</w:t>
      </w:r>
      <w:r w:rsidR="00565B00" w:rsidRPr="00C76294">
        <w:rPr>
          <w:rFonts w:ascii="Arial" w:eastAsiaTheme="minorEastAsia" w:hAnsi="Arial" w:cs="Arial"/>
          <w:bCs/>
          <w:sz w:val="24"/>
          <w:szCs w:val="24"/>
          <w:lang w:eastAsia="en-GB"/>
        </w:rPr>
        <w:t>4.04</w:t>
      </w:r>
      <w:r w:rsidRPr="00C76294">
        <w:rPr>
          <w:rFonts w:ascii="Arial" w:eastAsiaTheme="minorEastAsia" w:hAnsi="Arial" w:cs="Arial"/>
          <w:bCs/>
          <w:sz w:val="24"/>
          <w:szCs w:val="24"/>
          <w:lang w:eastAsia="en-GB"/>
        </w:rPr>
        <w:t xml:space="preserve">%) of the respondents. The following data is based on the responses of the </w:t>
      </w:r>
      <w:r w:rsidR="00093C73" w:rsidRPr="00C76294">
        <w:rPr>
          <w:rFonts w:ascii="Arial" w:eastAsiaTheme="minorEastAsia" w:hAnsi="Arial" w:cs="Arial"/>
          <w:bCs/>
          <w:sz w:val="24"/>
          <w:szCs w:val="24"/>
          <w:lang w:eastAsia="en-GB"/>
        </w:rPr>
        <w:t>2,</w:t>
      </w:r>
      <w:r w:rsidR="00072E88" w:rsidRPr="00C76294">
        <w:rPr>
          <w:rFonts w:ascii="Arial" w:eastAsiaTheme="minorEastAsia" w:hAnsi="Arial" w:cs="Arial"/>
          <w:bCs/>
          <w:sz w:val="24"/>
          <w:szCs w:val="24"/>
          <w:lang w:eastAsia="en-GB"/>
        </w:rPr>
        <w:t>421</w:t>
      </w:r>
      <w:r w:rsidRPr="00C76294">
        <w:rPr>
          <w:rFonts w:ascii="Arial" w:eastAsiaTheme="minorEastAsia" w:hAnsi="Arial" w:cs="Arial"/>
          <w:bCs/>
          <w:sz w:val="24"/>
          <w:szCs w:val="24"/>
          <w:lang w:eastAsia="en-GB"/>
        </w:rPr>
        <w:t xml:space="preserve"> (</w:t>
      </w:r>
      <w:r w:rsidR="00860CEF" w:rsidRPr="00C76294">
        <w:rPr>
          <w:rFonts w:ascii="Arial" w:eastAsiaTheme="minorEastAsia" w:hAnsi="Arial" w:cs="Arial"/>
          <w:bCs/>
          <w:sz w:val="24"/>
          <w:szCs w:val="24"/>
          <w:lang w:eastAsia="en-GB"/>
        </w:rPr>
        <w:t>1</w:t>
      </w:r>
      <w:r w:rsidR="00464286" w:rsidRPr="00C76294">
        <w:rPr>
          <w:rFonts w:ascii="Arial" w:eastAsiaTheme="minorEastAsia" w:hAnsi="Arial" w:cs="Arial"/>
          <w:bCs/>
          <w:sz w:val="24"/>
          <w:szCs w:val="24"/>
          <w:lang w:eastAsia="en-GB"/>
        </w:rPr>
        <w:t>5</w:t>
      </w:r>
      <w:r w:rsidR="00860CEF" w:rsidRPr="00C76294">
        <w:rPr>
          <w:rFonts w:ascii="Arial" w:eastAsiaTheme="minorEastAsia" w:hAnsi="Arial" w:cs="Arial"/>
          <w:bCs/>
          <w:sz w:val="24"/>
          <w:szCs w:val="24"/>
          <w:lang w:eastAsia="en-GB"/>
        </w:rPr>
        <w:t>.9</w:t>
      </w:r>
      <w:r w:rsidRPr="00C76294">
        <w:rPr>
          <w:rFonts w:ascii="Arial" w:eastAsiaTheme="minorEastAsia" w:hAnsi="Arial" w:cs="Arial"/>
          <w:bCs/>
          <w:sz w:val="24"/>
          <w:szCs w:val="24"/>
          <w:lang w:eastAsia="en-GB"/>
        </w:rPr>
        <w:t>%) respondents to whom the question was applicable.</w:t>
      </w:r>
    </w:p>
    <w:p w14:paraId="4B89D5FE" w14:textId="77777777" w:rsidR="003F6671" w:rsidRPr="00C76294" w:rsidRDefault="003F6671" w:rsidP="002D1000">
      <w:pPr>
        <w:spacing w:before="100" w:after="200" w:line="276" w:lineRule="auto"/>
        <w:jc w:val="both"/>
        <w:rPr>
          <w:rFonts w:ascii="Arial" w:eastAsiaTheme="minorEastAsia" w:hAnsi="Arial" w:cs="Arial"/>
          <w:bCs/>
          <w:sz w:val="24"/>
          <w:szCs w:val="24"/>
          <w:lang w:eastAsia="en-GB"/>
        </w:rPr>
      </w:pPr>
    </w:p>
    <w:p w14:paraId="01E35B9A" w14:textId="77777777" w:rsidR="003F6671" w:rsidRPr="00C76294" w:rsidRDefault="003F6671" w:rsidP="002D1000">
      <w:pPr>
        <w:spacing w:before="100" w:after="200" w:line="240" w:lineRule="auto"/>
        <w:jc w:val="both"/>
        <w:rPr>
          <w:rFonts w:ascii="Arial" w:eastAsiaTheme="minorEastAsia" w:hAnsi="Arial" w:cs="Arial"/>
          <w:b/>
          <w:sz w:val="24"/>
          <w:szCs w:val="24"/>
          <w:lang w:eastAsia="en-GB"/>
        </w:rPr>
      </w:pPr>
      <w:r w:rsidRPr="00C76294">
        <w:rPr>
          <w:rFonts w:ascii="Arial" w:eastAsiaTheme="minorEastAsia" w:hAnsi="Arial" w:cs="Arial"/>
          <w:bCs/>
          <w:sz w:val="24"/>
          <w:szCs w:val="24"/>
          <w:lang w:eastAsia="en-GB"/>
        </w:rPr>
        <w:t>6</w:t>
      </w:r>
      <w:r w:rsidR="00AF4E13" w:rsidRPr="00C76294">
        <w:rPr>
          <w:rFonts w:ascii="Arial" w:eastAsiaTheme="minorEastAsia" w:hAnsi="Arial" w:cs="Arial"/>
          <w:bCs/>
          <w:sz w:val="24"/>
          <w:szCs w:val="24"/>
          <w:lang w:eastAsia="en-GB"/>
        </w:rPr>
        <w:t>4.</w:t>
      </w:r>
      <w:r w:rsidR="009578D9" w:rsidRPr="00C76294">
        <w:rPr>
          <w:rFonts w:ascii="Arial" w:eastAsiaTheme="minorEastAsia" w:hAnsi="Arial" w:cs="Arial"/>
          <w:bCs/>
          <w:sz w:val="24"/>
          <w:szCs w:val="24"/>
          <w:lang w:eastAsia="en-GB"/>
        </w:rPr>
        <w:t>8</w:t>
      </w:r>
      <w:r w:rsidRPr="00C76294">
        <w:rPr>
          <w:rFonts w:ascii="Arial" w:eastAsiaTheme="minorEastAsia" w:hAnsi="Arial" w:cs="Arial"/>
          <w:bCs/>
          <w:sz w:val="24"/>
          <w:szCs w:val="24"/>
          <w:lang w:eastAsia="en-GB"/>
        </w:rPr>
        <w:t>% of respondents answered that they were</w:t>
      </w:r>
      <w:r w:rsidR="007A5A66" w:rsidRPr="00C76294">
        <w:rPr>
          <w:rFonts w:ascii="Arial" w:eastAsiaTheme="minorEastAsia" w:hAnsi="Arial" w:cs="Arial"/>
          <w:bCs/>
          <w:sz w:val="24"/>
          <w:szCs w:val="24"/>
          <w:lang w:eastAsia="en-GB"/>
        </w:rPr>
        <w:t xml:space="preserve"> </w:t>
      </w:r>
      <w:r w:rsidR="004B3667" w:rsidRPr="00C76294">
        <w:rPr>
          <w:rFonts w:ascii="Arial" w:eastAsiaTheme="minorEastAsia" w:hAnsi="Arial" w:cs="Arial"/>
          <w:b/>
          <w:sz w:val="24"/>
          <w:szCs w:val="24"/>
          <w:lang w:eastAsia="en-GB"/>
        </w:rPr>
        <w:t>“Always”</w:t>
      </w:r>
      <w:r w:rsidRPr="00C76294">
        <w:rPr>
          <w:rFonts w:ascii="Arial" w:eastAsiaTheme="minorEastAsia" w:hAnsi="Arial" w:cs="Arial"/>
          <w:bCs/>
          <w:sz w:val="24"/>
          <w:szCs w:val="24"/>
          <w:lang w:eastAsia="en-GB"/>
        </w:rPr>
        <w:t xml:space="preserve"> able to speak in Welsh</w:t>
      </w:r>
      <w:r w:rsidR="005C668C" w:rsidRPr="00C76294">
        <w:rPr>
          <w:rFonts w:ascii="Arial" w:eastAsiaTheme="minorEastAsia" w:hAnsi="Arial" w:cs="Arial"/>
          <w:bCs/>
          <w:sz w:val="24"/>
          <w:szCs w:val="24"/>
          <w:lang w:eastAsia="en-GB"/>
        </w:rPr>
        <w:t xml:space="preserve"> </w:t>
      </w:r>
      <w:r w:rsidRPr="00C76294">
        <w:rPr>
          <w:rFonts w:ascii="Arial" w:eastAsiaTheme="minorEastAsia" w:hAnsi="Arial" w:cs="Arial"/>
          <w:bCs/>
          <w:sz w:val="24"/>
          <w:szCs w:val="24"/>
          <w:lang w:eastAsia="en-GB"/>
        </w:rPr>
        <w:t>with a staff member</w:t>
      </w:r>
      <w:r w:rsidR="004B3667" w:rsidRPr="00C76294">
        <w:rPr>
          <w:rFonts w:ascii="Arial" w:eastAsiaTheme="minorEastAsia" w:hAnsi="Arial" w:cs="Arial"/>
          <w:bCs/>
          <w:sz w:val="24"/>
          <w:szCs w:val="24"/>
          <w:lang w:eastAsia="en-GB"/>
        </w:rPr>
        <w:t>.</w:t>
      </w:r>
    </w:p>
    <w:p w14:paraId="0A3DCCC2" w14:textId="77777777" w:rsidR="003F6671" w:rsidRPr="00C76294" w:rsidRDefault="003F6671" w:rsidP="002D1000">
      <w:pPr>
        <w:spacing w:before="100" w:after="200" w:line="276" w:lineRule="auto"/>
        <w:jc w:val="both"/>
        <w:rPr>
          <w:rFonts w:ascii="Arial" w:eastAsiaTheme="minorEastAsia" w:hAnsi="Arial" w:cs="Arial"/>
          <w:b/>
          <w:sz w:val="24"/>
          <w:szCs w:val="24"/>
          <w:lang w:eastAsia="en-GB"/>
        </w:rPr>
      </w:pPr>
      <w:r w:rsidRPr="00C76294">
        <w:rPr>
          <w:rFonts w:ascii="Arial" w:eastAsiaTheme="minorEastAsia" w:hAnsi="Arial" w:cs="Arial"/>
          <w:bCs/>
          <w:sz w:val="24"/>
          <w:szCs w:val="24"/>
          <w:lang w:eastAsia="en-GB"/>
        </w:rPr>
        <w:t>11.</w:t>
      </w:r>
      <w:r w:rsidR="009578D9" w:rsidRPr="00C76294">
        <w:rPr>
          <w:rFonts w:ascii="Arial" w:eastAsiaTheme="minorEastAsia" w:hAnsi="Arial" w:cs="Arial"/>
          <w:bCs/>
          <w:sz w:val="24"/>
          <w:szCs w:val="24"/>
          <w:lang w:eastAsia="en-GB"/>
        </w:rPr>
        <w:t>73</w:t>
      </w:r>
      <w:r w:rsidRPr="00C76294">
        <w:rPr>
          <w:rFonts w:ascii="Arial" w:eastAsiaTheme="minorEastAsia" w:hAnsi="Arial" w:cs="Arial"/>
          <w:bCs/>
          <w:sz w:val="24"/>
          <w:szCs w:val="24"/>
          <w:lang w:eastAsia="en-GB"/>
        </w:rPr>
        <w:t xml:space="preserve">% of respondents answered that they were </w:t>
      </w:r>
      <w:r w:rsidR="004B3667" w:rsidRPr="00C76294">
        <w:rPr>
          <w:rFonts w:ascii="Arial" w:eastAsiaTheme="minorEastAsia" w:hAnsi="Arial" w:cs="Arial"/>
          <w:b/>
          <w:sz w:val="24"/>
          <w:szCs w:val="24"/>
          <w:lang w:eastAsia="en-GB"/>
        </w:rPr>
        <w:t xml:space="preserve">“Usually” </w:t>
      </w:r>
      <w:r w:rsidRPr="00C76294">
        <w:rPr>
          <w:rFonts w:ascii="Arial" w:eastAsiaTheme="minorEastAsia" w:hAnsi="Arial" w:cs="Arial"/>
          <w:bCs/>
          <w:sz w:val="24"/>
          <w:szCs w:val="24"/>
          <w:lang w:eastAsia="en-GB"/>
        </w:rPr>
        <w:t>able to speak in Welsh with a staff member</w:t>
      </w:r>
      <w:r w:rsidR="004B3667" w:rsidRPr="00C76294">
        <w:rPr>
          <w:rFonts w:ascii="Arial" w:eastAsiaTheme="minorEastAsia" w:hAnsi="Arial" w:cs="Arial"/>
          <w:bCs/>
          <w:sz w:val="24"/>
          <w:szCs w:val="24"/>
          <w:lang w:eastAsia="en-GB"/>
        </w:rPr>
        <w:t>.</w:t>
      </w:r>
    </w:p>
    <w:p w14:paraId="7FE4EF97" w14:textId="77777777" w:rsidR="003F6671" w:rsidRPr="00C76294" w:rsidRDefault="009578D9" w:rsidP="002D1000">
      <w:pPr>
        <w:spacing w:before="100" w:after="200" w:line="276" w:lineRule="auto"/>
        <w:jc w:val="both"/>
        <w:rPr>
          <w:rFonts w:ascii="Arial" w:eastAsiaTheme="minorEastAsia" w:hAnsi="Arial" w:cs="Arial"/>
          <w:b/>
          <w:sz w:val="24"/>
          <w:szCs w:val="24"/>
          <w:lang w:eastAsia="en-GB"/>
        </w:rPr>
      </w:pPr>
      <w:r w:rsidRPr="00C76294">
        <w:rPr>
          <w:rFonts w:ascii="Arial" w:eastAsiaTheme="minorEastAsia" w:hAnsi="Arial" w:cs="Arial"/>
          <w:bCs/>
          <w:sz w:val="24"/>
          <w:szCs w:val="24"/>
          <w:lang w:eastAsia="en-GB"/>
        </w:rPr>
        <w:t>9.29</w:t>
      </w:r>
      <w:r w:rsidR="003F6671" w:rsidRPr="00C76294">
        <w:rPr>
          <w:rFonts w:ascii="Arial" w:eastAsiaTheme="minorEastAsia" w:hAnsi="Arial" w:cs="Arial"/>
          <w:bCs/>
          <w:sz w:val="24"/>
          <w:szCs w:val="24"/>
          <w:lang w:eastAsia="en-GB"/>
        </w:rPr>
        <w:t xml:space="preserve">% of respondents answered that they were </w:t>
      </w:r>
      <w:r w:rsidR="004B3667" w:rsidRPr="00C76294">
        <w:rPr>
          <w:rFonts w:ascii="Arial" w:eastAsiaTheme="minorEastAsia" w:hAnsi="Arial" w:cs="Arial"/>
          <w:b/>
          <w:sz w:val="24"/>
          <w:szCs w:val="24"/>
          <w:lang w:eastAsia="en-GB"/>
        </w:rPr>
        <w:t xml:space="preserve">“Sometimes” </w:t>
      </w:r>
      <w:r w:rsidR="003F6671" w:rsidRPr="00C76294">
        <w:rPr>
          <w:rFonts w:ascii="Arial" w:eastAsiaTheme="minorEastAsia" w:hAnsi="Arial" w:cs="Arial"/>
          <w:bCs/>
          <w:sz w:val="24"/>
          <w:szCs w:val="24"/>
          <w:lang w:eastAsia="en-GB"/>
        </w:rPr>
        <w:t>able to speak in Welsh with a staff member</w:t>
      </w:r>
      <w:r w:rsidR="004B3667" w:rsidRPr="00C76294">
        <w:rPr>
          <w:rFonts w:ascii="Arial" w:eastAsiaTheme="minorEastAsia" w:hAnsi="Arial" w:cs="Arial"/>
          <w:bCs/>
          <w:sz w:val="24"/>
          <w:szCs w:val="24"/>
          <w:lang w:eastAsia="en-GB"/>
        </w:rPr>
        <w:t>.</w:t>
      </w:r>
    </w:p>
    <w:p w14:paraId="0CC85EC6" w14:textId="77777777" w:rsidR="003F6671" w:rsidRDefault="003F6671" w:rsidP="002D1000">
      <w:pPr>
        <w:spacing w:before="100" w:after="200" w:line="276" w:lineRule="auto"/>
        <w:jc w:val="both"/>
        <w:rPr>
          <w:rFonts w:ascii="Arial" w:eastAsiaTheme="minorEastAsia" w:hAnsi="Arial" w:cs="Arial"/>
          <w:bCs/>
          <w:sz w:val="24"/>
          <w:szCs w:val="24"/>
          <w:lang w:eastAsia="en-GB"/>
        </w:rPr>
      </w:pPr>
      <w:r w:rsidRPr="00C76294">
        <w:rPr>
          <w:rFonts w:ascii="Arial" w:eastAsiaTheme="minorEastAsia" w:hAnsi="Arial" w:cs="Arial"/>
          <w:bCs/>
          <w:sz w:val="24"/>
          <w:szCs w:val="24"/>
          <w:lang w:eastAsia="en-GB"/>
        </w:rPr>
        <w:t>1</w:t>
      </w:r>
      <w:r w:rsidR="009578D9" w:rsidRPr="00C76294">
        <w:rPr>
          <w:rFonts w:ascii="Arial" w:eastAsiaTheme="minorEastAsia" w:hAnsi="Arial" w:cs="Arial"/>
          <w:bCs/>
          <w:sz w:val="24"/>
          <w:szCs w:val="24"/>
          <w:lang w:eastAsia="en-GB"/>
        </w:rPr>
        <w:t>4.16</w:t>
      </w:r>
      <w:r w:rsidRPr="00C76294">
        <w:rPr>
          <w:rFonts w:ascii="Arial" w:eastAsiaTheme="minorEastAsia" w:hAnsi="Arial" w:cs="Arial"/>
          <w:bCs/>
          <w:sz w:val="24"/>
          <w:szCs w:val="24"/>
          <w:lang w:eastAsia="en-GB"/>
        </w:rPr>
        <w:t xml:space="preserve">% of respondents answered that they were </w:t>
      </w:r>
      <w:r w:rsidRPr="00C76294">
        <w:rPr>
          <w:rFonts w:ascii="Arial" w:eastAsiaTheme="minorEastAsia" w:hAnsi="Arial" w:cs="Arial"/>
          <w:b/>
          <w:sz w:val="24"/>
          <w:szCs w:val="24"/>
          <w:lang w:eastAsia="en-GB"/>
        </w:rPr>
        <w:t xml:space="preserve">“Never” </w:t>
      </w:r>
      <w:r w:rsidRPr="00C76294">
        <w:rPr>
          <w:rFonts w:ascii="Arial" w:eastAsiaTheme="minorEastAsia" w:hAnsi="Arial" w:cs="Arial"/>
          <w:bCs/>
          <w:sz w:val="24"/>
          <w:szCs w:val="24"/>
          <w:lang w:eastAsia="en-GB"/>
        </w:rPr>
        <w:t>able to speak in Welsh with a staff member.</w:t>
      </w:r>
    </w:p>
    <w:p w14:paraId="7DE87DE9" w14:textId="77777777" w:rsidR="00FE27E5" w:rsidRDefault="00FE27E5" w:rsidP="002D1000">
      <w:pPr>
        <w:spacing w:before="100" w:after="200" w:line="276" w:lineRule="auto"/>
        <w:jc w:val="both"/>
        <w:rPr>
          <w:rFonts w:ascii="Arial" w:eastAsiaTheme="minorEastAsia" w:hAnsi="Arial" w:cs="Arial"/>
          <w:bCs/>
          <w:sz w:val="24"/>
          <w:szCs w:val="24"/>
          <w:lang w:eastAsia="en-GB"/>
        </w:rPr>
      </w:pPr>
    </w:p>
    <w:p w14:paraId="5B334562" w14:textId="77777777" w:rsidR="00FE27E5" w:rsidRDefault="00FE27E5" w:rsidP="002D1000">
      <w:pPr>
        <w:spacing w:before="100" w:after="200" w:line="276" w:lineRule="auto"/>
        <w:jc w:val="both"/>
        <w:rPr>
          <w:rFonts w:ascii="Arial" w:eastAsiaTheme="minorEastAsia" w:hAnsi="Arial" w:cs="Arial"/>
          <w:bCs/>
          <w:sz w:val="24"/>
          <w:szCs w:val="24"/>
          <w:lang w:eastAsia="en-GB"/>
        </w:rPr>
      </w:pPr>
    </w:p>
    <w:p w14:paraId="58F9B69D" w14:textId="77777777" w:rsidR="00FE27E5" w:rsidRDefault="00FE27E5" w:rsidP="002D1000">
      <w:pPr>
        <w:spacing w:before="100" w:after="200" w:line="276" w:lineRule="auto"/>
        <w:jc w:val="both"/>
        <w:rPr>
          <w:rFonts w:ascii="Arial" w:eastAsiaTheme="minorEastAsia" w:hAnsi="Arial" w:cs="Arial"/>
          <w:bCs/>
          <w:sz w:val="24"/>
          <w:szCs w:val="24"/>
          <w:lang w:eastAsia="en-GB"/>
        </w:rPr>
      </w:pPr>
    </w:p>
    <w:p w14:paraId="7EDF8218" w14:textId="77777777" w:rsidR="00FE27E5" w:rsidRDefault="00FE27E5" w:rsidP="002D1000">
      <w:pPr>
        <w:spacing w:before="100" w:after="200" w:line="276" w:lineRule="auto"/>
        <w:jc w:val="both"/>
        <w:rPr>
          <w:rFonts w:ascii="Arial" w:eastAsiaTheme="minorEastAsia" w:hAnsi="Arial" w:cs="Arial"/>
          <w:bCs/>
          <w:sz w:val="24"/>
          <w:szCs w:val="24"/>
          <w:lang w:eastAsia="en-GB"/>
        </w:rPr>
      </w:pPr>
    </w:p>
    <w:p w14:paraId="5F8EC37C" w14:textId="77777777" w:rsidR="00FE27E5" w:rsidRDefault="00FE27E5" w:rsidP="002D1000">
      <w:pPr>
        <w:spacing w:before="100" w:after="200" w:line="276" w:lineRule="auto"/>
        <w:jc w:val="both"/>
        <w:rPr>
          <w:rFonts w:ascii="Arial" w:eastAsiaTheme="minorEastAsia" w:hAnsi="Arial" w:cs="Arial"/>
          <w:bCs/>
          <w:sz w:val="24"/>
          <w:szCs w:val="24"/>
          <w:lang w:eastAsia="en-GB"/>
        </w:rPr>
      </w:pPr>
    </w:p>
    <w:p w14:paraId="02EE5420" w14:textId="77777777" w:rsidR="00FE27E5" w:rsidRDefault="00FE27E5" w:rsidP="002D1000">
      <w:pPr>
        <w:spacing w:before="100" w:after="200" w:line="276" w:lineRule="auto"/>
        <w:jc w:val="both"/>
        <w:rPr>
          <w:rFonts w:ascii="Arial" w:eastAsiaTheme="minorEastAsia" w:hAnsi="Arial" w:cs="Arial"/>
          <w:bCs/>
          <w:sz w:val="24"/>
          <w:szCs w:val="24"/>
          <w:lang w:eastAsia="en-GB"/>
        </w:rPr>
      </w:pPr>
    </w:p>
    <w:p w14:paraId="0C1E0E91" w14:textId="77777777" w:rsidR="00FE27E5" w:rsidRDefault="00FE27E5" w:rsidP="002D1000">
      <w:pPr>
        <w:spacing w:before="100" w:after="200" w:line="276" w:lineRule="auto"/>
        <w:jc w:val="both"/>
        <w:rPr>
          <w:rFonts w:ascii="Arial" w:eastAsiaTheme="minorEastAsia" w:hAnsi="Arial" w:cs="Arial"/>
          <w:bCs/>
          <w:sz w:val="24"/>
          <w:szCs w:val="24"/>
          <w:lang w:eastAsia="en-GB"/>
        </w:rPr>
      </w:pPr>
    </w:p>
    <w:p w14:paraId="78219A54" w14:textId="77777777" w:rsidR="00FE27E5" w:rsidRDefault="00FE27E5" w:rsidP="002D1000">
      <w:pPr>
        <w:spacing w:before="100" w:after="200" w:line="276" w:lineRule="auto"/>
        <w:jc w:val="both"/>
        <w:rPr>
          <w:rFonts w:ascii="Arial" w:eastAsiaTheme="minorEastAsia" w:hAnsi="Arial" w:cs="Arial"/>
          <w:bCs/>
          <w:sz w:val="24"/>
          <w:szCs w:val="24"/>
          <w:lang w:eastAsia="en-GB"/>
        </w:rPr>
      </w:pPr>
    </w:p>
    <w:p w14:paraId="3C2A8E8E" w14:textId="77777777" w:rsidR="00FE27E5" w:rsidRPr="00C76294" w:rsidRDefault="00FE27E5" w:rsidP="002D1000">
      <w:pPr>
        <w:pStyle w:val="Heading1"/>
        <w:jc w:val="both"/>
        <w:rPr>
          <w:lang w:eastAsia="en-GB"/>
        </w:rPr>
      </w:pPr>
      <w:bookmarkStart w:id="44" w:name="_Toc205205715"/>
      <w:r w:rsidRPr="00C76294">
        <w:rPr>
          <w:lang w:eastAsia="en-GB"/>
        </w:rPr>
        <w:lastRenderedPageBreak/>
        <w:t xml:space="preserve">Appendix </w:t>
      </w:r>
      <w:r>
        <w:rPr>
          <w:lang w:eastAsia="en-GB"/>
        </w:rPr>
        <w:t>6</w:t>
      </w:r>
      <w:bookmarkEnd w:id="44"/>
    </w:p>
    <w:p w14:paraId="47ABA67E" w14:textId="77777777" w:rsidR="00FE27E5" w:rsidRPr="00C76294" w:rsidRDefault="00FE27E5" w:rsidP="002D1000">
      <w:pPr>
        <w:jc w:val="both"/>
        <w:rPr>
          <w:rFonts w:ascii="Arial" w:hAnsi="Arial" w:cs="Arial"/>
        </w:rPr>
      </w:pPr>
      <w:r w:rsidRPr="00C76294">
        <w:rPr>
          <w:rFonts w:ascii="Arial" w:hAnsi="Arial" w:cs="Arial"/>
          <w:b/>
          <w:bCs/>
        </w:rPr>
        <w:t>Overall Compliance</w:t>
      </w:r>
    </w:p>
    <w:p w14:paraId="1F1EFF80" w14:textId="77777777" w:rsidR="00FE27E5" w:rsidRPr="00C76294" w:rsidRDefault="00FE27E5" w:rsidP="002D1000">
      <w:pPr>
        <w:jc w:val="both"/>
        <w:rPr>
          <w:rFonts w:ascii="Arial" w:hAnsi="Arial" w:cs="Arial"/>
        </w:rPr>
      </w:pPr>
      <w:r w:rsidRPr="00C76294">
        <w:rPr>
          <w:rFonts w:ascii="Arial" w:hAnsi="Arial" w:cs="Arial"/>
        </w:rPr>
        <w:t xml:space="preserve">We keep an assurance rating document which is an active record of our ability to comply with the Welsh language standards. This document measures performance in areas relevant to the standards and lists barriers to full compliance. These ratings are based on internal monitoring and reporting, along with patient feedback. Where compliance assurance is listed as medium or low, steps are outlined which detail how the organisation is working to bring itself closer to compliance. </w:t>
      </w:r>
    </w:p>
    <w:p w14:paraId="033C8F2C" w14:textId="77777777" w:rsidR="00FE27E5" w:rsidRPr="00C76294" w:rsidRDefault="00FE27E5" w:rsidP="002D1000">
      <w:pPr>
        <w:jc w:val="both"/>
        <w:rPr>
          <w:rFonts w:ascii="Arial" w:hAnsi="Arial" w:cs="Arial"/>
        </w:rPr>
      </w:pPr>
      <w:r w:rsidRPr="00C76294">
        <w:rPr>
          <w:rFonts w:ascii="Arial" w:hAnsi="Arial" w:cs="Arial"/>
        </w:rPr>
        <w:t xml:space="preserve">Where assurance is listed as green, monitoring processes are listed to ensure that compliance is maintained. </w:t>
      </w:r>
    </w:p>
    <w:p w14:paraId="454D2AE7" w14:textId="77777777" w:rsidR="00FE27E5" w:rsidRPr="00C76294" w:rsidRDefault="00FE27E5" w:rsidP="002D1000">
      <w:pPr>
        <w:jc w:val="both"/>
        <w:rPr>
          <w:rFonts w:ascii="Arial" w:hAnsi="Arial" w:cs="Arial"/>
        </w:rPr>
      </w:pPr>
    </w:p>
    <w:p w14:paraId="3C73C84C" w14:textId="77777777" w:rsidR="00FE27E5" w:rsidRPr="00C76294" w:rsidRDefault="00FE27E5" w:rsidP="002D1000">
      <w:pPr>
        <w:jc w:val="both"/>
        <w:rPr>
          <w:rFonts w:ascii="Arial" w:hAnsi="Arial" w:cs="Arial"/>
          <w:b/>
          <w:bCs/>
        </w:rPr>
      </w:pPr>
      <w:r w:rsidRPr="00C76294">
        <w:rPr>
          <w:rFonts w:ascii="Arial" w:hAnsi="Arial" w:cs="Arial"/>
          <w:b/>
          <w:bCs/>
        </w:rPr>
        <w:t xml:space="preserve">Snapshot of assurance levels at end of reporting year. </w:t>
      </w:r>
    </w:p>
    <w:p w14:paraId="40D7D710" w14:textId="77777777" w:rsidR="00FE27E5" w:rsidRPr="00C76294" w:rsidRDefault="00FE27E5" w:rsidP="002D1000">
      <w:pPr>
        <w:jc w:val="both"/>
        <w:rPr>
          <w:rFonts w:ascii="Arial" w:hAnsi="Arial" w:cs="Arial"/>
          <w:b/>
          <w:bCs/>
        </w:rPr>
      </w:pPr>
    </w:p>
    <w:p w14:paraId="33625748" w14:textId="77777777" w:rsidR="00FE27E5" w:rsidRPr="00C76294" w:rsidRDefault="00FE27E5" w:rsidP="002D1000">
      <w:pPr>
        <w:jc w:val="both"/>
        <w:rPr>
          <w:rFonts w:ascii="Arial" w:hAnsi="Arial" w:cs="Arial"/>
        </w:rPr>
      </w:pPr>
      <w:r w:rsidRPr="00C76294">
        <w:rPr>
          <w:rFonts w:ascii="Arial" w:hAnsi="Arial" w:cs="Arial"/>
          <w:b/>
          <w:bCs/>
          <w:noProof/>
          <w:lang w:eastAsia="en-GB"/>
        </w:rPr>
        <w:drawing>
          <wp:inline distT="0" distB="0" distL="0" distR="0" wp14:anchorId="50F75152" wp14:editId="4464DB42">
            <wp:extent cx="5486400" cy="3200400"/>
            <wp:effectExtent l="0" t="0" r="0" b="0"/>
            <wp:docPr id="1891931775" name="Chart 1" descr="Pie chart showing SBUHB overall Welsh language compliance ratings. &#10;The Health Board can offer High Assurance against 59% of the standards, Medium assurance against 29% of the standards, and low assurance against 12% of the standards."/>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5EBB3028" w14:textId="77777777" w:rsidR="00FE27E5" w:rsidRPr="00C76294" w:rsidRDefault="00FE27E5" w:rsidP="002D1000">
      <w:pPr>
        <w:spacing w:before="100" w:after="200" w:line="276" w:lineRule="auto"/>
        <w:jc w:val="both"/>
        <w:rPr>
          <w:rFonts w:ascii="Arial" w:eastAsiaTheme="minorEastAsia" w:hAnsi="Arial" w:cs="Arial"/>
          <w:b/>
          <w:color w:val="0070C0"/>
          <w:sz w:val="24"/>
          <w:szCs w:val="24"/>
          <w:lang w:eastAsia="en-GB"/>
        </w:rPr>
      </w:pPr>
    </w:p>
    <w:p w14:paraId="4E3367EA" w14:textId="77777777" w:rsidR="00FE27E5" w:rsidRPr="00C76294" w:rsidRDefault="009F54EE" w:rsidP="002D1000">
      <w:pPr>
        <w:spacing w:before="100" w:after="200" w:line="276" w:lineRule="auto"/>
        <w:jc w:val="both"/>
        <w:rPr>
          <w:rFonts w:ascii="Arial" w:eastAsiaTheme="minorEastAsia" w:hAnsi="Arial" w:cs="Arial"/>
          <w:bCs/>
          <w:sz w:val="24"/>
          <w:szCs w:val="24"/>
          <w:lang w:eastAsia="en-GB"/>
        </w:rPr>
      </w:pPr>
      <w:r>
        <w:rPr>
          <w:rFonts w:ascii="Arial" w:eastAsiaTheme="minorEastAsia" w:hAnsi="Arial" w:cs="Arial"/>
          <w:bCs/>
          <w:sz w:val="24"/>
          <w:szCs w:val="24"/>
          <w:lang w:eastAsia="en-GB"/>
        </w:rPr>
        <w:t>This chart shows that 59% of the standards imposed on us are rating green, or with a “high level</w:t>
      </w:r>
      <w:r w:rsidR="00097231">
        <w:rPr>
          <w:rFonts w:ascii="Arial" w:eastAsiaTheme="minorEastAsia" w:hAnsi="Arial" w:cs="Arial"/>
          <w:bCs/>
          <w:sz w:val="24"/>
          <w:szCs w:val="24"/>
          <w:lang w:eastAsia="en-GB"/>
        </w:rPr>
        <w:t>” assurance rating, with 29% in the amber “medium level” rating. 12%</w:t>
      </w:r>
      <w:r w:rsidR="0071524D">
        <w:rPr>
          <w:rFonts w:ascii="Arial" w:eastAsiaTheme="minorEastAsia" w:hAnsi="Arial" w:cs="Arial"/>
          <w:bCs/>
          <w:sz w:val="24"/>
          <w:szCs w:val="24"/>
          <w:lang w:eastAsia="en-GB"/>
        </w:rPr>
        <w:t xml:space="preserve"> are rated as having a “low level” rating.</w:t>
      </w:r>
    </w:p>
    <w:p w14:paraId="25265FBD" w14:textId="77777777" w:rsidR="004F24A4" w:rsidRPr="00C76294" w:rsidRDefault="004F24A4" w:rsidP="008F46A5">
      <w:pPr>
        <w:spacing w:before="100" w:after="200" w:line="276" w:lineRule="auto"/>
        <w:jc w:val="center"/>
        <w:rPr>
          <w:rFonts w:ascii="Arial" w:eastAsiaTheme="minorEastAsia" w:hAnsi="Arial" w:cs="Arial"/>
          <w:b/>
          <w:color w:val="FF0000"/>
          <w:sz w:val="24"/>
          <w:szCs w:val="24"/>
          <w:lang w:eastAsia="en-GB"/>
        </w:rPr>
      </w:pPr>
    </w:p>
    <w:p w14:paraId="4C33A66F" w14:textId="77777777" w:rsidR="008F46A5" w:rsidRPr="00C76294" w:rsidRDefault="008F46A5" w:rsidP="008F46A5">
      <w:pPr>
        <w:spacing w:before="100" w:after="200" w:line="276" w:lineRule="auto"/>
        <w:jc w:val="center"/>
        <w:rPr>
          <w:rFonts w:ascii="Arial" w:eastAsiaTheme="minorEastAsia" w:hAnsi="Arial" w:cs="Arial"/>
          <w:b/>
          <w:color w:val="FF0000"/>
          <w:sz w:val="24"/>
          <w:szCs w:val="24"/>
          <w:lang w:eastAsia="en-GB"/>
        </w:rPr>
      </w:pPr>
    </w:p>
    <w:p w14:paraId="7484C2D1" w14:textId="77777777" w:rsidR="008F46A5" w:rsidRPr="00C76294" w:rsidRDefault="008F46A5" w:rsidP="008F46A5">
      <w:pPr>
        <w:spacing w:before="100" w:after="200" w:line="276" w:lineRule="auto"/>
        <w:jc w:val="center"/>
        <w:rPr>
          <w:rFonts w:ascii="Arial" w:eastAsiaTheme="minorEastAsia" w:hAnsi="Arial" w:cs="Arial"/>
          <w:b/>
          <w:color w:val="FF0000"/>
          <w:sz w:val="24"/>
          <w:szCs w:val="24"/>
          <w:lang w:eastAsia="en-GB"/>
        </w:rPr>
      </w:pPr>
    </w:p>
    <w:p w14:paraId="2432CB9B" w14:textId="77777777" w:rsidR="008F46A5" w:rsidRPr="00C76294" w:rsidRDefault="008F46A5" w:rsidP="008F46A5">
      <w:pPr>
        <w:spacing w:before="100" w:after="200" w:line="276" w:lineRule="auto"/>
        <w:jc w:val="center"/>
        <w:rPr>
          <w:rFonts w:ascii="Arial" w:eastAsiaTheme="minorEastAsia" w:hAnsi="Arial" w:cs="Arial"/>
          <w:b/>
          <w:color w:val="FF0000"/>
          <w:sz w:val="24"/>
          <w:szCs w:val="24"/>
          <w:lang w:eastAsia="en-GB"/>
        </w:rPr>
      </w:pPr>
    </w:p>
    <w:p w14:paraId="4BB9C091" w14:textId="77777777" w:rsidR="008F46A5" w:rsidRPr="00C76294" w:rsidRDefault="008F46A5" w:rsidP="008F46A5">
      <w:pPr>
        <w:spacing w:before="100" w:after="200" w:line="276" w:lineRule="auto"/>
        <w:jc w:val="center"/>
        <w:rPr>
          <w:rFonts w:ascii="Arial" w:eastAsiaTheme="minorEastAsia" w:hAnsi="Arial" w:cs="Arial"/>
          <w:b/>
          <w:color w:val="FF0000"/>
          <w:sz w:val="24"/>
          <w:szCs w:val="24"/>
          <w:lang w:eastAsia="en-GB"/>
        </w:rPr>
      </w:pPr>
    </w:p>
    <w:p w14:paraId="301D4A8D" w14:textId="77777777" w:rsidR="00330A61" w:rsidRPr="00C76294" w:rsidRDefault="0007497C" w:rsidP="008C40C9">
      <w:pPr>
        <w:jc w:val="right"/>
        <w:rPr>
          <w:rFonts w:ascii="Arial" w:hAnsi="Arial" w:cs="Arial"/>
          <w:sz w:val="24"/>
          <w:szCs w:val="24"/>
        </w:rPr>
      </w:pPr>
      <w:r w:rsidRPr="00C76294">
        <w:rPr>
          <w:rFonts w:ascii="Arial" w:hAnsi="Arial" w:cs="Arial"/>
          <w:noProof/>
          <w:lang w:eastAsia="en-GB"/>
        </w:rPr>
        <w:drawing>
          <wp:anchor distT="0" distB="0" distL="114300" distR="114300" simplePos="0" relativeHeight="251658242" behindDoc="1" locked="0" layoutInCell="1" allowOverlap="1" wp14:anchorId="47EFBC8E" wp14:editId="6D8D3F4E">
            <wp:simplePos x="0" y="0"/>
            <wp:positionH relativeFrom="column">
              <wp:posOffset>-697144</wp:posOffset>
            </wp:positionH>
            <wp:positionV relativeFrom="paragraph">
              <wp:posOffset>282826</wp:posOffset>
            </wp:positionV>
            <wp:extent cx="7274319" cy="11027532"/>
            <wp:effectExtent l="76200" t="0" r="2403475" b="0"/>
            <wp:wrapNone/>
            <wp:docPr id="1195871020"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5871020" name="Picture 6">
                      <a:extLst>
                        <a:ext uri="{C183D7F6-B498-43B3-948B-1728B52AA6E4}">
                          <adec:decorative xmlns:adec="http://schemas.microsoft.com/office/drawing/2017/decorative" val="1"/>
                        </a:ext>
                      </a:extLs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rot="2732870">
                      <a:off x="0" y="0"/>
                      <a:ext cx="7274319" cy="11027532"/>
                    </a:xfrm>
                    <a:prstGeom prst="rect">
                      <a:avLst/>
                    </a:prstGeom>
                    <a:noFill/>
                    <a:ln>
                      <a:noFill/>
                    </a:ln>
                  </pic:spPr>
                </pic:pic>
              </a:graphicData>
            </a:graphic>
            <wp14:sizeRelH relativeFrom="page">
              <wp14:pctWidth>0</wp14:pctWidth>
            </wp14:sizeRelH>
            <wp14:sizeRelV relativeFrom="page">
              <wp14:pctHeight>0</wp14:pctHeight>
            </wp14:sizeRelV>
          </wp:anchor>
        </w:drawing>
      </w:r>
      <w:r w:rsidR="00B55300" w:rsidRPr="00C76294">
        <w:rPr>
          <w:rFonts w:ascii="Arial" w:hAnsi="Arial" w:cs="Arial"/>
          <w:noProof/>
          <w:lang w:eastAsia="en-GB"/>
        </w:rPr>
        <w:drawing>
          <wp:inline distT="0" distB="0" distL="0" distR="0" wp14:anchorId="42227AC8" wp14:editId="3FCD24DF">
            <wp:extent cx="3042098" cy="776534"/>
            <wp:effectExtent l="0" t="0" r="6350" b="5080"/>
            <wp:docPr id="935899714" name="Picture 10" descr="Logo Bwrdd Iechyd Prifysgol Bae Abertawe&#10;Swansea Bay University Health Board Lo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5899714" name="Picture 10" descr="Logo Bwrdd Iechyd Prifysgol Bae Abertawe&#10;Swansea Bay University Health Board Logo">
                      <a:extLst>
                        <a:ext uri="{C183D7F6-B498-43B3-948B-1728B52AA6E4}">
                          <adec:decorative xmlns:adec="http://schemas.microsoft.com/office/drawing/2017/decorative" val="0"/>
                        </a:ext>
                      </a:extLst>
                    </pic:cNvPr>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042098" cy="776534"/>
                    </a:xfrm>
                    <a:prstGeom prst="rect">
                      <a:avLst/>
                    </a:prstGeom>
                  </pic:spPr>
                </pic:pic>
              </a:graphicData>
            </a:graphic>
          </wp:inline>
        </w:drawing>
      </w:r>
    </w:p>
    <w:p w14:paraId="6EC1CED3" w14:textId="77777777" w:rsidR="00330A61" w:rsidRPr="00C76294" w:rsidRDefault="00330A61" w:rsidP="00B01B73">
      <w:pPr>
        <w:rPr>
          <w:rFonts w:ascii="Arial" w:hAnsi="Arial" w:cs="Arial"/>
          <w:sz w:val="24"/>
          <w:szCs w:val="24"/>
        </w:rPr>
      </w:pPr>
    </w:p>
    <w:p w14:paraId="1C28590F" w14:textId="77777777" w:rsidR="009D29DF" w:rsidRPr="00C76294" w:rsidRDefault="009D29DF" w:rsidP="00B01B73">
      <w:pPr>
        <w:rPr>
          <w:rFonts w:ascii="Arial" w:hAnsi="Arial" w:cs="Arial"/>
          <w:sz w:val="24"/>
          <w:szCs w:val="24"/>
        </w:rPr>
      </w:pPr>
    </w:p>
    <w:p w14:paraId="52ED5736" w14:textId="77777777" w:rsidR="009D29DF" w:rsidRPr="00C76294" w:rsidRDefault="009D29DF" w:rsidP="00B01B73">
      <w:pPr>
        <w:rPr>
          <w:rFonts w:ascii="Arial" w:hAnsi="Arial" w:cs="Arial"/>
          <w:sz w:val="24"/>
          <w:szCs w:val="24"/>
        </w:rPr>
      </w:pPr>
    </w:p>
    <w:p w14:paraId="76378662" w14:textId="77777777" w:rsidR="009D29DF" w:rsidRPr="00C76294" w:rsidRDefault="009D29DF" w:rsidP="00B01B73">
      <w:pPr>
        <w:rPr>
          <w:rFonts w:ascii="Arial" w:hAnsi="Arial" w:cs="Arial"/>
          <w:sz w:val="24"/>
          <w:szCs w:val="24"/>
        </w:rPr>
      </w:pPr>
    </w:p>
    <w:p w14:paraId="4B2B60A7" w14:textId="77777777" w:rsidR="009D29DF" w:rsidRPr="00C76294" w:rsidRDefault="009D29DF" w:rsidP="00B01B73">
      <w:pPr>
        <w:rPr>
          <w:rFonts w:ascii="Arial" w:hAnsi="Arial" w:cs="Arial"/>
          <w:sz w:val="24"/>
          <w:szCs w:val="24"/>
        </w:rPr>
      </w:pPr>
    </w:p>
    <w:p w14:paraId="5A27B4AB" w14:textId="77777777" w:rsidR="009D29DF" w:rsidRPr="00C76294" w:rsidRDefault="009D29DF" w:rsidP="00B01B73">
      <w:pPr>
        <w:rPr>
          <w:rFonts w:ascii="Arial" w:hAnsi="Arial" w:cs="Arial"/>
          <w:sz w:val="24"/>
          <w:szCs w:val="24"/>
        </w:rPr>
      </w:pPr>
    </w:p>
    <w:p w14:paraId="404AE155" w14:textId="77777777" w:rsidR="009D29DF" w:rsidRPr="00C76294" w:rsidRDefault="009D29DF" w:rsidP="00B01B73">
      <w:pPr>
        <w:rPr>
          <w:rFonts w:ascii="Arial" w:hAnsi="Arial" w:cs="Arial"/>
          <w:sz w:val="24"/>
          <w:szCs w:val="24"/>
        </w:rPr>
      </w:pPr>
    </w:p>
    <w:p w14:paraId="13B35239" w14:textId="77777777" w:rsidR="009D29DF" w:rsidRPr="00C76294" w:rsidRDefault="009D29DF" w:rsidP="00B01B73">
      <w:pPr>
        <w:rPr>
          <w:rFonts w:ascii="Arial" w:hAnsi="Arial" w:cs="Arial"/>
          <w:sz w:val="24"/>
          <w:szCs w:val="24"/>
        </w:rPr>
      </w:pPr>
    </w:p>
    <w:p w14:paraId="61660E1A" w14:textId="77777777" w:rsidR="009D29DF" w:rsidRPr="00C76294" w:rsidRDefault="009D29DF" w:rsidP="00B01B73">
      <w:pPr>
        <w:rPr>
          <w:rFonts w:ascii="Arial" w:hAnsi="Arial" w:cs="Arial"/>
          <w:sz w:val="24"/>
          <w:szCs w:val="24"/>
        </w:rPr>
      </w:pPr>
    </w:p>
    <w:p w14:paraId="2337DA88" w14:textId="77777777" w:rsidR="009D29DF" w:rsidRPr="00C76294" w:rsidRDefault="009D29DF" w:rsidP="00B01B73">
      <w:pPr>
        <w:rPr>
          <w:rFonts w:ascii="Arial" w:hAnsi="Arial" w:cs="Arial"/>
          <w:sz w:val="24"/>
          <w:szCs w:val="24"/>
        </w:rPr>
      </w:pPr>
    </w:p>
    <w:p w14:paraId="30C75A24" w14:textId="77777777" w:rsidR="009D29DF" w:rsidRPr="00C76294" w:rsidRDefault="009D29DF" w:rsidP="00B01B73">
      <w:pPr>
        <w:rPr>
          <w:rFonts w:ascii="Arial" w:hAnsi="Arial" w:cs="Arial"/>
          <w:sz w:val="24"/>
          <w:szCs w:val="24"/>
        </w:rPr>
      </w:pPr>
    </w:p>
    <w:p w14:paraId="6AD9DC89" w14:textId="77777777" w:rsidR="009D29DF" w:rsidRPr="00C76294" w:rsidRDefault="009D29DF" w:rsidP="00B01B73">
      <w:pPr>
        <w:rPr>
          <w:rFonts w:ascii="Arial" w:hAnsi="Arial" w:cs="Arial"/>
          <w:sz w:val="24"/>
          <w:szCs w:val="24"/>
        </w:rPr>
      </w:pPr>
    </w:p>
    <w:p w14:paraId="42EE5C38" w14:textId="77777777" w:rsidR="009D29DF" w:rsidRPr="00C76294" w:rsidRDefault="009D29DF" w:rsidP="00B01B73">
      <w:pPr>
        <w:rPr>
          <w:rFonts w:ascii="Arial" w:hAnsi="Arial" w:cs="Arial"/>
          <w:sz w:val="24"/>
          <w:szCs w:val="24"/>
        </w:rPr>
      </w:pPr>
    </w:p>
    <w:p w14:paraId="4D54B246" w14:textId="77777777" w:rsidR="009D29DF" w:rsidRPr="00C76294" w:rsidRDefault="009D29DF" w:rsidP="00B01B73">
      <w:pPr>
        <w:rPr>
          <w:rFonts w:ascii="Arial" w:hAnsi="Arial" w:cs="Arial"/>
          <w:sz w:val="24"/>
          <w:szCs w:val="24"/>
        </w:rPr>
      </w:pPr>
    </w:p>
    <w:p w14:paraId="454810C7" w14:textId="77777777" w:rsidR="009D29DF" w:rsidRPr="00C76294" w:rsidRDefault="009D29DF" w:rsidP="00B01B73">
      <w:pPr>
        <w:rPr>
          <w:rFonts w:ascii="Arial" w:hAnsi="Arial" w:cs="Arial"/>
          <w:sz w:val="24"/>
          <w:szCs w:val="24"/>
        </w:rPr>
      </w:pPr>
    </w:p>
    <w:p w14:paraId="78B88AF7" w14:textId="77777777" w:rsidR="009D29DF" w:rsidRPr="00C76294" w:rsidRDefault="009D29DF" w:rsidP="00B01B73">
      <w:pPr>
        <w:rPr>
          <w:rFonts w:ascii="Arial" w:hAnsi="Arial" w:cs="Arial"/>
          <w:sz w:val="24"/>
          <w:szCs w:val="24"/>
        </w:rPr>
      </w:pPr>
    </w:p>
    <w:p w14:paraId="5AB81C6A" w14:textId="77777777" w:rsidR="00BE2A85" w:rsidRPr="00C76294" w:rsidRDefault="00BE2A85" w:rsidP="00B01B73">
      <w:pPr>
        <w:rPr>
          <w:rFonts w:ascii="Arial" w:hAnsi="Arial" w:cs="Arial"/>
          <w:sz w:val="24"/>
          <w:szCs w:val="24"/>
        </w:rPr>
      </w:pPr>
    </w:p>
    <w:p w14:paraId="642703EB" w14:textId="77777777" w:rsidR="002578CC" w:rsidRPr="00C76294" w:rsidRDefault="002578CC" w:rsidP="002578CC">
      <w:pPr>
        <w:jc w:val="right"/>
        <w:rPr>
          <w:rFonts w:ascii="Arial" w:hAnsi="Arial" w:cs="Arial"/>
          <w:sz w:val="24"/>
          <w:szCs w:val="24"/>
        </w:rPr>
      </w:pPr>
      <w:r w:rsidRPr="00C76294">
        <w:rPr>
          <w:rFonts w:ascii="Arial" w:hAnsi="Arial" w:cs="Arial"/>
          <w:sz w:val="24"/>
          <w:szCs w:val="24"/>
        </w:rPr>
        <w:t>Report Author: Jordan Morgan-Hughes</w:t>
      </w:r>
    </w:p>
    <w:p w14:paraId="47CE4069" w14:textId="51A93514" w:rsidR="009D29DF" w:rsidRPr="000C6B24" w:rsidRDefault="00BE6F11" w:rsidP="00BE6F11">
      <w:pPr>
        <w:jc w:val="right"/>
        <w:rPr>
          <w:rFonts w:ascii="Arial" w:hAnsi="Arial" w:cs="Arial"/>
          <w:color w:val="A20000"/>
          <w:sz w:val="24"/>
          <w:szCs w:val="24"/>
        </w:rPr>
      </w:pPr>
      <w:r w:rsidRPr="00C76294">
        <w:rPr>
          <w:rFonts w:ascii="Arial" w:hAnsi="Arial" w:cs="Arial"/>
          <w:sz w:val="24"/>
          <w:szCs w:val="24"/>
        </w:rPr>
        <w:t xml:space="preserve">Date of Publication: </w:t>
      </w:r>
      <w:r w:rsidR="0054714D">
        <w:rPr>
          <w:rFonts w:ascii="Arial" w:hAnsi="Arial" w:cs="Arial"/>
          <w:sz w:val="24"/>
          <w:szCs w:val="24"/>
        </w:rPr>
        <w:t>30</w:t>
      </w:r>
      <w:r w:rsidRPr="0054714D">
        <w:rPr>
          <w:rFonts w:ascii="Arial" w:hAnsi="Arial" w:cs="Arial"/>
          <w:sz w:val="24"/>
          <w:szCs w:val="24"/>
        </w:rPr>
        <w:t xml:space="preserve"> September 202</w:t>
      </w:r>
      <w:r w:rsidR="002D5578" w:rsidRPr="0054714D">
        <w:rPr>
          <w:rFonts w:ascii="Arial" w:hAnsi="Arial" w:cs="Arial"/>
          <w:sz w:val="24"/>
          <w:szCs w:val="24"/>
        </w:rPr>
        <w:t>5</w:t>
      </w:r>
    </w:p>
    <w:p w14:paraId="4E89E784" w14:textId="77777777" w:rsidR="00280CB4" w:rsidRPr="00C76294" w:rsidRDefault="00280CB4" w:rsidP="005347B2">
      <w:pPr>
        <w:jc w:val="right"/>
        <w:rPr>
          <w:rFonts w:ascii="Arial" w:hAnsi="Arial" w:cs="Arial"/>
          <w:b/>
          <w:bCs/>
          <w:color w:val="000000" w:themeColor="text1"/>
          <w:sz w:val="24"/>
          <w:szCs w:val="24"/>
        </w:rPr>
      </w:pPr>
    </w:p>
    <w:p w14:paraId="1B8397F6" w14:textId="5068A697" w:rsidR="00330A61" w:rsidRPr="00C76294" w:rsidRDefault="00280CB4" w:rsidP="005347B2">
      <w:pPr>
        <w:jc w:val="right"/>
        <w:rPr>
          <w:rFonts w:ascii="Arial" w:hAnsi="Arial" w:cs="Arial"/>
          <w:b/>
          <w:bCs/>
          <w:color w:val="000000" w:themeColor="text1"/>
          <w:sz w:val="24"/>
          <w:szCs w:val="24"/>
        </w:rPr>
      </w:pPr>
      <w:r w:rsidRPr="00C76294">
        <w:rPr>
          <w:rFonts w:ascii="Arial" w:hAnsi="Arial" w:cs="Arial"/>
          <w:b/>
          <w:bCs/>
          <w:color w:val="000000" w:themeColor="text1"/>
          <w:sz w:val="24"/>
          <w:szCs w:val="24"/>
        </w:rPr>
        <w:t xml:space="preserve">You </w:t>
      </w:r>
      <w:r w:rsidR="009A420D">
        <w:rPr>
          <w:rFonts w:ascii="Arial" w:hAnsi="Arial" w:cs="Arial"/>
          <w:b/>
          <w:bCs/>
          <w:color w:val="000000" w:themeColor="text1"/>
          <w:sz w:val="24"/>
          <w:szCs w:val="24"/>
        </w:rPr>
        <w:t>may</w:t>
      </w:r>
      <w:r w:rsidRPr="00C76294">
        <w:rPr>
          <w:rFonts w:ascii="Arial" w:hAnsi="Arial" w:cs="Arial"/>
          <w:b/>
          <w:bCs/>
          <w:color w:val="000000" w:themeColor="text1"/>
          <w:sz w:val="24"/>
          <w:szCs w:val="24"/>
        </w:rPr>
        <w:t xml:space="preserve"> direct questions relating to this report to:</w:t>
      </w:r>
    </w:p>
    <w:p w14:paraId="22696627" w14:textId="77777777" w:rsidR="00280CB4" w:rsidRPr="00C76294" w:rsidRDefault="00280CB4" w:rsidP="005347B2">
      <w:pPr>
        <w:spacing w:after="0"/>
        <w:jc w:val="right"/>
        <w:rPr>
          <w:rFonts w:ascii="Arial" w:hAnsi="Arial" w:cs="Arial"/>
          <w:color w:val="000000" w:themeColor="text1"/>
          <w:sz w:val="24"/>
          <w:szCs w:val="24"/>
        </w:rPr>
      </w:pPr>
      <w:r w:rsidRPr="00C76294">
        <w:rPr>
          <w:rFonts w:ascii="Arial" w:hAnsi="Arial" w:cs="Arial"/>
          <w:color w:val="000000" w:themeColor="text1"/>
          <w:sz w:val="24"/>
          <w:szCs w:val="24"/>
        </w:rPr>
        <w:t>Welsh Language Services Department</w:t>
      </w:r>
    </w:p>
    <w:p w14:paraId="408098F8" w14:textId="77777777" w:rsidR="009D29DF" w:rsidRPr="00C76294" w:rsidRDefault="00280CB4" w:rsidP="005347B2">
      <w:pPr>
        <w:spacing w:after="0"/>
        <w:jc w:val="right"/>
        <w:rPr>
          <w:rFonts w:ascii="Arial" w:hAnsi="Arial" w:cs="Arial"/>
          <w:color w:val="000000" w:themeColor="text1"/>
          <w:sz w:val="24"/>
          <w:szCs w:val="24"/>
        </w:rPr>
      </w:pPr>
      <w:r w:rsidRPr="00C76294">
        <w:rPr>
          <w:rFonts w:ascii="Arial" w:hAnsi="Arial" w:cs="Arial"/>
          <w:color w:val="000000" w:themeColor="text1"/>
          <w:sz w:val="24"/>
          <w:szCs w:val="24"/>
        </w:rPr>
        <w:t>Swansea Bay University Health Board</w:t>
      </w:r>
    </w:p>
    <w:p w14:paraId="207941C8" w14:textId="77777777" w:rsidR="009D29DF" w:rsidRPr="00C76294" w:rsidRDefault="00280CB4" w:rsidP="005347B2">
      <w:pPr>
        <w:spacing w:after="0"/>
        <w:jc w:val="right"/>
        <w:rPr>
          <w:rFonts w:ascii="Arial" w:hAnsi="Arial" w:cs="Arial"/>
          <w:color w:val="000000" w:themeColor="text1"/>
          <w:sz w:val="24"/>
          <w:szCs w:val="24"/>
        </w:rPr>
      </w:pPr>
      <w:r w:rsidRPr="00C76294">
        <w:rPr>
          <w:rFonts w:ascii="Arial" w:hAnsi="Arial" w:cs="Arial"/>
          <w:color w:val="000000" w:themeColor="text1"/>
          <w:sz w:val="24"/>
          <w:szCs w:val="24"/>
        </w:rPr>
        <w:t>Headquarters</w:t>
      </w:r>
    </w:p>
    <w:p w14:paraId="66DD4768" w14:textId="77777777" w:rsidR="009D29DF" w:rsidRPr="00C76294" w:rsidRDefault="005347B2" w:rsidP="005347B2">
      <w:pPr>
        <w:spacing w:after="0"/>
        <w:jc w:val="right"/>
        <w:rPr>
          <w:rFonts w:ascii="Arial" w:hAnsi="Arial" w:cs="Arial"/>
          <w:color w:val="000000" w:themeColor="text1"/>
          <w:sz w:val="24"/>
          <w:szCs w:val="24"/>
        </w:rPr>
      </w:pPr>
      <w:r w:rsidRPr="00C76294">
        <w:rPr>
          <w:rFonts w:ascii="Arial" w:hAnsi="Arial" w:cs="Arial"/>
          <w:color w:val="000000" w:themeColor="text1"/>
          <w:sz w:val="24"/>
          <w:szCs w:val="24"/>
        </w:rPr>
        <w:t>1 Talbot</w:t>
      </w:r>
      <w:r w:rsidR="00280CB4" w:rsidRPr="00C76294">
        <w:rPr>
          <w:rFonts w:ascii="Arial" w:hAnsi="Arial" w:cs="Arial"/>
          <w:color w:val="000000" w:themeColor="text1"/>
          <w:sz w:val="24"/>
          <w:szCs w:val="24"/>
        </w:rPr>
        <w:t xml:space="preserve"> Gateway</w:t>
      </w:r>
    </w:p>
    <w:p w14:paraId="520951FF" w14:textId="77777777" w:rsidR="005347B2" w:rsidRPr="00C76294" w:rsidRDefault="005347B2" w:rsidP="005347B2">
      <w:pPr>
        <w:spacing w:after="0"/>
        <w:jc w:val="right"/>
        <w:rPr>
          <w:rFonts w:ascii="Arial" w:hAnsi="Arial" w:cs="Arial"/>
          <w:color w:val="000000" w:themeColor="text1"/>
          <w:sz w:val="24"/>
          <w:szCs w:val="24"/>
        </w:rPr>
      </w:pPr>
      <w:r w:rsidRPr="00C76294">
        <w:rPr>
          <w:rFonts w:ascii="Arial" w:hAnsi="Arial" w:cs="Arial"/>
          <w:color w:val="000000" w:themeColor="text1"/>
          <w:sz w:val="24"/>
          <w:szCs w:val="24"/>
        </w:rPr>
        <w:t>Baglan</w:t>
      </w:r>
    </w:p>
    <w:p w14:paraId="4A9B8F15" w14:textId="77777777" w:rsidR="005347B2" w:rsidRPr="00C76294" w:rsidRDefault="005347B2" w:rsidP="005347B2">
      <w:pPr>
        <w:spacing w:after="0"/>
        <w:jc w:val="right"/>
        <w:rPr>
          <w:rFonts w:ascii="Arial" w:hAnsi="Arial" w:cs="Arial"/>
          <w:color w:val="000000" w:themeColor="text1"/>
          <w:sz w:val="24"/>
          <w:szCs w:val="24"/>
        </w:rPr>
      </w:pPr>
      <w:r w:rsidRPr="00C76294">
        <w:rPr>
          <w:rFonts w:ascii="Arial" w:hAnsi="Arial" w:cs="Arial"/>
          <w:color w:val="000000" w:themeColor="text1"/>
          <w:sz w:val="24"/>
          <w:szCs w:val="24"/>
        </w:rPr>
        <w:t>SA12 7BR</w:t>
      </w:r>
    </w:p>
    <w:p w14:paraId="4CCD049A" w14:textId="77777777" w:rsidR="005347B2" w:rsidRPr="00C76294" w:rsidRDefault="005347B2" w:rsidP="005347B2">
      <w:pPr>
        <w:spacing w:after="0"/>
        <w:jc w:val="right"/>
        <w:rPr>
          <w:rFonts w:ascii="Arial" w:hAnsi="Arial" w:cs="Arial"/>
          <w:color w:val="000000" w:themeColor="text1"/>
          <w:sz w:val="24"/>
          <w:szCs w:val="24"/>
        </w:rPr>
      </w:pPr>
    </w:p>
    <w:p w14:paraId="703657F7" w14:textId="77777777" w:rsidR="00FD2DCF" w:rsidRPr="0036577E" w:rsidRDefault="00FD2DCF" w:rsidP="00255D62">
      <w:pPr>
        <w:spacing w:after="0"/>
        <w:jc w:val="right"/>
        <w:rPr>
          <w:rFonts w:ascii="Arial" w:hAnsi="Arial" w:cs="Arial"/>
          <w:sz w:val="24"/>
          <w:szCs w:val="24"/>
        </w:rPr>
      </w:pPr>
      <w:hyperlink r:id="rId28" w:history="1">
        <w:r w:rsidRPr="00007A04">
          <w:rPr>
            <w:rStyle w:val="Hyperlink"/>
            <w:rFonts w:ascii="Arial" w:hAnsi="Arial" w:cs="Arial"/>
            <w:sz w:val="24"/>
            <w:szCs w:val="24"/>
          </w:rPr>
          <w:t>SBU.Cymraeg@wales.nhs.uk</w:t>
        </w:r>
      </w:hyperlink>
    </w:p>
    <w:sectPr w:rsidR="00FD2DCF" w:rsidRPr="0036577E" w:rsidSect="00880E4A">
      <w:footerReference w:type="even" r:id="rId29"/>
      <w:footerReference w:type="default" r:id="rId30"/>
      <w:pgSz w:w="11906" w:h="16838"/>
      <w:pgMar w:top="1440" w:right="1440" w:bottom="1440" w:left="1440" w:header="708" w:footer="708"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068B4C" w14:textId="77777777" w:rsidR="006C1B33" w:rsidRDefault="006C1B33" w:rsidP="005B492F">
      <w:pPr>
        <w:spacing w:after="0" w:line="240" w:lineRule="auto"/>
      </w:pPr>
      <w:r>
        <w:separator/>
      </w:r>
    </w:p>
  </w:endnote>
  <w:endnote w:type="continuationSeparator" w:id="0">
    <w:p w14:paraId="210AA400" w14:textId="77777777" w:rsidR="006C1B33" w:rsidRDefault="006C1B33" w:rsidP="005B49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09402967"/>
      <w:docPartObj>
        <w:docPartGallery w:val="Page Numbers (Bottom of Page)"/>
        <w:docPartUnique/>
      </w:docPartObj>
    </w:sdtPr>
    <w:sdtEndPr>
      <w:rPr>
        <w:noProof/>
      </w:rPr>
    </w:sdtEndPr>
    <w:sdtContent>
      <w:p w14:paraId="7E2DB044" w14:textId="77777777" w:rsidR="00F0144C" w:rsidRDefault="00F0144C">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9D01D62" w14:textId="77777777" w:rsidR="00F0144C" w:rsidRDefault="00F0144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51491510"/>
      <w:docPartObj>
        <w:docPartGallery w:val="Page Numbers (Bottom of Page)"/>
        <w:docPartUnique/>
      </w:docPartObj>
    </w:sdtPr>
    <w:sdtEndPr>
      <w:rPr>
        <w:rFonts w:ascii="Segoe UI" w:hAnsi="Segoe UI" w:cs="Segoe UI"/>
        <w:b/>
        <w:bCs/>
        <w:i/>
        <w:iCs/>
        <w:noProof/>
        <w:color w:val="002060"/>
      </w:rPr>
    </w:sdtEndPr>
    <w:sdtContent>
      <w:p w14:paraId="38B43A2B" w14:textId="77777777" w:rsidR="00F0144C" w:rsidRPr="00880E4A" w:rsidRDefault="00F0144C">
        <w:pPr>
          <w:pStyle w:val="Footer"/>
          <w:jc w:val="center"/>
          <w:rPr>
            <w:rFonts w:ascii="Segoe UI" w:hAnsi="Segoe UI" w:cs="Segoe UI"/>
            <w:b/>
            <w:bCs/>
            <w:i/>
            <w:iCs/>
            <w:color w:val="002060"/>
          </w:rPr>
        </w:pPr>
        <w:r w:rsidRPr="00880E4A">
          <w:rPr>
            <w:rFonts w:ascii="Segoe UI" w:hAnsi="Segoe UI" w:cs="Segoe UI"/>
            <w:b/>
            <w:bCs/>
            <w:i/>
            <w:iCs/>
            <w:color w:val="002060"/>
          </w:rPr>
          <w:fldChar w:fldCharType="begin"/>
        </w:r>
        <w:r w:rsidRPr="00880E4A">
          <w:rPr>
            <w:rFonts w:ascii="Segoe UI" w:hAnsi="Segoe UI" w:cs="Segoe UI"/>
            <w:b/>
            <w:bCs/>
            <w:i/>
            <w:iCs/>
            <w:color w:val="002060"/>
          </w:rPr>
          <w:instrText xml:space="preserve"> PAGE   \* MERGEFORMAT </w:instrText>
        </w:r>
        <w:r w:rsidRPr="00880E4A">
          <w:rPr>
            <w:rFonts w:ascii="Segoe UI" w:hAnsi="Segoe UI" w:cs="Segoe UI"/>
            <w:b/>
            <w:bCs/>
            <w:i/>
            <w:iCs/>
            <w:color w:val="002060"/>
          </w:rPr>
          <w:fldChar w:fldCharType="separate"/>
        </w:r>
        <w:r w:rsidR="003421E9">
          <w:rPr>
            <w:rFonts w:ascii="Segoe UI" w:hAnsi="Segoe UI" w:cs="Segoe UI"/>
            <w:b/>
            <w:bCs/>
            <w:i/>
            <w:iCs/>
            <w:noProof/>
            <w:color w:val="002060"/>
          </w:rPr>
          <w:t>21</w:t>
        </w:r>
        <w:r w:rsidRPr="00880E4A">
          <w:rPr>
            <w:rFonts w:ascii="Segoe UI" w:hAnsi="Segoe UI" w:cs="Segoe UI"/>
            <w:b/>
            <w:bCs/>
            <w:i/>
            <w:iCs/>
            <w:noProof/>
            <w:color w:val="002060"/>
          </w:rPr>
          <w:fldChar w:fldCharType="end"/>
        </w:r>
      </w:p>
    </w:sdtContent>
  </w:sdt>
  <w:p w14:paraId="7528669A" w14:textId="77777777" w:rsidR="00F0144C" w:rsidRDefault="00F0144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CC1374" w14:textId="77777777" w:rsidR="006C1B33" w:rsidRDefault="006C1B33" w:rsidP="005B492F">
      <w:pPr>
        <w:spacing w:after="0" w:line="240" w:lineRule="auto"/>
      </w:pPr>
      <w:r>
        <w:separator/>
      </w:r>
    </w:p>
  </w:footnote>
  <w:footnote w:type="continuationSeparator" w:id="0">
    <w:p w14:paraId="297AAAAF" w14:textId="77777777" w:rsidR="006C1B33" w:rsidRDefault="006C1B33" w:rsidP="005B492F">
      <w:pPr>
        <w:spacing w:after="0" w:line="240" w:lineRule="auto"/>
      </w:pPr>
      <w:r>
        <w:continuationSeparator/>
      </w:r>
    </w:p>
  </w:footnote>
  <w:footnote w:id="1">
    <w:p w14:paraId="7C80DD48" w14:textId="77777777" w:rsidR="00F0144C" w:rsidRDefault="00F0144C">
      <w:pPr>
        <w:pStyle w:val="FootnoteText"/>
      </w:pPr>
      <w:r>
        <w:rPr>
          <w:rStyle w:val="FootnoteReference"/>
        </w:rPr>
        <w:footnoteRef/>
      </w:r>
      <w:r>
        <w:t xml:space="preserve"> Duty of Quality Statutory Guidance 2023 and Quality Standards, Welsh Government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2A1CF3"/>
    <w:multiLevelType w:val="hybridMultilevel"/>
    <w:tmpl w:val="95C08B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9DB1EFD"/>
    <w:multiLevelType w:val="hybridMultilevel"/>
    <w:tmpl w:val="FC641DB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A111A9B"/>
    <w:multiLevelType w:val="hybridMultilevel"/>
    <w:tmpl w:val="ADE22E8E"/>
    <w:lvl w:ilvl="0" w:tplc="CFF483F4">
      <w:start w:val="2"/>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15:restartNumberingAfterBreak="0">
    <w:nsid w:val="412C0059"/>
    <w:multiLevelType w:val="hybridMultilevel"/>
    <w:tmpl w:val="57C0B1D0"/>
    <w:lvl w:ilvl="0" w:tplc="0FA0D4D8">
      <w:start w:val="1"/>
      <w:numFmt w:val="bullet"/>
      <w:lvlText w:val=""/>
      <w:lvlJc w:val="left"/>
      <w:pPr>
        <w:ind w:left="720" w:hanging="360"/>
      </w:pPr>
      <w:rPr>
        <w:rFonts w:ascii="Symbol" w:hAnsi="Symbol" w:hint="default"/>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212637F"/>
    <w:multiLevelType w:val="hybridMultilevel"/>
    <w:tmpl w:val="9DE874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23B0B9F"/>
    <w:multiLevelType w:val="hybridMultilevel"/>
    <w:tmpl w:val="BABC520C"/>
    <w:lvl w:ilvl="0" w:tplc="5DD4FD22">
      <w:start w:val="4"/>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2FD1411"/>
    <w:multiLevelType w:val="hybridMultilevel"/>
    <w:tmpl w:val="7A9E766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42450DD"/>
    <w:multiLevelType w:val="hybridMultilevel"/>
    <w:tmpl w:val="B0F41CE8"/>
    <w:lvl w:ilvl="0" w:tplc="4DA642A2">
      <w:start w:val="4"/>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15:restartNumberingAfterBreak="0">
    <w:nsid w:val="452141BC"/>
    <w:multiLevelType w:val="hybridMultilevel"/>
    <w:tmpl w:val="16F2AE4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479157A7"/>
    <w:multiLevelType w:val="hybridMultilevel"/>
    <w:tmpl w:val="ACF81C78"/>
    <w:lvl w:ilvl="0" w:tplc="E0A6CD68">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CD13E2B"/>
    <w:multiLevelType w:val="hybridMultilevel"/>
    <w:tmpl w:val="8A2ADA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F553045"/>
    <w:multiLevelType w:val="hybridMultilevel"/>
    <w:tmpl w:val="75B8A436"/>
    <w:lvl w:ilvl="0" w:tplc="50FE966A">
      <w:start w:val="1"/>
      <w:numFmt w:val="bullet"/>
      <w:lvlText w:val=""/>
      <w:lvlJc w:val="left"/>
      <w:pPr>
        <w:ind w:left="643"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56124317"/>
    <w:multiLevelType w:val="hybridMultilevel"/>
    <w:tmpl w:val="88CECE0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A6B654D"/>
    <w:multiLevelType w:val="hybridMultilevel"/>
    <w:tmpl w:val="A7561FAE"/>
    <w:lvl w:ilvl="0" w:tplc="08090001">
      <w:start w:val="1"/>
      <w:numFmt w:val="bullet"/>
      <w:lvlText w:val=""/>
      <w:lvlJc w:val="left"/>
      <w:pPr>
        <w:ind w:left="720" w:hanging="360"/>
      </w:pPr>
      <w:rPr>
        <w:rFonts w:ascii="Symbol" w:hAnsi="Symbol" w:hint="default"/>
        <w:color w:val="FF000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76377DD7"/>
    <w:multiLevelType w:val="hybridMultilevel"/>
    <w:tmpl w:val="693EF31C"/>
    <w:lvl w:ilvl="0" w:tplc="E578B3AC">
      <w:start w:val="2"/>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5" w15:restartNumberingAfterBreak="0">
    <w:nsid w:val="7CEF3A24"/>
    <w:multiLevelType w:val="multilevel"/>
    <w:tmpl w:val="5B58D2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267498163">
    <w:abstractNumId w:val="3"/>
  </w:num>
  <w:num w:numId="2" w16cid:durableId="613290845">
    <w:abstractNumId w:val="12"/>
  </w:num>
  <w:num w:numId="3" w16cid:durableId="1334648484">
    <w:abstractNumId w:val="10"/>
  </w:num>
  <w:num w:numId="4" w16cid:durableId="376784368">
    <w:abstractNumId w:val="0"/>
  </w:num>
  <w:num w:numId="5" w16cid:durableId="2053848498">
    <w:abstractNumId w:val="4"/>
  </w:num>
  <w:num w:numId="6" w16cid:durableId="954017988">
    <w:abstractNumId w:val="8"/>
  </w:num>
  <w:num w:numId="7" w16cid:durableId="31543330">
    <w:abstractNumId w:val="6"/>
  </w:num>
  <w:num w:numId="8" w16cid:durableId="1770151321">
    <w:abstractNumId w:val="12"/>
  </w:num>
  <w:num w:numId="9" w16cid:durableId="1216355543">
    <w:abstractNumId w:val="5"/>
  </w:num>
  <w:num w:numId="10" w16cid:durableId="1381320138">
    <w:abstractNumId w:val="15"/>
  </w:num>
  <w:num w:numId="11" w16cid:durableId="1206943323">
    <w:abstractNumId w:val="7"/>
  </w:num>
  <w:num w:numId="12" w16cid:durableId="738479345">
    <w:abstractNumId w:val="14"/>
  </w:num>
  <w:num w:numId="13" w16cid:durableId="788739193">
    <w:abstractNumId w:val="9"/>
  </w:num>
  <w:num w:numId="14" w16cid:durableId="153229620">
    <w:abstractNumId w:val="2"/>
  </w:num>
  <w:num w:numId="15" w16cid:durableId="1871722574">
    <w:abstractNumId w:val="13"/>
  </w:num>
  <w:num w:numId="16" w16cid:durableId="461919427">
    <w:abstractNumId w:val="11"/>
  </w:num>
  <w:num w:numId="17" w16cid:durableId="98057470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30"/>
  <w:proofState w:spelling="clean" w:grammar="clean"/>
  <w:documentProtection w:edit="readOnly" w:enforcement="1" w:cryptProviderType="rsaAES" w:cryptAlgorithmClass="hash" w:cryptAlgorithmType="typeAny" w:cryptAlgorithmSid="14" w:cryptSpinCount="100000" w:hash="huc2NUnpC83zpvz9gph1w6GcG9NAUB83WY4Efp8xHaBO3eUZwSdNaogHh6I1owds+bgHRf2ahSCPAy3SAWG6qQ==" w:salt="5wcDPeJ/NbJNpMDjxIxndg=="/>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82EA8"/>
    <w:rsid w:val="000011FE"/>
    <w:rsid w:val="00002EBF"/>
    <w:rsid w:val="00003F29"/>
    <w:rsid w:val="00004C79"/>
    <w:rsid w:val="00010884"/>
    <w:rsid w:val="0001131D"/>
    <w:rsid w:val="0001400C"/>
    <w:rsid w:val="00014102"/>
    <w:rsid w:val="000160BC"/>
    <w:rsid w:val="00017371"/>
    <w:rsid w:val="00027A97"/>
    <w:rsid w:val="00030014"/>
    <w:rsid w:val="000333C4"/>
    <w:rsid w:val="00034394"/>
    <w:rsid w:val="00035A27"/>
    <w:rsid w:val="00037B21"/>
    <w:rsid w:val="00037DA2"/>
    <w:rsid w:val="00041C29"/>
    <w:rsid w:val="0004338D"/>
    <w:rsid w:val="0004546D"/>
    <w:rsid w:val="00046331"/>
    <w:rsid w:val="00050B23"/>
    <w:rsid w:val="0005157A"/>
    <w:rsid w:val="00054138"/>
    <w:rsid w:val="0005723F"/>
    <w:rsid w:val="000601DE"/>
    <w:rsid w:val="00060863"/>
    <w:rsid w:val="00060CB9"/>
    <w:rsid w:val="00065753"/>
    <w:rsid w:val="00065B81"/>
    <w:rsid w:val="00066045"/>
    <w:rsid w:val="00066C58"/>
    <w:rsid w:val="00067129"/>
    <w:rsid w:val="0007031C"/>
    <w:rsid w:val="00072E88"/>
    <w:rsid w:val="0007497C"/>
    <w:rsid w:val="000812F7"/>
    <w:rsid w:val="0008183E"/>
    <w:rsid w:val="00084535"/>
    <w:rsid w:val="00084570"/>
    <w:rsid w:val="000877AB"/>
    <w:rsid w:val="00093C73"/>
    <w:rsid w:val="000946D8"/>
    <w:rsid w:val="00094F4D"/>
    <w:rsid w:val="00095F36"/>
    <w:rsid w:val="00096E0E"/>
    <w:rsid w:val="00097231"/>
    <w:rsid w:val="000A051E"/>
    <w:rsid w:val="000A0842"/>
    <w:rsid w:val="000A199E"/>
    <w:rsid w:val="000A3990"/>
    <w:rsid w:val="000A5627"/>
    <w:rsid w:val="000A61F8"/>
    <w:rsid w:val="000B0B7A"/>
    <w:rsid w:val="000B0C6D"/>
    <w:rsid w:val="000B3981"/>
    <w:rsid w:val="000B54F4"/>
    <w:rsid w:val="000B629F"/>
    <w:rsid w:val="000B6A18"/>
    <w:rsid w:val="000B775E"/>
    <w:rsid w:val="000C0E5C"/>
    <w:rsid w:val="000C1F72"/>
    <w:rsid w:val="000C3707"/>
    <w:rsid w:val="000C3E76"/>
    <w:rsid w:val="000C4DA7"/>
    <w:rsid w:val="000C50FD"/>
    <w:rsid w:val="000C6B24"/>
    <w:rsid w:val="000D2066"/>
    <w:rsid w:val="000D5442"/>
    <w:rsid w:val="000E0470"/>
    <w:rsid w:val="000E423E"/>
    <w:rsid w:val="000E4272"/>
    <w:rsid w:val="000E5D5C"/>
    <w:rsid w:val="000E6605"/>
    <w:rsid w:val="000F0441"/>
    <w:rsid w:val="000F06E2"/>
    <w:rsid w:val="000F0F7F"/>
    <w:rsid w:val="000F2D2E"/>
    <w:rsid w:val="000F45B8"/>
    <w:rsid w:val="000F6BAF"/>
    <w:rsid w:val="000F6C05"/>
    <w:rsid w:val="000F6C30"/>
    <w:rsid w:val="00101494"/>
    <w:rsid w:val="00101C51"/>
    <w:rsid w:val="00102960"/>
    <w:rsid w:val="00103A19"/>
    <w:rsid w:val="00104077"/>
    <w:rsid w:val="00104C50"/>
    <w:rsid w:val="0010511D"/>
    <w:rsid w:val="00107B4B"/>
    <w:rsid w:val="00110A2C"/>
    <w:rsid w:val="00111550"/>
    <w:rsid w:val="0011238F"/>
    <w:rsid w:val="00114650"/>
    <w:rsid w:val="001222AC"/>
    <w:rsid w:val="00126C18"/>
    <w:rsid w:val="00127FCF"/>
    <w:rsid w:val="00131F4B"/>
    <w:rsid w:val="00132BFA"/>
    <w:rsid w:val="00137CF9"/>
    <w:rsid w:val="00143106"/>
    <w:rsid w:val="001441E2"/>
    <w:rsid w:val="00146255"/>
    <w:rsid w:val="00147ADC"/>
    <w:rsid w:val="0015202C"/>
    <w:rsid w:val="00157473"/>
    <w:rsid w:val="00157FA4"/>
    <w:rsid w:val="00162FB6"/>
    <w:rsid w:val="00164C5F"/>
    <w:rsid w:val="00164ED3"/>
    <w:rsid w:val="00167419"/>
    <w:rsid w:val="001704EF"/>
    <w:rsid w:val="001710B6"/>
    <w:rsid w:val="001726F3"/>
    <w:rsid w:val="00176A2D"/>
    <w:rsid w:val="00181192"/>
    <w:rsid w:val="001811B3"/>
    <w:rsid w:val="00181DF9"/>
    <w:rsid w:val="00182DB1"/>
    <w:rsid w:val="001870F3"/>
    <w:rsid w:val="00190A17"/>
    <w:rsid w:val="00196FCF"/>
    <w:rsid w:val="001A0188"/>
    <w:rsid w:val="001A2432"/>
    <w:rsid w:val="001A2D21"/>
    <w:rsid w:val="001A3F68"/>
    <w:rsid w:val="001A46DA"/>
    <w:rsid w:val="001A6C44"/>
    <w:rsid w:val="001B0A19"/>
    <w:rsid w:val="001B3F59"/>
    <w:rsid w:val="001B44B1"/>
    <w:rsid w:val="001B481C"/>
    <w:rsid w:val="001B5E43"/>
    <w:rsid w:val="001C3AD6"/>
    <w:rsid w:val="001C6949"/>
    <w:rsid w:val="001D4FC4"/>
    <w:rsid w:val="001D54A5"/>
    <w:rsid w:val="001D5A7F"/>
    <w:rsid w:val="001E1715"/>
    <w:rsid w:val="001E6776"/>
    <w:rsid w:val="001F1521"/>
    <w:rsid w:val="001F1A1D"/>
    <w:rsid w:val="001F551D"/>
    <w:rsid w:val="001F6DEE"/>
    <w:rsid w:val="002030DE"/>
    <w:rsid w:val="00205A14"/>
    <w:rsid w:val="002165B7"/>
    <w:rsid w:val="00224C0D"/>
    <w:rsid w:val="0022677A"/>
    <w:rsid w:val="00226DB5"/>
    <w:rsid w:val="002352AC"/>
    <w:rsid w:val="00235932"/>
    <w:rsid w:val="00236CAF"/>
    <w:rsid w:val="00236D3D"/>
    <w:rsid w:val="00241932"/>
    <w:rsid w:val="00244AB5"/>
    <w:rsid w:val="002457BB"/>
    <w:rsid w:val="0024580A"/>
    <w:rsid w:val="00245C4F"/>
    <w:rsid w:val="002504EF"/>
    <w:rsid w:val="00250AED"/>
    <w:rsid w:val="00250F12"/>
    <w:rsid w:val="00252494"/>
    <w:rsid w:val="00252F77"/>
    <w:rsid w:val="00255D62"/>
    <w:rsid w:val="002578CC"/>
    <w:rsid w:val="00260D95"/>
    <w:rsid w:val="00260F21"/>
    <w:rsid w:val="00262DE6"/>
    <w:rsid w:val="00263D6A"/>
    <w:rsid w:val="00270164"/>
    <w:rsid w:val="00271D74"/>
    <w:rsid w:val="002726E3"/>
    <w:rsid w:val="002775F7"/>
    <w:rsid w:val="002807BA"/>
    <w:rsid w:val="00280CB4"/>
    <w:rsid w:val="00282E79"/>
    <w:rsid w:val="0028369B"/>
    <w:rsid w:val="0028485F"/>
    <w:rsid w:val="002848CD"/>
    <w:rsid w:val="00285363"/>
    <w:rsid w:val="00286319"/>
    <w:rsid w:val="002876E3"/>
    <w:rsid w:val="00290331"/>
    <w:rsid w:val="00294700"/>
    <w:rsid w:val="00295A14"/>
    <w:rsid w:val="00296488"/>
    <w:rsid w:val="002979B7"/>
    <w:rsid w:val="002A31A2"/>
    <w:rsid w:val="002A34C9"/>
    <w:rsid w:val="002B283A"/>
    <w:rsid w:val="002C1331"/>
    <w:rsid w:val="002C173D"/>
    <w:rsid w:val="002C3EBD"/>
    <w:rsid w:val="002C7D6B"/>
    <w:rsid w:val="002D0E46"/>
    <w:rsid w:val="002D1000"/>
    <w:rsid w:val="002D1553"/>
    <w:rsid w:val="002D2CCB"/>
    <w:rsid w:val="002D5578"/>
    <w:rsid w:val="002E03A6"/>
    <w:rsid w:val="002E522B"/>
    <w:rsid w:val="002F0E9A"/>
    <w:rsid w:val="002F4630"/>
    <w:rsid w:val="002F4E52"/>
    <w:rsid w:val="002F5357"/>
    <w:rsid w:val="002F55B5"/>
    <w:rsid w:val="002F64B8"/>
    <w:rsid w:val="00301C93"/>
    <w:rsid w:val="00305BD8"/>
    <w:rsid w:val="00305DF6"/>
    <w:rsid w:val="003101DC"/>
    <w:rsid w:val="003147DB"/>
    <w:rsid w:val="00315810"/>
    <w:rsid w:val="00316879"/>
    <w:rsid w:val="00317451"/>
    <w:rsid w:val="00322A93"/>
    <w:rsid w:val="00323B50"/>
    <w:rsid w:val="00324C90"/>
    <w:rsid w:val="003250FF"/>
    <w:rsid w:val="00326812"/>
    <w:rsid w:val="00326A2F"/>
    <w:rsid w:val="00330A61"/>
    <w:rsid w:val="00332834"/>
    <w:rsid w:val="00332FBC"/>
    <w:rsid w:val="0033436F"/>
    <w:rsid w:val="003350FE"/>
    <w:rsid w:val="00337558"/>
    <w:rsid w:val="003416C2"/>
    <w:rsid w:val="003421E9"/>
    <w:rsid w:val="00343186"/>
    <w:rsid w:val="00343A87"/>
    <w:rsid w:val="00345DCD"/>
    <w:rsid w:val="003462EC"/>
    <w:rsid w:val="003467D4"/>
    <w:rsid w:val="00350BA3"/>
    <w:rsid w:val="0035190F"/>
    <w:rsid w:val="0035538D"/>
    <w:rsid w:val="0036399B"/>
    <w:rsid w:val="0036577E"/>
    <w:rsid w:val="00365D28"/>
    <w:rsid w:val="003666C2"/>
    <w:rsid w:val="00366D0A"/>
    <w:rsid w:val="003708F1"/>
    <w:rsid w:val="003709FF"/>
    <w:rsid w:val="0037108F"/>
    <w:rsid w:val="00372A6B"/>
    <w:rsid w:val="00373801"/>
    <w:rsid w:val="00375B5D"/>
    <w:rsid w:val="00375DAF"/>
    <w:rsid w:val="00377419"/>
    <w:rsid w:val="0037772A"/>
    <w:rsid w:val="0038280A"/>
    <w:rsid w:val="00384208"/>
    <w:rsid w:val="00385816"/>
    <w:rsid w:val="00386824"/>
    <w:rsid w:val="003871A6"/>
    <w:rsid w:val="00390562"/>
    <w:rsid w:val="00395CAA"/>
    <w:rsid w:val="003961DC"/>
    <w:rsid w:val="003A1450"/>
    <w:rsid w:val="003A30EE"/>
    <w:rsid w:val="003A32F6"/>
    <w:rsid w:val="003A4889"/>
    <w:rsid w:val="003A6FC7"/>
    <w:rsid w:val="003B16A3"/>
    <w:rsid w:val="003B264E"/>
    <w:rsid w:val="003B4668"/>
    <w:rsid w:val="003B4E91"/>
    <w:rsid w:val="003C0D12"/>
    <w:rsid w:val="003C1C7E"/>
    <w:rsid w:val="003C2FC5"/>
    <w:rsid w:val="003C6AF6"/>
    <w:rsid w:val="003C7A3D"/>
    <w:rsid w:val="003D1349"/>
    <w:rsid w:val="003D5D2C"/>
    <w:rsid w:val="003E1782"/>
    <w:rsid w:val="003E2538"/>
    <w:rsid w:val="003E2727"/>
    <w:rsid w:val="003E32A1"/>
    <w:rsid w:val="003E4E5D"/>
    <w:rsid w:val="003E5F10"/>
    <w:rsid w:val="003E66FB"/>
    <w:rsid w:val="003E6A2E"/>
    <w:rsid w:val="003F067F"/>
    <w:rsid w:val="003F0874"/>
    <w:rsid w:val="003F1F41"/>
    <w:rsid w:val="003F4499"/>
    <w:rsid w:val="003F6671"/>
    <w:rsid w:val="004001B5"/>
    <w:rsid w:val="004027D5"/>
    <w:rsid w:val="00406336"/>
    <w:rsid w:val="004067A6"/>
    <w:rsid w:val="00406A7B"/>
    <w:rsid w:val="00407478"/>
    <w:rsid w:val="004115B6"/>
    <w:rsid w:val="00412D63"/>
    <w:rsid w:val="00414629"/>
    <w:rsid w:val="00414813"/>
    <w:rsid w:val="004154B3"/>
    <w:rsid w:val="00416092"/>
    <w:rsid w:val="00416A2B"/>
    <w:rsid w:val="00417E15"/>
    <w:rsid w:val="00420F99"/>
    <w:rsid w:val="0042130E"/>
    <w:rsid w:val="004243CB"/>
    <w:rsid w:val="00425CE3"/>
    <w:rsid w:val="00426459"/>
    <w:rsid w:val="00426B75"/>
    <w:rsid w:val="00431CE3"/>
    <w:rsid w:val="00433706"/>
    <w:rsid w:val="00435242"/>
    <w:rsid w:val="004354B7"/>
    <w:rsid w:val="00435B0A"/>
    <w:rsid w:val="004378B4"/>
    <w:rsid w:val="00447C2C"/>
    <w:rsid w:val="00451998"/>
    <w:rsid w:val="00451A74"/>
    <w:rsid w:val="00454891"/>
    <w:rsid w:val="00456E63"/>
    <w:rsid w:val="004609CD"/>
    <w:rsid w:val="004611B7"/>
    <w:rsid w:val="00464286"/>
    <w:rsid w:val="004652F5"/>
    <w:rsid w:val="00466B83"/>
    <w:rsid w:val="0047062D"/>
    <w:rsid w:val="00471D35"/>
    <w:rsid w:val="0047249E"/>
    <w:rsid w:val="00472A89"/>
    <w:rsid w:val="00475E1E"/>
    <w:rsid w:val="0048099E"/>
    <w:rsid w:val="00481418"/>
    <w:rsid w:val="004818E1"/>
    <w:rsid w:val="00482EA8"/>
    <w:rsid w:val="00482FFE"/>
    <w:rsid w:val="00485F06"/>
    <w:rsid w:val="0049333F"/>
    <w:rsid w:val="004944FF"/>
    <w:rsid w:val="004962CC"/>
    <w:rsid w:val="00496739"/>
    <w:rsid w:val="00497227"/>
    <w:rsid w:val="004A2BF1"/>
    <w:rsid w:val="004A3D15"/>
    <w:rsid w:val="004A4CA9"/>
    <w:rsid w:val="004A53F2"/>
    <w:rsid w:val="004A638B"/>
    <w:rsid w:val="004B08F2"/>
    <w:rsid w:val="004B09D9"/>
    <w:rsid w:val="004B10CE"/>
    <w:rsid w:val="004B3415"/>
    <w:rsid w:val="004B3667"/>
    <w:rsid w:val="004B6D9A"/>
    <w:rsid w:val="004B7369"/>
    <w:rsid w:val="004B7ABA"/>
    <w:rsid w:val="004C0ECF"/>
    <w:rsid w:val="004C1156"/>
    <w:rsid w:val="004C1A3A"/>
    <w:rsid w:val="004C3DCC"/>
    <w:rsid w:val="004C3FCD"/>
    <w:rsid w:val="004C5DF0"/>
    <w:rsid w:val="004D14E1"/>
    <w:rsid w:val="004D4177"/>
    <w:rsid w:val="004D549E"/>
    <w:rsid w:val="004D6F69"/>
    <w:rsid w:val="004E58B9"/>
    <w:rsid w:val="004E6E78"/>
    <w:rsid w:val="004E787B"/>
    <w:rsid w:val="004F0B22"/>
    <w:rsid w:val="004F1A0F"/>
    <w:rsid w:val="004F24A4"/>
    <w:rsid w:val="004F4051"/>
    <w:rsid w:val="00501781"/>
    <w:rsid w:val="00503A38"/>
    <w:rsid w:val="00512FA2"/>
    <w:rsid w:val="005162EC"/>
    <w:rsid w:val="00516E43"/>
    <w:rsid w:val="005223FB"/>
    <w:rsid w:val="00523ABB"/>
    <w:rsid w:val="005240A9"/>
    <w:rsid w:val="00527272"/>
    <w:rsid w:val="005347B2"/>
    <w:rsid w:val="00535A56"/>
    <w:rsid w:val="0053641A"/>
    <w:rsid w:val="005371A5"/>
    <w:rsid w:val="0054036E"/>
    <w:rsid w:val="00540949"/>
    <w:rsid w:val="005417F6"/>
    <w:rsid w:val="005461CF"/>
    <w:rsid w:val="0054714D"/>
    <w:rsid w:val="005509AE"/>
    <w:rsid w:val="0055166E"/>
    <w:rsid w:val="0055359A"/>
    <w:rsid w:val="00553972"/>
    <w:rsid w:val="00557409"/>
    <w:rsid w:val="00557D2E"/>
    <w:rsid w:val="00560BFA"/>
    <w:rsid w:val="005625C5"/>
    <w:rsid w:val="005638C1"/>
    <w:rsid w:val="00565B00"/>
    <w:rsid w:val="0056615B"/>
    <w:rsid w:val="005666FF"/>
    <w:rsid w:val="00571787"/>
    <w:rsid w:val="00572A4C"/>
    <w:rsid w:val="00572A58"/>
    <w:rsid w:val="0057313B"/>
    <w:rsid w:val="005740B7"/>
    <w:rsid w:val="005754CC"/>
    <w:rsid w:val="0058069D"/>
    <w:rsid w:val="00581AD5"/>
    <w:rsid w:val="00583820"/>
    <w:rsid w:val="00586849"/>
    <w:rsid w:val="005907AC"/>
    <w:rsid w:val="00590E7B"/>
    <w:rsid w:val="0059171A"/>
    <w:rsid w:val="00591B72"/>
    <w:rsid w:val="00592906"/>
    <w:rsid w:val="00593FCE"/>
    <w:rsid w:val="00594BF8"/>
    <w:rsid w:val="005A028A"/>
    <w:rsid w:val="005A319F"/>
    <w:rsid w:val="005A3684"/>
    <w:rsid w:val="005A6409"/>
    <w:rsid w:val="005A7585"/>
    <w:rsid w:val="005B1802"/>
    <w:rsid w:val="005B1C50"/>
    <w:rsid w:val="005B22FC"/>
    <w:rsid w:val="005B3931"/>
    <w:rsid w:val="005B4545"/>
    <w:rsid w:val="005B47A1"/>
    <w:rsid w:val="005B492F"/>
    <w:rsid w:val="005B57A3"/>
    <w:rsid w:val="005B7160"/>
    <w:rsid w:val="005C132B"/>
    <w:rsid w:val="005C1898"/>
    <w:rsid w:val="005C34DC"/>
    <w:rsid w:val="005C6212"/>
    <w:rsid w:val="005C668C"/>
    <w:rsid w:val="005C740B"/>
    <w:rsid w:val="005C79E3"/>
    <w:rsid w:val="005D175B"/>
    <w:rsid w:val="005D2A39"/>
    <w:rsid w:val="005D4E18"/>
    <w:rsid w:val="005D50C2"/>
    <w:rsid w:val="005D6E20"/>
    <w:rsid w:val="005D716D"/>
    <w:rsid w:val="005E2CDB"/>
    <w:rsid w:val="005E38C0"/>
    <w:rsid w:val="005F0066"/>
    <w:rsid w:val="005F1377"/>
    <w:rsid w:val="005F4240"/>
    <w:rsid w:val="005F5200"/>
    <w:rsid w:val="005F544F"/>
    <w:rsid w:val="005F6256"/>
    <w:rsid w:val="005F6AEF"/>
    <w:rsid w:val="006000FD"/>
    <w:rsid w:val="00602260"/>
    <w:rsid w:val="00603867"/>
    <w:rsid w:val="00604302"/>
    <w:rsid w:val="006064E8"/>
    <w:rsid w:val="00606B30"/>
    <w:rsid w:val="006110E9"/>
    <w:rsid w:val="00613470"/>
    <w:rsid w:val="006142EE"/>
    <w:rsid w:val="00615452"/>
    <w:rsid w:val="00616F90"/>
    <w:rsid w:val="0061785A"/>
    <w:rsid w:val="00624255"/>
    <w:rsid w:val="006261DE"/>
    <w:rsid w:val="006279DE"/>
    <w:rsid w:val="0063054B"/>
    <w:rsid w:val="00630601"/>
    <w:rsid w:val="00630AA3"/>
    <w:rsid w:val="00630B0B"/>
    <w:rsid w:val="00631546"/>
    <w:rsid w:val="006418EC"/>
    <w:rsid w:val="006443DA"/>
    <w:rsid w:val="006446CD"/>
    <w:rsid w:val="006473ED"/>
    <w:rsid w:val="00651CB7"/>
    <w:rsid w:val="006526CC"/>
    <w:rsid w:val="006527E0"/>
    <w:rsid w:val="00654E9A"/>
    <w:rsid w:val="006556E6"/>
    <w:rsid w:val="006575B6"/>
    <w:rsid w:val="00657F28"/>
    <w:rsid w:val="00661BF8"/>
    <w:rsid w:val="0066424B"/>
    <w:rsid w:val="006656EC"/>
    <w:rsid w:val="00665945"/>
    <w:rsid w:val="00666C82"/>
    <w:rsid w:val="00671902"/>
    <w:rsid w:val="00676231"/>
    <w:rsid w:val="006778C0"/>
    <w:rsid w:val="006812A5"/>
    <w:rsid w:val="00683FDC"/>
    <w:rsid w:val="00685A08"/>
    <w:rsid w:val="00685A31"/>
    <w:rsid w:val="006968CD"/>
    <w:rsid w:val="006A35B0"/>
    <w:rsid w:val="006A4534"/>
    <w:rsid w:val="006A4BD1"/>
    <w:rsid w:val="006A4FE0"/>
    <w:rsid w:val="006A5B12"/>
    <w:rsid w:val="006A7D51"/>
    <w:rsid w:val="006B14E9"/>
    <w:rsid w:val="006B25A4"/>
    <w:rsid w:val="006B268B"/>
    <w:rsid w:val="006B3139"/>
    <w:rsid w:val="006C0D0A"/>
    <w:rsid w:val="006C1AFC"/>
    <w:rsid w:val="006C1B33"/>
    <w:rsid w:val="006C1BEE"/>
    <w:rsid w:val="006C1CB0"/>
    <w:rsid w:val="006C26C5"/>
    <w:rsid w:val="006C4EAD"/>
    <w:rsid w:val="006C5155"/>
    <w:rsid w:val="006C5D4A"/>
    <w:rsid w:val="006C6D45"/>
    <w:rsid w:val="006C6DBC"/>
    <w:rsid w:val="006D019A"/>
    <w:rsid w:val="006D463F"/>
    <w:rsid w:val="006D4DCB"/>
    <w:rsid w:val="006D6D4E"/>
    <w:rsid w:val="006D721E"/>
    <w:rsid w:val="006D7A18"/>
    <w:rsid w:val="006E02CE"/>
    <w:rsid w:val="006E2BA8"/>
    <w:rsid w:val="006E34FE"/>
    <w:rsid w:val="006E55FD"/>
    <w:rsid w:val="006E69AD"/>
    <w:rsid w:val="006E7022"/>
    <w:rsid w:val="006F142A"/>
    <w:rsid w:val="006F2B0A"/>
    <w:rsid w:val="006F3945"/>
    <w:rsid w:val="006F5991"/>
    <w:rsid w:val="006F5A74"/>
    <w:rsid w:val="007002F5"/>
    <w:rsid w:val="00705EE6"/>
    <w:rsid w:val="00707377"/>
    <w:rsid w:val="00711AA1"/>
    <w:rsid w:val="00712563"/>
    <w:rsid w:val="00714A0B"/>
    <w:rsid w:val="00714DE5"/>
    <w:rsid w:val="0071524D"/>
    <w:rsid w:val="007160B5"/>
    <w:rsid w:val="00716B14"/>
    <w:rsid w:val="00720AB6"/>
    <w:rsid w:val="00720D04"/>
    <w:rsid w:val="00721190"/>
    <w:rsid w:val="00721A4C"/>
    <w:rsid w:val="00722077"/>
    <w:rsid w:val="00733BD9"/>
    <w:rsid w:val="007414CD"/>
    <w:rsid w:val="00741A49"/>
    <w:rsid w:val="0075206C"/>
    <w:rsid w:val="0075292F"/>
    <w:rsid w:val="00753DA4"/>
    <w:rsid w:val="00753FEA"/>
    <w:rsid w:val="00754EC1"/>
    <w:rsid w:val="00754ED6"/>
    <w:rsid w:val="00755DA3"/>
    <w:rsid w:val="00761147"/>
    <w:rsid w:val="00761643"/>
    <w:rsid w:val="00763DFD"/>
    <w:rsid w:val="00764826"/>
    <w:rsid w:val="00766B4F"/>
    <w:rsid w:val="00766C61"/>
    <w:rsid w:val="00770870"/>
    <w:rsid w:val="0077173D"/>
    <w:rsid w:val="00773D08"/>
    <w:rsid w:val="00777945"/>
    <w:rsid w:val="00777979"/>
    <w:rsid w:val="00780B13"/>
    <w:rsid w:val="00781EF7"/>
    <w:rsid w:val="00782DA8"/>
    <w:rsid w:val="00782F24"/>
    <w:rsid w:val="00783459"/>
    <w:rsid w:val="007835FF"/>
    <w:rsid w:val="00783A33"/>
    <w:rsid w:val="00785BEA"/>
    <w:rsid w:val="00791A3B"/>
    <w:rsid w:val="00792075"/>
    <w:rsid w:val="00794BBF"/>
    <w:rsid w:val="007A0647"/>
    <w:rsid w:val="007A51A2"/>
    <w:rsid w:val="007A52E9"/>
    <w:rsid w:val="007A5A66"/>
    <w:rsid w:val="007A5BD3"/>
    <w:rsid w:val="007A5DFA"/>
    <w:rsid w:val="007A5EA2"/>
    <w:rsid w:val="007A6297"/>
    <w:rsid w:val="007A78AE"/>
    <w:rsid w:val="007A7FFC"/>
    <w:rsid w:val="007B0488"/>
    <w:rsid w:val="007B0B4C"/>
    <w:rsid w:val="007B20E2"/>
    <w:rsid w:val="007B7E9C"/>
    <w:rsid w:val="007C1A32"/>
    <w:rsid w:val="007C5621"/>
    <w:rsid w:val="007C6684"/>
    <w:rsid w:val="007D0141"/>
    <w:rsid w:val="007D041B"/>
    <w:rsid w:val="007D0C54"/>
    <w:rsid w:val="007D192C"/>
    <w:rsid w:val="007D27D5"/>
    <w:rsid w:val="007D3C18"/>
    <w:rsid w:val="007D44AE"/>
    <w:rsid w:val="007D5D59"/>
    <w:rsid w:val="007E0C89"/>
    <w:rsid w:val="007E4603"/>
    <w:rsid w:val="007E5476"/>
    <w:rsid w:val="007E595A"/>
    <w:rsid w:val="007E62D5"/>
    <w:rsid w:val="007F1085"/>
    <w:rsid w:val="007F1D9B"/>
    <w:rsid w:val="007F2F04"/>
    <w:rsid w:val="007F2F56"/>
    <w:rsid w:val="007F3551"/>
    <w:rsid w:val="007F58E4"/>
    <w:rsid w:val="007F6AD5"/>
    <w:rsid w:val="007F74C1"/>
    <w:rsid w:val="00800ABA"/>
    <w:rsid w:val="0080533F"/>
    <w:rsid w:val="00805F8A"/>
    <w:rsid w:val="00806C9C"/>
    <w:rsid w:val="00807746"/>
    <w:rsid w:val="008100E0"/>
    <w:rsid w:val="00813017"/>
    <w:rsid w:val="00813D89"/>
    <w:rsid w:val="00817832"/>
    <w:rsid w:val="00817AE4"/>
    <w:rsid w:val="008219F1"/>
    <w:rsid w:val="00822077"/>
    <w:rsid w:val="008229C0"/>
    <w:rsid w:val="00822CC5"/>
    <w:rsid w:val="008233AC"/>
    <w:rsid w:val="008235CC"/>
    <w:rsid w:val="0082474C"/>
    <w:rsid w:val="0082676F"/>
    <w:rsid w:val="00827872"/>
    <w:rsid w:val="00832023"/>
    <w:rsid w:val="008321A0"/>
    <w:rsid w:val="00834C9F"/>
    <w:rsid w:val="008353EE"/>
    <w:rsid w:val="008355D5"/>
    <w:rsid w:val="008376A7"/>
    <w:rsid w:val="00844D13"/>
    <w:rsid w:val="0084568C"/>
    <w:rsid w:val="008472FA"/>
    <w:rsid w:val="008479A6"/>
    <w:rsid w:val="0085137B"/>
    <w:rsid w:val="00852DC4"/>
    <w:rsid w:val="00853122"/>
    <w:rsid w:val="00853D8E"/>
    <w:rsid w:val="008542D4"/>
    <w:rsid w:val="008559DE"/>
    <w:rsid w:val="008563B8"/>
    <w:rsid w:val="00860CEF"/>
    <w:rsid w:val="00863239"/>
    <w:rsid w:val="00863241"/>
    <w:rsid w:val="008644A6"/>
    <w:rsid w:val="0086515C"/>
    <w:rsid w:val="008659C5"/>
    <w:rsid w:val="00867361"/>
    <w:rsid w:val="00872930"/>
    <w:rsid w:val="0087327B"/>
    <w:rsid w:val="008733D3"/>
    <w:rsid w:val="00874066"/>
    <w:rsid w:val="008768CE"/>
    <w:rsid w:val="008771AC"/>
    <w:rsid w:val="00880E4A"/>
    <w:rsid w:val="008865FA"/>
    <w:rsid w:val="00891277"/>
    <w:rsid w:val="008936AD"/>
    <w:rsid w:val="008944E3"/>
    <w:rsid w:val="0089487F"/>
    <w:rsid w:val="00894AF6"/>
    <w:rsid w:val="00894E4F"/>
    <w:rsid w:val="00897185"/>
    <w:rsid w:val="00897DC5"/>
    <w:rsid w:val="008A139E"/>
    <w:rsid w:val="008A405F"/>
    <w:rsid w:val="008A6969"/>
    <w:rsid w:val="008A75B8"/>
    <w:rsid w:val="008B1D59"/>
    <w:rsid w:val="008B307A"/>
    <w:rsid w:val="008B782F"/>
    <w:rsid w:val="008C40C9"/>
    <w:rsid w:val="008C410F"/>
    <w:rsid w:val="008C5C3E"/>
    <w:rsid w:val="008C6969"/>
    <w:rsid w:val="008D101B"/>
    <w:rsid w:val="008D2828"/>
    <w:rsid w:val="008D383A"/>
    <w:rsid w:val="008D4F75"/>
    <w:rsid w:val="008D52DE"/>
    <w:rsid w:val="008D6CB1"/>
    <w:rsid w:val="008D6FDF"/>
    <w:rsid w:val="008D7D79"/>
    <w:rsid w:val="008E01A8"/>
    <w:rsid w:val="008E0B2A"/>
    <w:rsid w:val="008E2670"/>
    <w:rsid w:val="008E5596"/>
    <w:rsid w:val="008E666A"/>
    <w:rsid w:val="008E787A"/>
    <w:rsid w:val="008E7D1B"/>
    <w:rsid w:val="008F094C"/>
    <w:rsid w:val="008F25B6"/>
    <w:rsid w:val="008F2C5E"/>
    <w:rsid w:val="008F3146"/>
    <w:rsid w:val="008F3EC0"/>
    <w:rsid w:val="008F46A5"/>
    <w:rsid w:val="008F7D11"/>
    <w:rsid w:val="00900321"/>
    <w:rsid w:val="009022EE"/>
    <w:rsid w:val="00902D56"/>
    <w:rsid w:val="00906AB1"/>
    <w:rsid w:val="00915168"/>
    <w:rsid w:val="00925072"/>
    <w:rsid w:val="00927433"/>
    <w:rsid w:val="00927F12"/>
    <w:rsid w:val="00930564"/>
    <w:rsid w:val="00936175"/>
    <w:rsid w:val="0093666F"/>
    <w:rsid w:val="00940A30"/>
    <w:rsid w:val="00941332"/>
    <w:rsid w:val="0094159D"/>
    <w:rsid w:val="009433CE"/>
    <w:rsid w:val="00944A53"/>
    <w:rsid w:val="00950F29"/>
    <w:rsid w:val="0095217B"/>
    <w:rsid w:val="00953082"/>
    <w:rsid w:val="00953DDB"/>
    <w:rsid w:val="009552E0"/>
    <w:rsid w:val="00956851"/>
    <w:rsid w:val="00956FF8"/>
    <w:rsid w:val="009576FE"/>
    <w:rsid w:val="009578D9"/>
    <w:rsid w:val="00962A0D"/>
    <w:rsid w:val="009700FE"/>
    <w:rsid w:val="00971553"/>
    <w:rsid w:val="009721B5"/>
    <w:rsid w:val="00972BA9"/>
    <w:rsid w:val="00973686"/>
    <w:rsid w:val="00973C1E"/>
    <w:rsid w:val="009769E2"/>
    <w:rsid w:val="00976B37"/>
    <w:rsid w:val="009773D2"/>
    <w:rsid w:val="00980492"/>
    <w:rsid w:val="009809D1"/>
    <w:rsid w:val="00982139"/>
    <w:rsid w:val="00982339"/>
    <w:rsid w:val="009839EE"/>
    <w:rsid w:val="00984756"/>
    <w:rsid w:val="00987BA4"/>
    <w:rsid w:val="00990C4C"/>
    <w:rsid w:val="00992F19"/>
    <w:rsid w:val="00993A53"/>
    <w:rsid w:val="009946FA"/>
    <w:rsid w:val="009A052F"/>
    <w:rsid w:val="009A1AA7"/>
    <w:rsid w:val="009A420D"/>
    <w:rsid w:val="009A6D13"/>
    <w:rsid w:val="009B0387"/>
    <w:rsid w:val="009B08CD"/>
    <w:rsid w:val="009B1B37"/>
    <w:rsid w:val="009B540F"/>
    <w:rsid w:val="009B7E76"/>
    <w:rsid w:val="009C7C96"/>
    <w:rsid w:val="009D1FDB"/>
    <w:rsid w:val="009D29DF"/>
    <w:rsid w:val="009D3077"/>
    <w:rsid w:val="009D3650"/>
    <w:rsid w:val="009D4290"/>
    <w:rsid w:val="009D4405"/>
    <w:rsid w:val="009D49E2"/>
    <w:rsid w:val="009D500B"/>
    <w:rsid w:val="009D5EEA"/>
    <w:rsid w:val="009E0BD8"/>
    <w:rsid w:val="009E55BB"/>
    <w:rsid w:val="009F0F2F"/>
    <w:rsid w:val="009F10AE"/>
    <w:rsid w:val="009F159E"/>
    <w:rsid w:val="009F3310"/>
    <w:rsid w:val="009F4332"/>
    <w:rsid w:val="009F54EE"/>
    <w:rsid w:val="009F69EB"/>
    <w:rsid w:val="009F70B0"/>
    <w:rsid w:val="00A008C7"/>
    <w:rsid w:val="00A029D3"/>
    <w:rsid w:val="00A034D8"/>
    <w:rsid w:val="00A04573"/>
    <w:rsid w:val="00A06F65"/>
    <w:rsid w:val="00A11261"/>
    <w:rsid w:val="00A1208F"/>
    <w:rsid w:val="00A12C68"/>
    <w:rsid w:val="00A1636B"/>
    <w:rsid w:val="00A16C6B"/>
    <w:rsid w:val="00A1764C"/>
    <w:rsid w:val="00A2093E"/>
    <w:rsid w:val="00A21992"/>
    <w:rsid w:val="00A22F35"/>
    <w:rsid w:val="00A26464"/>
    <w:rsid w:val="00A2742D"/>
    <w:rsid w:val="00A27AF7"/>
    <w:rsid w:val="00A27B3D"/>
    <w:rsid w:val="00A27BD3"/>
    <w:rsid w:val="00A30E2C"/>
    <w:rsid w:val="00A33FBC"/>
    <w:rsid w:val="00A37DAF"/>
    <w:rsid w:val="00A40246"/>
    <w:rsid w:val="00A4198A"/>
    <w:rsid w:val="00A4330B"/>
    <w:rsid w:val="00A43547"/>
    <w:rsid w:val="00A454DB"/>
    <w:rsid w:val="00A465CF"/>
    <w:rsid w:val="00A46AC1"/>
    <w:rsid w:val="00A47A23"/>
    <w:rsid w:val="00A51073"/>
    <w:rsid w:val="00A514D2"/>
    <w:rsid w:val="00A5160E"/>
    <w:rsid w:val="00A51A40"/>
    <w:rsid w:val="00A53329"/>
    <w:rsid w:val="00A53BAF"/>
    <w:rsid w:val="00A54877"/>
    <w:rsid w:val="00A61782"/>
    <w:rsid w:val="00A623F5"/>
    <w:rsid w:val="00A65D72"/>
    <w:rsid w:val="00A708A0"/>
    <w:rsid w:val="00A70E7D"/>
    <w:rsid w:val="00A75863"/>
    <w:rsid w:val="00A758F8"/>
    <w:rsid w:val="00A77E6B"/>
    <w:rsid w:val="00A77FE3"/>
    <w:rsid w:val="00A8133A"/>
    <w:rsid w:val="00A81F98"/>
    <w:rsid w:val="00A82B9F"/>
    <w:rsid w:val="00A83A57"/>
    <w:rsid w:val="00A84173"/>
    <w:rsid w:val="00A908E9"/>
    <w:rsid w:val="00A90A66"/>
    <w:rsid w:val="00A91C87"/>
    <w:rsid w:val="00A91D10"/>
    <w:rsid w:val="00A95328"/>
    <w:rsid w:val="00AA2D2F"/>
    <w:rsid w:val="00AA3690"/>
    <w:rsid w:val="00AA3AE7"/>
    <w:rsid w:val="00AA4060"/>
    <w:rsid w:val="00AA5FCC"/>
    <w:rsid w:val="00AA61D8"/>
    <w:rsid w:val="00AA6EE4"/>
    <w:rsid w:val="00AB1A8A"/>
    <w:rsid w:val="00AB2D51"/>
    <w:rsid w:val="00AB5F83"/>
    <w:rsid w:val="00AC01B7"/>
    <w:rsid w:val="00AC0A09"/>
    <w:rsid w:val="00AC0D89"/>
    <w:rsid w:val="00AC0EE6"/>
    <w:rsid w:val="00AC15E4"/>
    <w:rsid w:val="00AC2230"/>
    <w:rsid w:val="00AC2A39"/>
    <w:rsid w:val="00AC2D40"/>
    <w:rsid w:val="00AD56AE"/>
    <w:rsid w:val="00AE283B"/>
    <w:rsid w:val="00AE4354"/>
    <w:rsid w:val="00AF0C4F"/>
    <w:rsid w:val="00AF13E8"/>
    <w:rsid w:val="00AF19BF"/>
    <w:rsid w:val="00AF41CB"/>
    <w:rsid w:val="00AF4910"/>
    <w:rsid w:val="00AF4E13"/>
    <w:rsid w:val="00AF7CD5"/>
    <w:rsid w:val="00B01036"/>
    <w:rsid w:val="00B01B73"/>
    <w:rsid w:val="00B02750"/>
    <w:rsid w:val="00B03676"/>
    <w:rsid w:val="00B05289"/>
    <w:rsid w:val="00B11941"/>
    <w:rsid w:val="00B12920"/>
    <w:rsid w:val="00B17EDB"/>
    <w:rsid w:val="00B20735"/>
    <w:rsid w:val="00B216F4"/>
    <w:rsid w:val="00B25032"/>
    <w:rsid w:val="00B26727"/>
    <w:rsid w:val="00B316F3"/>
    <w:rsid w:val="00B342F0"/>
    <w:rsid w:val="00B35212"/>
    <w:rsid w:val="00B361E2"/>
    <w:rsid w:val="00B3770F"/>
    <w:rsid w:val="00B40034"/>
    <w:rsid w:val="00B40E31"/>
    <w:rsid w:val="00B4313B"/>
    <w:rsid w:val="00B45733"/>
    <w:rsid w:val="00B45C46"/>
    <w:rsid w:val="00B47785"/>
    <w:rsid w:val="00B52D7B"/>
    <w:rsid w:val="00B55109"/>
    <w:rsid w:val="00B55300"/>
    <w:rsid w:val="00B556F7"/>
    <w:rsid w:val="00B60440"/>
    <w:rsid w:val="00B63D37"/>
    <w:rsid w:val="00B65C7C"/>
    <w:rsid w:val="00B67A5E"/>
    <w:rsid w:val="00B67BDD"/>
    <w:rsid w:val="00B732E8"/>
    <w:rsid w:val="00B75877"/>
    <w:rsid w:val="00B767AC"/>
    <w:rsid w:val="00B769B0"/>
    <w:rsid w:val="00B770AD"/>
    <w:rsid w:val="00B81D59"/>
    <w:rsid w:val="00B82560"/>
    <w:rsid w:val="00B825FF"/>
    <w:rsid w:val="00B84300"/>
    <w:rsid w:val="00B84879"/>
    <w:rsid w:val="00B84F0C"/>
    <w:rsid w:val="00B85D30"/>
    <w:rsid w:val="00B85E75"/>
    <w:rsid w:val="00B879ED"/>
    <w:rsid w:val="00B90CE3"/>
    <w:rsid w:val="00B9262E"/>
    <w:rsid w:val="00B92F93"/>
    <w:rsid w:val="00B9355A"/>
    <w:rsid w:val="00B94C37"/>
    <w:rsid w:val="00B95E2E"/>
    <w:rsid w:val="00BA0937"/>
    <w:rsid w:val="00BA0D43"/>
    <w:rsid w:val="00BA3DEE"/>
    <w:rsid w:val="00BB1EDF"/>
    <w:rsid w:val="00BB2D00"/>
    <w:rsid w:val="00BB32A3"/>
    <w:rsid w:val="00BB3569"/>
    <w:rsid w:val="00BB4658"/>
    <w:rsid w:val="00BB484B"/>
    <w:rsid w:val="00BB5924"/>
    <w:rsid w:val="00BB638E"/>
    <w:rsid w:val="00BB6DE6"/>
    <w:rsid w:val="00BC4E8C"/>
    <w:rsid w:val="00BC59E4"/>
    <w:rsid w:val="00BC5CDD"/>
    <w:rsid w:val="00BC5F92"/>
    <w:rsid w:val="00BD1F30"/>
    <w:rsid w:val="00BD29AF"/>
    <w:rsid w:val="00BE0094"/>
    <w:rsid w:val="00BE253E"/>
    <w:rsid w:val="00BE2A85"/>
    <w:rsid w:val="00BE6C76"/>
    <w:rsid w:val="00BE6D3C"/>
    <w:rsid w:val="00BE6F11"/>
    <w:rsid w:val="00BF4D21"/>
    <w:rsid w:val="00BF529A"/>
    <w:rsid w:val="00C001B3"/>
    <w:rsid w:val="00C018B5"/>
    <w:rsid w:val="00C01A56"/>
    <w:rsid w:val="00C02B6B"/>
    <w:rsid w:val="00C03088"/>
    <w:rsid w:val="00C04BAB"/>
    <w:rsid w:val="00C15504"/>
    <w:rsid w:val="00C156EC"/>
    <w:rsid w:val="00C170BA"/>
    <w:rsid w:val="00C1772A"/>
    <w:rsid w:val="00C17ACF"/>
    <w:rsid w:val="00C23969"/>
    <w:rsid w:val="00C266A6"/>
    <w:rsid w:val="00C26DE1"/>
    <w:rsid w:val="00C31BE5"/>
    <w:rsid w:val="00C33F80"/>
    <w:rsid w:val="00C342C7"/>
    <w:rsid w:val="00C35BB0"/>
    <w:rsid w:val="00C36115"/>
    <w:rsid w:val="00C37389"/>
    <w:rsid w:val="00C40D7F"/>
    <w:rsid w:val="00C446F4"/>
    <w:rsid w:val="00C455BE"/>
    <w:rsid w:val="00C55155"/>
    <w:rsid w:val="00C5554B"/>
    <w:rsid w:val="00C573E7"/>
    <w:rsid w:val="00C602B6"/>
    <w:rsid w:val="00C61068"/>
    <w:rsid w:val="00C61794"/>
    <w:rsid w:val="00C63B1F"/>
    <w:rsid w:val="00C67DB2"/>
    <w:rsid w:val="00C70ADC"/>
    <w:rsid w:val="00C735EF"/>
    <w:rsid w:val="00C74699"/>
    <w:rsid w:val="00C76294"/>
    <w:rsid w:val="00C80BD3"/>
    <w:rsid w:val="00C83459"/>
    <w:rsid w:val="00C906BD"/>
    <w:rsid w:val="00C90D94"/>
    <w:rsid w:val="00C92147"/>
    <w:rsid w:val="00C942AB"/>
    <w:rsid w:val="00C95B73"/>
    <w:rsid w:val="00C9666C"/>
    <w:rsid w:val="00CA5457"/>
    <w:rsid w:val="00CA6FD2"/>
    <w:rsid w:val="00CA79E9"/>
    <w:rsid w:val="00CA7CAA"/>
    <w:rsid w:val="00CB1CB6"/>
    <w:rsid w:val="00CB27F5"/>
    <w:rsid w:val="00CB6FA2"/>
    <w:rsid w:val="00CC0EA7"/>
    <w:rsid w:val="00CC44AF"/>
    <w:rsid w:val="00CC5C4D"/>
    <w:rsid w:val="00CC63B0"/>
    <w:rsid w:val="00CC7081"/>
    <w:rsid w:val="00CD2C7A"/>
    <w:rsid w:val="00CD4A81"/>
    <w:rsid w:val="00CE262C"/>
    <w:rsid w:val="00CE3043"/>
    <w:rsid w:val="00CE59FC"/>
    <w:rsid w:val="00CE638E"/>
    <w:rsid w:val="00CF08B5"/>
    <w:rsid w:val="00CF1714"/>
    <w:rsid w:val="00CF17EA"/>
    <w:rsid w:val="00CF1C3B"/>
    <w:rsid w:val="00CF2C47"/>
    <w:rsid w:val="00CF2E77"/>
    <w:rsid w:val="00CF31BF"/>
    <w:rsid w:val="00CF46B5"/>
    <w:rsid w:val="00CF4787"/>
    <w:rsid w:val="00CF6EAF"/>
    <w:rsid w:val="00D0217E"/>
    <w:rsid w:val="00D1484B"/>
    <w:rsid w:val="00D15690"/>
    <w:rsid w:val="00D21B01"/>
    <w:rsid w:val="00D24EF1"/>
    <w:rsid w:val="00D272C4"/>
    <w:rsid w:val="00D27E04"/>
    <w:rsid w:val="00D31090"/>
    <w:rsid w:val="00D3465D"/>
    <w:rsid w:val="00D34F86"/>
    <w:rsid w:val="00D363FF"/>
    <w:rsid w:val="00D36F91"/>
    <w:rsid w:val="00D44019"/>
    <w:rsid w:val="00D46CCA"/>
    <w:rsid w:val="00D47E4D"/>
    <w:rsid w:val="00D530FA"/>
    <w:rsid w:val="00D54D20"/>
    <w:rsid w:val="00D551A1"/>
    <w:rsid w:val="00D576C3"/>
    <w:rsid w:val="00D641AE"/>
    <w:rsid w:val="00D7075A"/>
    <w:rsid w:val="00D70EF8"/>
    <w:rsid w:val="00D71152"/>
    <w:rsid w:val="00D720C1"/>
    <w:rsid w:val="00D76B4F"/>
    <w:rsid w:val="00D76C2F"/>
    <w:rsid w:val="00D77DAF"/>
    <w:rsid w:val="00D80831"/>
    <w:rsid w:val="00D827F8"/>
    <w:rsid w:val="00D849A4"/>
    <w:rsid w:val="00D85C24"/>
    <w:rsid w:val="00D90C0C"/>
    <w:rsid w:val="00D910B4"/>
    <w:rsid w:val="00D91AD8"/>
    <w:rsid w:val="00D91EF1"/>
    <w:rsid w:val="00D95035"/>
    <w:rsid w:val="00D95A6E"/>
    <w:rsid w:val="00D95B95"/>
    <w:rsid w:val="00D95D81"/>
    <w:rsid w:val="00DA0381"/>
    <w:rsid w:val="00DA2E8E"/>
    <w:rsid w:val="00DA3A10"/>
    <w:rsid w:val="00DA3ED1"/>
    <w:rsid w:val="00DA4DA2"/>
    <w:rsid w:val="00DA6593"/>
    <w:rsid w:val="00DA6621"/>
    <w:rsid w:val="00DA66AF"/>
    <w:rsid w:val="00DB3114"/>
    <w:rsid w:val="00DB388E"/>
    <w:rsid w:val="00DB47B4"/>
    <w:rsid w:val="00DB4B8A"/>
    <w:rsid w:val="00DC0CDC"/>
    <w:rsid w:val="00DC0D4F"/>
    <w:rsid w:val="00DC1A7C"/>
    <w:rsid w:val="00DC3E09"/>
    <w:rsid w:val="00DC4BA5"/>
    <w:rsid w:val="00DC5859"/>
    <w:rsid w:val="00DD1173"/>
    <w:rsid w:val="00DD470A"/>
    <w:rsid w:val="00DE139A"/>
    <w:rsid w:val="00DE3B35"/>
    <w:rsid w:val="00DE41E6"/>
    <w:rsid w:val="00DE74AD"/>
    <w:rsid w:val="00DF5421"/>
    <w:rsid w:val="00DF54D9"/>
    <w:rsid w:val="00DF732A"/>
    <w:rsid w:val="00E000A1"/>
    <w:rsid w:val="00E028CA"/>
    <w:rsid w:val="00E069EC"/>
    <w:rsid w:val="00E100CA"/>
    <w:rsid w:val="00E10AC5"/>
    <w:rsid w:val="00E117FB"/>
    <w:rsid w:val="00E11D0A"/>
    <w:rsid w:val="00E122A2"/>
    <w:rsid w:val="00E1785E"/>
    <w:rsid w:val="00E22480"/>
    <w:rsid w:val="00E238A6"/>
    <w:rsid w:val="00E27A5A"/>
    <w:rsid w:val="00E30D7F"/>
    <w:rsid w:val="00E32C40"/>
    <w:rsid w:val="00E3682F"/>
    <w:rsid w:val="00E37583"/>
    <w:rsid w:val="00E40F4B"/>
    <w:rsid w:val="00E4322B"/>
    <w:rsid w:val="00E44782"/>
    <w:rsid w:val="00E51B44"/>
    <w:rsid w:val="00E53243"/>
    <w:rsid w:val="00E60189"/>
    <w:rsid w:val="00E60EA5"/>
    <w:rsid w:val="00E6157A"/>
    <w:rsid w:val="00E616AE"/>
    <w:rsid w:val="00E62B33"/>
    <w:rsid w:val="00E62F79"/>
    <w:rsid w:val="00E6514C"/>
    <w:rsid w:val="00E674E0"/>
    <w:rsid w:val="00E676A5"/>
    <w:rsid w:val="00E73671"/>
    <w:rsid w:val="00E75234"/>
    <w:rsid w:val="00E75C07"/>
    <w:rsid w:val="00E80D70"/>
    <w:rsid w:val="00E80FF1"/>
    <w:rsid w:val="00E82B12"/>
    <w:rsid w:val="00E87142"/>
    <w:rsid w:val="00E8781F"/>
    <w:rsid w:val="00EA215C"/>
    <w:rsid w:val="00EA263C"/>
    <w:rsid w:val="00EA2954"/>
    <w:rsid w:val="00EA2D5B"/>
    <w:rsid w:val="00EA3598"/>
    <w:rsid w:val="00EA478D"/>
    <w:rsid w:val="00EA4CD8"/>
    <w:rsid w:val="00EB0A50"/>
    <w:rsid w:val="00EB1072"/>
    <w:rsid w:val="00EB2C36"/>
    <w:rsid w:val="00EB35D4"/>
    <w:rsid w:val="00EB5D67"/>
    <w:rsid w:val="00EB6ABD"/>
    <w:rsid w:val="00EB7CC4"/>
    <w:rsid w:val="00EC2B22"/>
    <w:rsid w:val="00EC7573"/>
    <w:rsid w:val="00ED184E"/>
    <w:rsid w:val="00ED3765"/>
    <w:rsid w:val="00ED779E"/>
    <w:rsid w:val="00EE3548"/>
    <w:rsid w:val="00EE3C79"/>
    <w:rsid w:val="00EE7201"/>
    <w:rsid w:val="00EF59EC"/>
    <w:rsid w:val="00EF5FE3"/>
    <w:rsid w:val="00EF63CD"/>
    <w:rsid w:val="00F0144C"/>
    <w:rsid w:val="00F03234"/>
    <w:rsid w:val="00F03C22"/>
    <w:rsid w:val="00F03E1F"/>
    <w:rsid w:val="00F04D3A"/>
    <w:rsid w:val="00F05078"/>
    <w:rsid w:val="00F07BA2"/>
    <w:rsid w:val="00F1231A"/>
    <w:rsid w:val="00F12A52"/>
    <w:rsid w:val="00F136F4"/>
    <w:rsid w:val="00F14256"/>
    <w:rsid w:val="00F20725"/>
    <w:rsid w:val="00F2533C"/>
    <w:rsid w:val="00F275C0"/>
    <w:rsid w:val="00F3062E"/>
    <w:rsid w:val="00F320EF"/>
    <w:rsid w:val="00F32566"/>
    <w:rsid w:val="00F3261A"/>
    <w:rsid w:val="00F348A9"/>
    <w:rsid w:val="00F34B02"/>
    <w:rsid w:val="00F34C63"/>
    <w:rsid w:val="00F4252F"/>
    <w:rsid w:val="00F433FE"/>
    <w:rsid w:val="00F438FB"/>
    <w:rsid w:val="00F4429B"/>
    <w:rsid w:val="00F446EC"/>
    <w:rsid w:val="00F44A65"/>
    <w:rsid w:val="00F50682"/>
    <w:rsid w:val="00F51E3B"/>
    <w:rsid w:val="00F52F6D"/>
    <w:rsid w:val="00F54A1A"/>
    <w:rsid w:val="00F556CF"/>
    <w:rsid w:val="00F55E26"/>
    <w:rsid w:val="00F5636D"/>
    <w:rsid w:val="00F60AED"/>
    <w:rsid w:val="00F6148F"/>
    <w:rsid w:val="00F61D8D"/>
    <w:rsid w:val="00F678E8"/>
    <w:rsid w:val="00F8172A"/>
    <w:rsid w:val="00F81E8A"/>
    <w:rsid w:val="00F83E47"/>
    <w:rsid w:val="00F849F5"/>
    <w:rsid w:val="00F900A2"/>
    <w:rsid w:val="00F90140"/>
    <w:rsid w:val="00F90B52"/>
    <w:rsid w:val="00F91EDC"/>
    <w:rsid w:val="00F97E1F"/>
    <w:rsid w:val="00FA0F5B"/>
    <w:rsid w:val="00FA5340"/>
    <w:rsid w:val="00FA5AF7"/>
    <w:rsid w:val="00FB1C68"/>
    <w:rsid w:val="00FB246C"/>
    <w:rsid w:val="00FB2950"/>
    <w:rsid w:val="00FC38F2"/>
    <w:rsid w:val="00FC3DBE"/>
    <w:rsid w:val="00FC6FAF"/>
    <w:rsid w:val="00FD0B27"/>
    <w:rsid w:val="00FD1CD1"/>
    <w:rsid w:val="00FD2775"/>
    <w:rsid w:val="00FD2DCF"/>
    <w:rsid w:val="00FD301A"/>
    <w:rsid w:val="00FD43B1"/>
    <w:rsid w:val="00FD521D"/>
    <w:rsid w:val="00FD56CB"/>
    <w:rsid w:val="00FE1D6D"/>
    <w:rsid w:val="00FE27E5"/>
    <w:rsid w:val="00FE77FB"/>
    <w:rsid w:val="00FF10C1"/>
    <w:rsid w:val="00FF425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F3B84A8"/>
  <w15:docId w15:val="{53EBC35B-AF33-42E4-B884-AEE003B1A7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76294"/>
    <w:pPr>
      <w:outlineLvl w:val="0"/>
    </w:pPr>
    <w:rPr>
      <w:rFonts w:ascii="Segoe UI" w:hAnsi="Segoe UI" w:cs="Arial"/>
      <w:b/>
      <w:bCs/>
      <w:color w:val="0070C0"/>
      <w:sz w:val="44"/>
      <w:szCs w:val="48"/>
    </w:rPr>
  </w:style>
  <w:style w:type="paragraph" w:styleId="Heading2">
    <w:name w:val="heading 2"/>
    <w:basedOn w:val="Normal"/>
    <w:next w:val="Normal"/>
    <w:link w:val="Heading2Char"/>
    <w:uiPriority w:val="9"/>
    <w:unhideWhenUsed/>
    <w:qFormat/>
    <w:rsid w:val="007D3C1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7D3C18"/>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80533F"/>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36CAF"/>
    <w:rPr>
      <w:color w:val="0563C1" w:themeColor="hyperlink"/>
      <w:u w:val="single"/>
    </w:rPr>
  </w:style>
  <w:style w:type="character" w:styleId="FollowedHyperlink">
    <w:name w:val="FollowedHyperlink"/>
    <w:basedOn w:val="DefaultParagraphFont"/>
    <w:uiPriority w:val="99"/>
    <w:semiHidden/>
    <w:unhideWhenUsed/>
    <w:rsid w:val="00236CAF"/>
    <w:rPr>
      <w:color w:val="954F72" w:themeColor="followedHyperlink"/>
      <w:u w:val="single"/>
    </w:rPr>
  </w:style>
  <w:style w:type="table" w:styleId="TableGrid">
    <w:name w:val="Table Grid"/>
    <w:basedOn w:val="TableNormal"/>
    <w:uiPriority w:val="59"/>
    <w:rsid w:val="00D76B4F"/>
    <w:pPr>
      <w:spacing w:before="100" w:after="200" w:line="276" w:lineRule="auto"/>
    </w:pPr>
    <w:rPr>
      <w:rFonts w:eastAsiaTheme="minorEastAsia"/>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1704EF"/>
    <w:pPr>
      <w:autoSpaceDE w:val="0"/>
      <w:autoSpaceDN w:val="0"/>
      <w:adjustRightInd w:val="0"/>
      <w:spacing w:after="0" w:line="240" w:lineRule="auto"/>
    </w:pPr>
    <w:rPr>
      <w:rFonts w:ascii="Arial" w:hAnsi="Arial" w:cs="Arial"/>
      <w:color w:val="000000"/>
      <w:sz w:val="24"/>
      <w:szCs w:val="24"/>
    </w:rPr>
  </w:style>
  <w:style w:type="character" w:styleId="CommentReference">
    <w:name w:val="annotation reference"/>
    <w:basedOn w:val="DefaultParagraphFont"/>
    <w:uiPriority w:val="99"/>
    <w:semiHidden/>
    <w:unhideWhenUsed/>
    <w:rsid w:val="000F6C30"/>
    <w:rPr>
      <w:sz w:val="16"/>
      <w:szCs w:val="16"/>
    </w:rPr>
  </w:style>
  <w:style w:type="paragraph" w:styleId="CommentText">
    <w:name w:val="annotation text"/>
    <w:basedOn w:val="Normal"/>
    <w:link w:val="CommentTextChar"/>
    <w:uiPriority w:val="99"/>
    <w:unhideWhenUsed/>
    <w:rsid w:val="000F6C30"/>
    <w:pPr>
      <w:spacing w:after="0" w:line="240" w:lineRule="auto"/>
    </w:pPr>
    <w:rPr>
      <w:rFonts w:ascii="Calibri" w:hAnsi="Calibri" w:cs="Times New Roman"/>
      <w:sz w:val="20"/>
      <w:szCs w:val="20"/>
    </w:rPr>
  </w:style>
  <w:style w:type="character" w:customStyle="1" w:styleId="CommentTextChar">
    <w:name w:val="Comment Text Char"/>
    <w:basedOn w:val="DefaultParagraphFont"/>
    <w:link w:val="CommentText"/>
    <w:uiPriority w:val="99"/>
    <w:rsid w:val="000F6C30"/>
    <w:rPr>
      <w:rFonts w:ascii="Calibri" w:hAnsi="Calibri" w:cs="Times New Roman"/>
      <w:sz w:val="20"/>
      <w:szCs w:val="20"/>
    </w:rPr>
  </w:style>
  <w:style w:type="paragraph" w:styleId="Header">
    <w:name w:val="header"/>
    <w:basedOn w:val="Normal"/>
    <w:link w:val="HeaderChar"/>
    <w:uiPriority w:val="99"/>
    <w:unhideWhenUsed/>
    <w:rsid w:val="005B492F"/>
    <w:pPr>
      <w:tabs>
        <w:tab w:val="center" w:pos="4513"/>
        <w:tab w:val="right" w:pos="9026"/>
      </w:tabs>
      <w:spacing w:after="0" w:line="240" w:lineRule="auto"/>
    </w:pPr>
  </w:style>
  <w:style w:type="character" w:customStyle="1" w:styleId="HeaderChar">
    <w:name w:val="Header Char"/>
    <w:basedOn w:val="DefaultParagraphFont"/>
    <w:link w:val="Header"/>
    <w:uiPriority w:val="99"/>
    <w:rsid w:val="005B492F"/>
  </w:style>
  <w:style w:type="paragraph" w:styleId="Footer">
    <w:name w:val="footer"/>
    <w:basedOn w:val="Normal"/>
    <w:link w:val="FooterChar"/>
    <w:uiPriority w:val="99"/>
    <w:unhideWhenUsed/>
    <w:rsid w:val="005B492F"/>
    <w:pPr>
      <w:tabs>
        <w:tab w:val="center" w:pos="4513"/>
        <w:tab w:val="right" w:pos="9026"/>
      </w:tabs>
      <w:spacing w:after="0" w:line="240" w:lineRule="auto"/>
    </w:pPr>
  </w:style>
  <w:style w:type="character" w:customStyle="1" w:styleId="FooterChar">
    <w:name w:val="Footer Char"/>
    <w:basedOn w:val="DefaultParagraphFont"/>
    <w:link w:val="Footer"/>
    <w:uiPriority w:val="99"/>
    <w:rsid w:val="005B492F"/>
  </w:style>
  <w:style w:type="paragraph" w:styleId="NormalWeb">
    <w:name w:val="Normal (Web)"/>
    <w:basedOn w:val="Normal"/>
    <w:uiPriority w:val="99"/>
    <w:semiHidden/>
    <w:unhideWhenUsed/>
    <w:rsid w:val="00E82B12"/>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D47E4D"/>
    <w:pPr>
      <w:ind w:left="720"/>
      <w:contextualSpacing/>
    </w:pPr>
  </w:style>
  <w:style w:type="character" w:customStyle="1" w:styleId="UnresolvedMention1">
    <w:name w:val="Unresolved Mention1"/>
    <w:basedOn w:val="DefaultParagraphFont"/>
    <w:uiPriority w:val="99"/>
    <w:semiHidden/>
    <w:unhideWhenUsed/>
    <w:rsid w:val="00DA3A10"/>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2F64B8"/>
    <w:pPr>
      <w:spacing w:after="160"/>
    </w:pPr>
    <w:rPr>
      <w:rFonts w:asciiTheme="minorHAnsi" w:hAnsiTheme="minorHAnsi" w:cstheme="minorBidi"/>
      <w:b/>
      <w:bCs/>
    </w:rPr>
  </w:style>
  <w:style w:type="character" w:customStyle="1" w:styleId="CommentSubjectChar">
    <w:name w:val="Comment Subject Char"/>
    <w:basedOn w:val="CommentTextChar"/>
    <w:link w:val="CommentSubject"/>
    <w:uiPriority w:val="99"/>
    <w:semiHidden/>
    <w:rsid w:val="002F64B8"/>
    <w:rPr>
      <w:rFonts w:ascii="Calibri" w:hAnsi="Calibri" w:cs="Times New Roman"/>
      <w:b/>
      <w:bCs/>
      <w:sz w:val="20"/>
      <w:szCs w:val="20"/>
    </w:rPr>
  </w:style>
  <w:style w:type="paragraph" w:styleId="BalloonText">
    <w:name w:val="Balloon Text"/>
    <w:basedOn w:val="Normal"/>
    <w:link w:val="BalloonTextChar"/>
    <w:uiPriority w:val="99"/>
    <w:semiHidden/>
    <w:unhideWhenUsed/>
    <w:rsid w:val="00EB0A5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B0A50"/>
    <w:rPr>
      <w:rFonts w:ascii="Segoe UI" w:hAnsi="Segoe UI" w:cs="Segoe UI"/>
      <w:sz w:val="18"/>
      <w:szCs w:val="18"/>
    </w:rPr>
  </w:style>
  <w:style w:type="paragraph" w:styleId="NoSpacing">
    <w:name w:val="No Spacing"/>
    <w:link w:val="NoSpacingChar"/>
    <w:uiPriority w:val="1"/>
    <w:qFormat/>
    <w:rsid w:val="005625C5"/>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5625C5"/>
    <w:rPr>
      <w:rFonts w:eastAsiaTheme="minorEastAsia"/>
      <w:lang w:val="en-US"/>
    </w:rPr>
  </w:style>
  <w:style w:type="character" w:customStyle="1" w:styleId="UnresolvedMention2">
    <w:name w:val="Unresolved Mention2"/>
    <w:basedOn w:val="DefaultParagraphFont"/>
    <w:uiPriority w:val="99"/>
    <w:semiHidden/>
    <w:unhideWhenUsed/>
    <w:rsid w:val="00FD2DCF"/>
    <w:rPr>
      <w:color w:val="605E5C"/>
      <w:shd w:val="clear" w:color="auto" w:fill="E1DFDD"/>
    </w:rPr>
  </w:style>
  <w:style w:type="paragraph" w:styleId="FootnoteText">
    <w:name w:val="footnote text"/>
    <w:basedOn w:val="Normal"/>
    <w:link w:val="FootnoteTextChar"/>
    <w:uiPriority w:val="99"/>
    <w:semiHidden/>
    <w:unhideWhenUsed/>
    <w:rsid w:val="008F25B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F25B6"/>
    <w:rPr>
      <w:sz w:val="20"/>
      <w:szCs w:val="20"/>
    </w:rPr>
  </w:style>
  <w:style w:type="character" w:styleId="FootnoteReference">
    <w:name w:val="footnote reference"/>
    <w:basedOn w:val="DefaultParagraphFont"/>
    <w:uiPriority w:val="99"/>
    <w:semiHidden/>
    <w:unhideWhenUsed/>
    <w:rsid w:val="008F25B6"/>
    <w:rPr>
      <w:vertAlign w:val="superscript"/>
    </w:rPr>
  </w:style>
  <w:style w:type="character" w:customStyle="1" w:styleId="Heading1Char">
    <w:name w:val="Heading 1 Char"/>
    <w:basedOn w:val="DefaultParagraphFont"/>
    <w:link w:val="Heading1"/>
    <w:uiPriority w:val="9"/>
    <w:rsid w:val="00C76294"/>
    <w:rPr>
      <w:rFonts w:ascii="Segoe UI" w:hAnsi="Segoe UI" w:cs="Arial"/>
      <w:b/>
      <w:bCs/>
      <w:color w:val="0070C0"/>
      <w:sz w:val="44"/>
      <w:szCs w:val="48"/>
    </w:rPr>
  </w:style>
  <w:style w:type="paragraph" w:styleId="Title">
    <w:name w:val="Title"/>
    <w:basedOn w:val="Normal"/>
    <w:next w:val="Normal"/>
    <w:link w:val="TitleChar"/>
    <w:uiPriority w:val="10"/>
    <w:qFormat/>
    <w:rsid w:val="007D3C18"/>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D3C18"/>
    <w:rPr>
      <w:rFonts w:asciiTheme="majorHAnsi" w:eastAsiaTheme="majorEastAsia" w:hAnsiTheme="majorHAnsi" w:cstheme="majorBidi"/>
      <w:spacing w:val="-10"/>
      <w:kern w:val="28"/>
      <w:sz w:val="56"/>
      <w:szCs w:val="56"/>
    </w:rPr>
  </w:style>
  <w:style w:type="character" w:customStyle="1" w:styleId="Heading2Char">
    <w:name w:val="Heading 2 Char"/>
    <w:basedOn w:val="DefaultParagraphFont"/>
    <w:link w:val="Heading2"/>
    <w:uiPriority w:val="9"/>
    <w:rsid w:val="007D3C18"/>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7D3C18"/>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80533F"/>
    <w:rPr>
      <w:rFonts w:asciiTheme="majorHAnsi" w:eastAsiaTheme="majorEastAsia" w:hAnsiTheme="majorHAnsi" w:cstheme="majorBidi"/>
      <w:i/>
      <w:iCs/>
      <w:color w:val="2E74B5" w:themeColor="accent1" w:themeShade="BF"/>
    </w:rPr>
  </w:style>
  <w:style w:type="paragraph" w:styleId="TOCHeading">
    <w:name w:val="TOC Heading"/>
    <w:basedOn w:val="Heading1"/>
    <w:next w:val="Normal"/>
    <w:uiPriority w:val="39"/>
    <w:unhideWhenUsed/>
    <w:qFormat/>
    <w:rsid w:val="0080533F"/>
    <w:pPr>
      <w:keepNext/>
      <w:keepLines/>
      <w:spacing w:before="240" w:after="0"/>
      <w:outlineLvl w:val="9"/>
    </w:pPr>
    <w:rPr>
      <w:rFonts w:asciiTheme="majorHAnsi" w:eastAsiaTheme="majorEastAsia" w:hAnsiTheme="majorHAnsi" w:cstheme="majorBidi"/>
      <w:bCs w:val="0"/>
      <w:color w:val="2E74B5" w:themeColor="accent1" w:themeShade="BF"/>
      <w:sz w:val="32"/>
      <w:szCs w:val="32"/>
      <w:lang w:val="en-US"/>
    </w:rPr>
  </w:style>
  <w:style w:type="paragraph" w:styleId="TOC1">
    <w:name w:val="toc 1"/>
    <w:basedOn w:val="Normal"/>
    <w:next w:val="Normal"/>
    <w:autoRedefine/>
    <w:uiPriority w:val="39"/>
    <w:unhideWhenUsed/>
    <w:rsid w:val="00EF5FE3"/>
    <w:pPr>
      <w:tabs>
        <w:tab w:val="left" w:pos="142"/>
        <w:tab w:val="right" w:leader="dot" w:pos="9016"/>
      </w:tabs>
      <w:spacing w:after="100"/>
    </w:pPr>
  </w:style>
  <w:style w:type="paragraph" w:styleId="TOC2">
    <w:name w:val="toc 2"/>
    <w:basedOn w:val="Normal"/>
    <w:next w:val="Normal"/>
    <w:autoRedefine/>
    <w:uiPriority w:val="39"/>
    <w:unhideWhenUsed/>
    <w:rsid w:val="002C3EBD"/>
    <w:pPr>
      <w:tabs>
        <w:tab w:val="right" w:leader="dot" w:pos="9016"/>
      </w:tabs>
      <w:spacing w:after="100"/>
      <w:ind w:left="220"/>
    </w:pPr>
    <w:rPr>
      <w:rFonts w:ascii="Arial" w:hAnsi="Arial" w:cs="Arial"/>
      <w:b/>
      <w:bCs/>
      <w:noProof/>
    </w:rPr>
  </w:style>
  <w:style w:type="paragraph" w:styleId="TOC3">
    <w:name w:val="toc 3"/>
    <w:basedOn w:val="Normal"/>
    <w:next w:val="Normal"/>
    <w:autoRedefine/>
    <w:uiPriority w:val="39"/>
    <w:unhideWhenUsed/>
    <w:rsid w:val="0080533F"/>
    <w:pPr>
      <w:spacing w:after="100"/>
      <w:ind w:left="440"/>
    </w:pPr>
  </w:style>
  <w:style w:type="character" w:customStyle="1" w:styleId="UnresolvedMention3">
    <w:name w:val="Unresolved Mention3"/>
    <w:basedOn w:val="DefaultParagraphFont"/>
    <w:uiPriority w:val="99"/>
    <w:semiHidden/>
    <w:unhideWhenUsed/>
    <w:rsid w:val="00A51073"/>
    <w:rPr>
      <w:color w:val="605E5C"/>
      <w:shd w:val="clear" w:color="auto" w:fill="E1DFDD"/>
    </w:rPr>
  </w:style>
  <w:style w:type="paragraph" w:styleId="Revision">
    <w:name w:val="Revision"/>
    <w:hidden/>
    <w:uiPriority w:val="99"/>
    <w:semiHidden/>
    <w:rsid w:val="00060CB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5250044">
      <w:bodyDiv w:val="1"/>
      <w:marLeft w:val="0"/>
      <w:marRight w:val="0"/>
      <w:marTop w:val="0"/>
      <w:marBottom w:val="0"/>
      <w:divBdr>
        <w:top w:val="none" w:sz="0" w:space="0" w:color="auto"/>
        <w:left w:val="none" w:sz="0" w:space="0" w:color="auto"/>
        <w:bottom w:val="none" w:sz="0" w:space="0" w:color="auto"/>
        <w:right w:val="none" w:sz="0" w:space="0" w:color="auto"/>
      </w:divBdr>
    </w:div>
    <w:div w:id="389890097">
      <w:bodyDiv w:val="1"/>
      <w:marLeft w:val="0"/>
      <w:marRight w:val="0"/>
      <w:marTop w:val="0"/>
      <w:marBottom w:val="0"/>
      <w:divBdr>
        <w:top w:val="none" w:sz="0" w:space="0" w:color="auto"/>
        <w:left w:val="none" w:sz="0" w:space="0" w:color="auto"/>
        <w:bottom w:val="none" w:sz="0" w:space="0" w:color="auto"/>
        <w:right w:val="none" w:sz="0" w:space="0" w:color="auto"/>
      </w:divBdr>
    </w:div>
    <w:div w:id="394088717">
      <w:bodyDiv w:val="1"/>
      <w:marLeft w:val="0"/>
      <w:marRight w:val="0"/>
      <w:marTop w:val="0"/>
      <w:marBottom w:val="0"/>
      <w:divBdr>
        <w:top w:val="none" w:sz="0" w:space="0" w:color="auto"/>
        <w:left w:val="none" w:sz="0" w:space="0" w:color="auto"/>
        <w:bottom w:val="none" w:sz="0" w:space="0" w:color="auto"/>
        <w:right w:val="none" w:sz="0" w:space="0" w:color="auto"/>
      </w:divBdr>
      <w:divsChild>
        <w:div w:id="1485394333">
          <w:marLeft w:val="0"/>
          <w:marRight w:val="0"/>
          <w:marTop w:val="0"/>
          <w:marBottom w:val="0"/>
          <w:divBdr>
            <w:top w:val="none" w:sz="0" w:space="0" w:color="auto"/>
            <w:left w:val="none" w:sz="0" w:space="0" w:color="auto"/>
            <w:bottom w:val="none" w:sz="0" w:space="0" w:color="auto"/>
            <w:right w:val="none" w:sz="0" w:space="0" w:color="auto"/>
          </w:divBdr>
        </w:div>
      </w:divsChild>
    </w:div>
    <w:div w:id="404376556">
      <w:bodyDiv w:val="1"/>
      <w:marLeft w:val="0"/>
      <w:marRight w:val="0"/>
      <w:marTop w:val="0"/>
      <w:marBottom w:val="0"/>
      <w:divBdr>
        <w:top w:val="none" w:sz="0" w:space="0" w:color="auto"/>
        <w:left w:val="none" w:sz="0" w:space="0" w:color="auto"/>
        <w:bottom w:val="none" w:sz="0" w:space="0" w:color="auto"/>
        <w:right w:val="none" w:sz="0" w:space="0" w:color="auto"/>
      </w:divBdr>
    </w:div>
    <w:div w:id="729305194">
      <w:bodyDiv w:val="1"/>
      <w:marLeft w:val="0"/>
      <w:marRight w:val="0"/>
      <w:marTop w:val="0"/>
      <w:marBottom w:val="0"/>
      <w:divBdr>
        <w:top w:val="none" w:sz="0" w:space="0" w:color="auto"/>
        <w:left w:val="none" w:sz="0" w:space="0" w:color="auto"/>
        <w:bottom w:val="none" w:sz="0" w:space="0" w:color="auto"/>
        <w:right w:val="none" w:sz="0" w:space="0" w:color="auto"/>
      </w:divBdr>
    </w:div>
    <w:div w:id="765685866">
      <w:bodyDiv w:val="1"/>
      <w:marLeft w:val="0"/>
      <w:marRight w:val="0"/>
      <w:marTop w:val="0"/>
      <w:marBottom w:val="0"/>
      <w:divBdr>
        <w:top w:val="none" w:sz="0" w:space="0" w:color="auto"/>
        <w:left w:val="none" w:sz="0" w:space="0" w:color="auto"/>
        <w:bottom w:val="none" w:sz="0" w:space="0" w:color="auto"/>
        <w:right w:val="none" w:sz="0" w:space="0" w:color="auto"/>
      </w:divBdr>
    </w:div>
    <w:div w:id="792211800">
      <w:bodyDiv w:val="1"/>
      <w:marLeft w:val="0"/>
      <w:marRight w:val="0"/>
      <w:marTop w:val="0"/>
      <w:marBottom w:val="0"/>
      <w:divBdr>
        <w:top w:val="none" w:sz="0" w:space="0" w:color="auto"/>
        <w:left w:val="none" w:sz="0" w:space="0" w:color="auto"/>
        <w:bottom w:val="none" w:sz="0" w:space="0" w:color="auto"/>
        <w:right w:val="none" w:sz="0" w:space="0" w:color="auto"/>
      </w:divBdr>
    </w:div>
    <w:div w:id="927270976">
      <w:bodyDiv w:val="1"/>
      <w:marLeft w:val="0"/>
      <w:marRight w:val="0"/>
      <w:marTop w:val="0"/>
      <w:marBottom w:val="0"/>
      <w:divBdr>
        <w:top w:val="none" w:sz="0" w:space="0" w:color="auto"/>
        <w:left w:val="none" w:sz="0" w:space="0" w:color="auto"/>
        <w:bottom w:val="none" w:sz="0" w:space="0" w:color="auto"/>
        <w:right w:val="none" w:sz="0" w:space="0" w:color="auto"/>
      </w:divBdr>
      <w:divsChild>
        <w:div w:id="72435551">
          <w:marLeft w:val="0"/>
          <w:marRight w:val="0"/>
          <w:marTop w:val="0"/>
          <w:marBottom w:val="0"/>
          <w:divBdr>
            <w:top w:val="none" w:sz="0" w:space="0" w:color="auto"/>
            <w:left w:val="none" w:sz="0" w:space="0" w:color="auto"/>
            <w:bottom w:val="none" w:sz="0" w:space="0" w:color="auto"/>
            <w:right w:val="none" w:sz="0" w:space="0" w:color="auto"/>
          </w:divBdr>
        </w:div>
        <w:div w:id="614948809">
          <w:marLeft w:val="0"/>
          <w:marRight w:val="0"/>
          <w:marTop w:val="0"/>
          <w:marBottom w:val="0"/>
          <w:divBdr>
            <w:top w:val="none" w:sz="0" w:space="0" w:color="auto"/>
            <w:left w:val="none" w:sz="0" w:space="0" w:color="auto"/>
            <w:bottom w:val="none" w:sz="0" w:space="0" w:color="auto"/>
            <w:right w:val="none" w:sz="0" w:space="0" w:color="auto"/>
          </w:divBdr>
        </w:div>
        <w:div w:id="956832996">
          <w:marLeft w:val="0"/>
          <w:marRight w:val="0"/>
          <w:marTop w:val="0"/>
          <w:marBottom w:val="0"/>
          <w:divBdr>
            <w:top w:val="none" w:sz="0" w:space="0" w:color="auto"/>
            <w:left w:val="none" w:sz="0" w:space="0" w:color="auto"/>
            <w:bottom w:val="none" w:sz="0" w:space="0" w:color="auto"/>
            <w:right w:val="none" w:sz="0" w:space="0" w:color="auto"/>
          </w:divBdr>
        </w:div>
        <w:div w:id="1156991072">
          <w:marLeft w:val="0"/>
          <w:marRight w:val="0"/>
          <w:marTop w:val="0"/>
          <w:marBottom w:val="0"/>
          <w:divBdr>
            <w:top w:val="none" w:sz="0" w:space="0" w:color="auto"/>
            <w:left w:val="none" w:sz="0" w:space="0" w:color="auto"/>
            <w:bottom w:val="none" w:sz="0" w:space="0" w:color="auto"/>
            <w:right w:val="none" w:sz="0" w:space="0" w:color="auto"/>
          </w:divBdr>
        </w:div>
        <w:div w:id="1286811249">
          <w:marLeft w:val="0"/>
          <w:marRight w:val="0"/>
          <w:marTop w:val="0"/>
          <w:marBottom w:val="0"/>
          <w:divBdr>
            <w:top w:val="none" w:sz="0" w:space="0" w:color="auto"/>
            <w:left w:val="none" w:sz="0" w:space="0" w:color="auto"/>
            <w:bottom w:val="none" w:sz="0" w:space="0" w:color="auto"/>
            <w:right w:val="none" w:sz="0" w:space="0" w:color="auto"/>
          </w:divBdr>
        </w:div>
        <w:div w:id="1508449092">
          <w:marLeft w:val="0"/>
          <w:marRight w:val="0"/>
          <w:marTop w:val="0"/>
          <w:marBottom w:val="0"/>
          <w:divBdr>
            <w:top w:val="none" w:sz="0" w:space="0" w:color="auto"/>
            <w:left w:val="none" w:sz="0" w:space="0" w:color="auto"/>
            <w:bottom w:val="none" w:sz="0" w:space="0" w:color="auto"/>
            <w:right w:val="none" w:sz="0" w:space="0" w:color="auto"/>
          </w:divBdr>
        </w:div>
      </w:divsChild>
    </w:div>
    <w:div w:id="948243134">
      <w:bodyDiv w:val="1"/>
      <w:marLeft w:val="0"/>
      <w:marRight w:val="0"/>
      <w:marTop w:val="0"/>
      <w:marBottom w:val="0"/>
      <w:divBdr>
        <w:top w:val="none" w:sz="0" w:space="0" w:color="auto"/>
        <w:left w:val="none" w:sz="0" w:space="0" w:color="auto"/>
        <w:bottom w:val="none" w:sz="0" w:space="0" w:color="auto"/>
        <w:right w:val="none" w:sz="0" w:space="0" w:color="auto"/>
      </w:divBdr>
    </w:div>
    <w:div w:id="1107582613">
      <w:bodyDiv w:val="1"/>
      <w:marLeft w:val="0"/>
      <w:marRight w:val="0"/>
      <w:marTop w:val="0"/>
      <w:marBottom w:val="0"/>
      <w:divBdr>
        <w:top w:val="none" w:sz="0" w:space="0" w:color="auto"/>
        <w:left w:val="none" w:sz="0" w:space="0" w:color="auto"/>
        <w:bottom w:val="none" w:sz="0" w:space="0" w:color="auto"/>
        <w:right w:val="none" w:sz="0" w:space="0" w:color="auto"/>
      </w:divBdr>
    </w:div>
    <w:div w:id="1627394960">
      <w:bodyDiv w:val="1"/>
      <w:marLeft w:val="0"/>
      <w:marRight w:val="0"/>
      <w:marTop w:val="0"/>
      <w:marBottom w:val="0"/>
      <w:divBdr>
        <w:top w:val="none" w:sz="0" w:space="0" w:color="auto"/>
        <w:left w:val="none" w:sz="0" w:space="0" w:color="auto"/>
        <w:bottom w:val="none" w:sz="0" w:space="0" w:color="auto"/>
        <w:right w:val="none" w:sz="0" w:space="0" w:color="auto"/>
      </w:divBdr>
    </w:div>
    <w:div w:id="1775905288">
      <w:bodyDiv w:val="1"/>
      <w:marLeft w:val="0"/>
      <w:marRight w:val="0"/>
      <w:marTop w:val="0"/>
      <w:marBottom w:val="0"/>
      <w:divBdr>
        <w:top w:val="none" w:sz="0" w:space="0" w:color="auto"/>
        <w:left w:val="none" w:sz="0" w:space="0" w:color="auto"/>
        <w:bottom w:val="none" w:sz="0" w:space="0" w:color="auto"/>
        <w:right w:val="none" w:sz="0" w:space="0" w:color="auto"/>
      </w:divBdr>
    </w:div>
    <w:div w:id="1837378009">
      <w:bodyDiv w:val="1"/>
      <w:marLeft w:val="0"/>
      <w:marRight w:val="0"/>
      <w:marTop w:val="0"/>
      <w:marBottom w:val="0"/>
      <w:divBdr>
        <w:top w:val="none" w:sz="0" w:space="0" w:color="auto"/>
        <w:left w:val="none" w:sz="0" w:space="0" w:color="auto"/>
        <w:bottom w:val="none" w:sz="0" w:space="0" w:color="auto"/>
        <w:right w:val="none" w:sz="0" w:space="0" w:color="auto"/>
      </w:divBdr>
    </w:div>
    <w:div w:id="2002195354">
      <w:bodyDiv w:val="1"/>
      <w:marLeft w:val="0"/>
      <w:marRight w:val="0"/>
      <w:marTop w:val="0"/>
      <w:marBottom w:val="0"/>
      <w:divBdr>
        <w:top w:val="none" w:sz="0" w:space="0" w:color="auto"/>
        <w:left w:val="none" w:sz="0" w:space="0" w:color="auto"/>
        <w:bottom w:val="none" w:sz="0" w:space="0" w:color="auto"/>
        <w:right w:val="none" w:sz="0" w:space="0" w:color="auto"/>
      </w:divBdr>
    </w:div>
    <w:div w:id="2095322008">
      <w:bodyDiv w:val="1"/>
      <w:marLeft w:val="0"/>
      <w:marRight w:val="0"/>
      <w:marTop w:val="0"/>
      <w:marBottom w:val="0"/>
      <w:divBdr>
        <w:top w:val="none" w:sz="0" w:space="0" w:color="auto"/>
        <w:left w:val="none" w:sz="0" w:space="0" w:color="auto"/>
        <w:bottom w:val="none" w:sz="0" w:space="0" w:color="auto"/>
        <w:right w:val="none" w:sz="0" w:space="0" w:color="auto"/>
      </w:divBdr>
      <w:divsChild>
        <w:div w:id="224801596">
          <w:marLeft w:val="0"/>
          <w:marRight w:val="0"/>
          <w:marTop w:val="0"/>
          <w:marBottom w:val="0"/>
          <w:divBdr>
            <w:top w:val="none" w:sz="0" w:space="0" w:color="auto"/>
            <w:left w:val="none" w:sz="0" w:space="0" w:color="auto"/>
            <w:bottom w:val="none" w:sz="0" w:space="0" w:color="auto"/>
            <w:right w:val="none" w:sz="0" w:space="0" w:color="auto"/>
          </w:divBdr>
        </w:div>
        <w:div w:id="491677229">
          <w:marLeft w:val="0"/>
          <w:marRight w:val="0"/>
          <w:marTop w:val="0"/>
          <w:marBottom w:val="0"/>
          <w:divBdr>
            <w:top w:val="none" w:sz="0" w:space="0" w:color="auto"/>
            <w:left w:val="none" w:sz="0" w:space="0" w:color="auto"/>
            <w:bottom w:val="none" w:sz="0" w:space="0" w:color="auto"/>
            <w:right w:val="none" w:sz="0" w:space="0" w:color="auto"/>
          </w:divBdr>
        </w:div>
        <w:div w:id="762647182">
          <w:marLeft w:val="0"/>
          <w:marRight w:val="0"/>
          <w:marTop w:val="0"/>
          <w:marBottom w:val="0"/>
          <w:divBdr>
            <w:top w:val="none" w:sz="0" w:space="0" w:color="auto"/>
            <w:left w:val="none" w:sz="0" w:space="0" w:color="auto"/>
            <w:bottom w:val="none" w:sz="0" w:space="0" w:color="auto"/>
            <w:right w:val="none" w:sz="0" w:space="0" w:color="auto"/>
          </w:divBdr>
        </w:div>
        <w:div w:id="1400664768">
          <w:marLeft w:val="0"/>
          <w:marRight w:val="0"/>
          <w:marTop w:val="0"/>
          <w:marBottom w:val="0"/>
          <w:divBdr>
            <w:top w:val="none" w:sz="0" w:space="0" w:color="auto"/>
            <w:left w:val="none" w:sz="0" w:space="0" w:color="auto"/>
            <w:bottom w:val="none" w:sz="0" w:space="0" w:color="auto"/>
            <w:right w:val="none" w:sz="0" w:space="0" w:color="auto"/>
          </w:divBdr>
        </w:div>
        <w:div w:id="1551989235">
          <w:marLeft w:val="0"/>
          <w:marRight w:val="0"/>
          <w:marTop w:val="0"/>
          <w:marBottom w:val="0"/>
          <w:divBdr>
            <w:top w:val="none" w:sz="0" w:space="0" w:color="auto"/>
            <w:left w:val="none" w:sz="0" w:space="0" w:color="auto"/>
            <w:bottom w:val="none" w:sz="0" w:space="0" w:color="auto"/>
            <w:right w:val="none" w:sz="0" w:space="0" w:color="auto"/>
          </w:divBdr>
        </w:div>
        <w:div w:id="1555120537">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hyperlink" Target="https://www.bing.com/ck/a?!&amp;&amp;p=b59cb1d2eec526c761632cdae3d4680388c548147896b19dc4e9f36349e3eea7JmltdHM9MTc1Mzc0NzIwMA&amp;ptn=3&amp;ver=2&amp;hsh=4&amp;fclid=1dd491b4-2680-6e6d-1461-82d427606fa7&amp;u=a1aHR0cHM6Ly93d3cuZ292LndhbGVzL3dlbHNoLWxhbmd1YWdlLXByaW1hcnktY2FyZQ&amp;ntb=1" TargetMode="External"/><Relationship Id="rId26" Type="http://schemas.openxmlformats.org/officeDocument/2006/relationships/image" Target="media/image11.png"/><Relationship Id="rId3" Type="http://schemas.openxmlformats.org/officeDocument/2006/relationships/customXml" Target="../customXml/item3.xml"/><Relationship Id="rId21" Type="http://schemas.openxmlformats.org/officeDocument/2006/relationships/image" Target="media/image7.jpe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hyperlink" Target="https://www.linkedin.com/company/73177598/admin/dashboard/" TargetMode="External"/><Relationship Id="rId25" Type="http://schemas.openxmlformats.org/officeDocument/2006/relationships/chart" Target="charts/chart1.xml"/><Relationship Id="rId2" Type="http://schemas.openxmlformats.org/officeDocument/2006/relationships/customXml" Target="../customXml/item2.xml"/><Relationship Id="rId16" Type="http://schemas.openxmlformats.org/officeDocument/2006/relationships/hyperlink" Target="https://www.instagram.com/bipbaeabertawe?igsh=Z3Vsc2M0eDZvd2cy" TargetMode="External"/><Relationship Id="rId20" Type="http://schemas.openxmlformats.org/officeDocument/2006/relationships/image" Target="media/image6.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0.png"/><Relationship Id="rId32" Type="http://schemas.openxmlformats.org/officeDocument/2006/relationships/theme" Target="theme/theme1.xml"/><Relationship Id="rId5" Type="http://schemas.openxmlformats.org/officeDocument/2006/relationships/styles" Target="styles.xml"/><Relationship Id="rId15" Type="http://schemas.openxmlformats.org/officeDocument/2006/relationships/hyperlink" Target="https://x.com/BaeAbertaweGIG" TargetMode="External"/><Relationship Id="rId23" Type="http://schemas.openxmlformats.org/officeDocument/2006/relationships/image" Target="media/image9.jpeg"/><Relationship Id="rId28" Type="http://schemas.openxmlformats.org/officeDocument/2006/relationships/hyperlink" Target="mailto:SBU.Cymraeg@wales.nhs.uk" TargetMode="External"/><Relationship Id="rId10" Type="http://schemas.openxmlformats.org/officeDocument/2006/relationships/image" Target="media/image1.png"/><Relationship Id="rId19" Type="http://schemas.openxmlformats.org/officeDocument/2006/relationships/image" Target="media/image5.jpeg"/><Relationship Id="rId31"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Facebook.com/BaeAbertaweGIG" TargetMode="External"/><Relationship Id="rId22" Type="http://schemas.openxmlformats.org/officeDocument/2006/relationships/image" Target="media/image8.jpeg"/><Relationship Id="rId27" Type="http://schemas.openxmlformats.org/officeDocument/2006/relationships/image" Target="media/image12.png"/><Relationship Id="rId30" Type="http://schemas.openxmlformats.org/officeDocument/2006/relationships/footer" Target="footer2.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latin typeface="Arial" panose="020B0604020202020204" pitchFamily="34" charset="0"/>
                <a:cs typeface="Arial" panose="020B0604020202020204" pitchFamily="34" charset="0"/>
              </a:rPr>
              <a:t>Overall Compliance</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Overall Compliance</c:v>
                </c:pt>
              </c:strCache>
            </c:strRef>
          </c:tx>
          <c:dPt>
            <c:idx val="0"/>
            <c:bubble3D val="0"/>
            <c:spPr>
              <a:solidFill>
                <a:srgbClr val="00B050"/>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DC79-4E61-90FA-FCA79BDBF810}"/>
              </c:ext>
            </c:extLst>
          </c:dPt>
          <c:dPt>
            <c:idx val="1"/>
            <c:bubble3D val="0"/>
            <c:spPr>
              <a:solidFill>
                <a:srgbClr val="FFC000"/>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DC79-4E61-90FA-FCA79BDBF810}"/>
              </c:ext>
            </c:extLst>
          </c:dPt>
          <c:dPt>
            <c:idx val="2"/>
            <c:bubble3D val="0"/>
            <c:spPr>
              <a:solidFill>
                <a:srgbClr val="FF0000"/>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DC79-4E61-90FA-FCA79BDBF810}"/>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DC79-4E61-90FA-FCA79BDBF810}"/>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Sheet1!$A$2:$A$5</c:f>
              <c:strCache>
                <c:ptCount val="3"/>
                <c:pt idx="0">
                  <c:v>High level of assurance</c:v>
                </c:pt>
                <c:pt idx="1">
                  <c:v>Medium level of assurance</c:v>
                </c:pt>
                <c:pt idx="2">
                  <c:v>Low level of assurance</c:v>
                </c:pt>
              </c:strCache>
            </c:strRef>
          </c:cat>
          <c:val>
            <c:numRef>
              <c:f>Sheet1!$B$2:$B$5</c:f>
              <c:numCache>
                <c:formatCode>General</c:formatCode>
                <c:ptCount val="4"/>
                <c:pt idx="0">
                  <c:v>73</c:v>
                </c:pt>
                <c:pt idx="1">
                  <c:v>36</c:v>
                </c:pt>
                <c:pt idx="2">
                  <c:v>14</c:v>
                </c:pt>
              </c:numCache>
            </c:numRef>
          </c:val>
          <c:extLst>
            <c:ext xmlns:c16="http://schemas.microsoft.com/office/drawing/2014/chart" uri="{C3380CC4-5D6E-409C-BE32-E72D297353CC}">
              <c16:uniqueId val="{00000008-DC79-4E61-90FA-FCA79BDBF810}"/>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egendEntry>
        <c:idx val="3"/>
        <c:delete val="1"/>
      </c:legendEntry>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E67880F6D1F72542BF2C5D6E8DC71BCE" ma:contentTypeVersion="18" ma:contentTypeDescription="Create a new document." ma:contentTypeScope="" ma:versionID="07239abd8f5bf870dffd574625ccf1d7">
  <xsd:schema xmlns:xsd="http://www.w3.org/2001/XMLSchema" xmlns:xs="http://www.w3.org/2001/XMLSchema" xmlns:p="http://schemas.microsoft.com/office/2006/metadata/properties" xmlns:ns2="25dada87-73c5-4853-ad06-9b7ecadc6792" xmlns:ns3="d0612e75-ae18-4a31-8ff8-faeebe33f569" targetNamespace="http://schemas.microsoft.com/office/2006/metadata/properties" ma:root="true" ma:fieldsID="63fdcf69a2300abe1bf35a6ae54b882f" ns2:_="" ns3:_="">
    <xsd:import namespace="25dada87-73c5-4853-ad06-9b7ecadc6792"/>
    <xsd:import namespace="d0612e75-ae18-4a31-8ff8-faeebe33f56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GenerationTime" minOccurs="0"/>
                <xsd:element ref="ns2:MediaServiceEventHashCode" minOccurs="0"/>
                <xsd:element ref="ns2:MediaServiceOCR" minOccurs="0"/>
                <xsd:element ref="ns2:MediaServiceDateTake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5dada87-73c5-4853-ad06-9b7ecadc679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cefaef41-70dc-4075-804e-d4e4dbdaeee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Location" ma:index="24"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0612e75-ae18-4a31-8ff8-faeebe33f569"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630927df-3778-404a-92b1-5a7296e7e493}" ma:internalName="TaxCatchAll" ma:showField="CatchAllData" ma:web="d0612e75-ae18-4a31-8ff8-faeebe33f56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C20A2B2-A1E5-43EE-B610-A01EC747A965}">
  <ds:schemaRefs>
    <ds:schemaRef ds:uri="http://schemas.microsoft.com/sharepoint/v3/contenttype/forms"/>
  </ds:schemaRefs>
</ds:datastoreItem>
</file>

<file path=customXml/itemProps2.xml><?xml version="1.0" encoding="utf-8"?>
<ds:datastoreItem xmlns:ds="http://schemas.openxmlformats.org/officeDocument/2006/customXml" ds:itemID="{FA0A165D-2491-4B36-A685-97F3DE7BA188}">
  <ds:schemaRefs>
    <ds:schemaRef ds:uri="http://schemas.openxmlformats.org/officeDocument/2006/bibliography"/>
  </ds:schemaRefs>
</ds:datastoreItem>
</file>

<file path=customXml/itemProps3.xml><?xml version="1.0" encoding="utf-8"?>
<ds:datastoreItem xmlns:ds="http://schemas.openxmlformats.org/officeDocument/2006/customXml" ds:itemID="{D372417C-8CEE-4D07-9CA1-468481B5418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5dada87-73c5-4853-ad06-9b7ecadc6792"/>
    <ds:schemaRef ds:uri="d0612e75-ae18-4a31-8ff8-faeebe33f56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30</Pages>
  <Words>7224</Words>
  <Characters>41183</Characters>
  <Application>Microsoft Office Word</Application>
  <DocSecurity>8</DocSecurity>
  <Lines>343</Lines>
  <Paragraphs>96</Paragraphs>
  <ScaleCrop>false</ScaleCrop>
  <HeadingPairs>
    <vt:vector size="2" baseType="variant">
      <vt:variant>
        <vt:lpstr>Title</vt:lpstr>
      </vt:variant>
      <vt:variant>
        <vt:i4>1</vt:i4>
      </vt:variant>
    </vt:vector>
  </HeadingPairs>
  <TitlesOfParts>
    <vt:vector size="1" baseType="lpstr">
      <vt:lpstr/>
    </vt:vector>
  </TitlesOfParts>
  <Company>ABMU LHB</Company>
  <LinksUpToDate>false</LinksUpToDate>
  <CharactersWithSpaces>48311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Jordan Morgan-Hughes (Swansea Bay UHB - Corporate Services)</dc:creator>
  <cp:keywords/>
  <dc:description/>
  <cp:lastModifiedBy>Jordan Morgan-Hughes (Swansea Bay UHB - Welsh Language Services)</cp:lastModifiedBy>
  <cp:revision>15</cp:revision>
  <cp:lastPrinted>2025-07-31T15:26:00Z</cp:lastPrinted>
  <dcterms:created xsi:type="dcterms:W3CDTF">2025-09-05T08:55:00Z</dcterms:created>
  <dcterms:modified xsi:type="dcterms:W3CDTF">2025-09-29T12:29:00Z</dcterms:modified>
</cp:coreProperties>
</file>