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C46AA" w14:textId="77777777" w:rsidR="009E55BB" w:rsidRDefault="00863241" w:rsidP="008F46A5">
      <w:pPr>
        <w:rPr>
          <w:rFonts w:ascii="Arial" w:hAnsi="Arial" w:cs="Arial"/>
          <w:b/>
          <w:color w:val="0070C0"/>
          <w:sz w:val="24"/>
          <w:szCs w:val="24"/>
        </w:rPr>
      </w:pPr>
      <w:r>
        <w:rPr>
          <w:rFonts w:ascii="Arial" w:hAnsi="Arial" w:cs="Arial"/>
          <w:b/>
          <w:noProof/>
          <w:color w:val="0070C0"/>
          <w:sz w:val="24"/>
          <w:szCs w:val="24"/>
          <w:lang w:eastAsia="en-GB"/>
        </w:rPr>
        <w:drawing>
          <wp:anchor distT="0" distB="0" distL="114300" distR="114300" simplePos="0" relativeHeight="251668480" behindDoc="1" locked="0" layoutInCell="1" allowOverlap="1" wp14:anchorId="3950D8F6" wp14:editId="6DA0223E">
            <wp:simplePos x="0" y="0"/>
            <wp:positionH relativeFrom="column">
              <wp:posOffset>3641090</wp:posOffset>
            </wp:positionH>
            <wp:positionV relativeFrom="paragraph">
              <wp:posOffset>-915035</wp:posOffset>
            </wp:positionV>
            <wp:extent cx="5970046" cy="5917056"/>
            <wp:effectExtent l="0" t="0" r="0" b="7620"/>
            <wp:wrapNone/>
            <wp:docPr id="13" name="Picture 13"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lue and tan celtic knot&#10;&#10;Description automatically generated"/>
                    <pic:cNvPicPr/>
                  </pic:nvPicPr>
                  <pic:blipFill rotWithShape="1">
                    <a:blip r:embed="rId10">
                      <a:alphaModFix amt="20000"/>
                      <a:extLst>
                        <a:ext uri="{28A0092B-C50C-407E-A947-70E740481C1C}">
                          <a14:useLocalDpi xmlns:a14="http://schemas.microsoft.com/office/drawing/2010/main" val="0"/>
                        </a:ext>
                      </a:extLst>
                    </a:blip>
                    <a:srcRect r="44880"/>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E55BB">
        <w:rPr>
          <w:rFonts w:ascii="Arial" w:hAnsi="Arial" w:cs="Arial"/>
          <w:b/>
          <w:noProof/>
          <w:color w:val="0070C0"/>
          <w:sz w:val="24"/>
          <w:szCs w:val="24"/>
          <w:lang w:eastAsia="en-GB"/>
        </w:rPr>
        <w:drawing>
          <wp:inline distT="0" distB="0" distL="0" distR="0" wp14:anchorId="334E8C4D" wp14:editId="7A3D30A4">
            <wp:extent cx="3371477" cy="860612"/>
            <wp:effectExtent l="0" t="0" r="635" b="0"/>
            <wp:docPr id="1" name="Picture 1" descr="Corporate logo of Swansea Bay University Health Board which incorporate the logo of NHS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orporate logo of Swansea Bay University Health Board which incorporate the logo of NHS Wale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92135" cy="865885"/>
                    </a:xfrm>
                    <a:prstGeom prst="rect">
                      <a:avLst/>
                    </a:prstGeom>
                  </pic:spPr>
                </pic:pic>
              </a:graphicData>
            </a:graphic>
          </wp:inline>
        </w:drawing>
      </w:r>
    </w:p>
    <w:p w14:paraId="727FD035" w14:textId="77777777" w:rsidR="009E55BB" w:rsidRDefault="009E55BB" w:rsidP="008F46A5">
      <w:pPr>
        <w:rPr>
          <w:rFonts w:ascii="Arial" w:hAnsi="Arial" w:cs="Arial"/>
          <w:b/>
          <w:color w:val="0070C0"/>
          <w:sz w:val="24"/>
          <w:szCs w:val="24"/>
        </w:rPr>
      </w:pPr>
    </w:p>
    <w:p w14:paraId="2C636330" w14:textId="77777777" w:rsidR="009E55BB" w:rsidRDefault="009E55BB" w:rsidP="008F46A5">
      <w:pPr>
        <w:rPr>
          <w:rFonts w:ascii="Arial" w:hAnsi="Arial" w:cs="Arial"/>
          <w:b/>
          <w:color w:val="0070C0"/>
          <w:sz w:val="24"/>
          <w:szCs w:val="24"/>
        </w:rPr>
      </w:pPr>
    </w:p>
    <w:p w14:paraId="7BE0EB7F" w14:textId="77777777" w:rsidR="009E55BB" w:rsidRDefault="009E55BB" w:rsidP="008F46A5">
      <w:pPr>
        <w:rPr>
          <w:rFonts w:ascii="Arial" w:hAnsi="Arial" w:cs="Arial"/>
          <w:b/>
          <w:color w:val="0070C0"/>
          <w:sz w:val="24"/>
          <w:szCs w:val="24"/>
        </w:rPr>
      </w:pPr>
    </w:p>
    <w:p w14:paraId="7EB756C7" w14:textId="77777777" w:rsidR="009E55BB" w:rsidRDefault="009E55BB" w:rsidP="008F46A5">
      <w:pPr>
        <w:rPr>
          <w:rFonts w:ascii="Arial" w:hAnsi="Arial" w:cs="Arial"/>
          <w:b/>
          <w:color w:val="0070C0"/>
          <w:sz w:val="24"/>
          <w:szCs w:val="24"/>
        </w:rPr>
      </w:pPr>
    </w:p>
    <w:p w14:paraId="5A890302" w14:textId="77777777" w:rsidR="009E55BB" w:rsidRDefault="009E55BB" w:rsidP="008F46A5">
      <w:pPr>
        <w:rPr>
          <w:rFonts w:ascii="Arial" w:hAnsi="Arial" w:cs="Arial"/>
          <w:b/>
          <w:color w:val="0070C0"/>
          <w:sz w:val="24"/>
          <w:szCs w:val="24"/>
        </w:rPr>
      </w:pPr>
    </w:p>
    <w:p w14:paraId="55454129" w14:textId="77777777" w:rsidR="009E55BB" w:rsidRDefault="009E55BB" w:rsidP="008F46A5">
      <w:pPr>
        <w:rPr>
          <w:rFonts w:ascii="Arial" w:hAnsi="Arial" w:cs="Arial"/>
          <w:b/>
          <w:color w:val="0070C0"/>
          <w:sz w:val="24"/>
          <w:szCs w:val="24"/>
        </w:rPr>
      </w:pPr>
    </w:p>
    <w:p w14:paraId="5CE1AF23" w14:textId="77777777" w:rsidR="009E55BB" w:rsidRPr="009E55BB" w:rsidRDefault="009E55BB" w:rsidP="008F46A5">
      <w:pPr>
        <w:rPr>
          <w:rFonts w:ascii="Arial" w:hAnsi="Arial" w:cs="Arial"/>
          <w:b/>
          <w:color w:val="0070C0"/>
          <w:sz w:val="60"/>
          <w:szCs w:val="60"/>
        </w:rPr>
      </w:pPr>
      <w:r w:rsidRPr="009E55BB">
        <w:rPr>
          <w:rFonts w:ascii="Arial" w:hAnsi="Arial" w:cs="Arial"/>
          <w:b/>
          <w:color w:val="0070C0"/>
          <w:sz w:val="60"/>
          <w:szCs w:val="60"/>
        </w:rPr>
        <w:t>Welsh Language Standards</w:t>
      </w:r>
    </w:p>
    <w:p w14:paraId="5908CB79" w14:textId="3A13A8D4" w:rsidR="009E55BB" w:rsidRPr="009E55BB" w:rsidRDefault="009E55BB" w:rsidP="008F46A5">
      <w:pPr>
        <w:rPr>
          <w:rFonts w:ascii="Arial" w:hAnsi="Arial" w:cs="Arial"/>
          <w:b/>
          <w:color w:val="0070C0"/>
          <w:sz w:val="60"/>
          <w:szCs w:val="60"/>
        </w:rPr>
      </w:pPr>
      <w:r w:rsidRPr="009E55BB">
        <w:rPr>
          <w:rFonts w:ascii="Arial" w:hAnsi="Arial" w:cs="Arial"/>
          <w:b/>
          <w:color w:val="0070C0"/>
          <w:sz w:val="60"/>
          <w:szCs w:val="60"/>
        </w:rPr>
        <w:t>Annual Report</w:t>
      </w:r>
    </w:p>
    <w:p w14:paraId="4172C12A" w14:textId="77777777" w:rsidR="009E55BB" w:rsidRDefault="009E55BB" w:rsidP="008F46A5">
      <w:pPr>
        <w:rPr>
          <w:rFonts w:ascii="Arial" w:hAnsi="Arial" w:cs="Arial"/>
          <w:b/>
          <w:color w:val="0070C0"/>
          <w:sz w:val="60"/>
          <w:szCs w:val="60"/>
        </w:rPr>
      </w:pPr>
      <w:r w:rsidRPr="009E55BB">
        <w:rPr>
          <w:rFonts w:ascii="Arial" w:hAnsi="Arial" w:cs="Arial"/>
          <w:b/>
          <w:color w:val="0070C0"/>
          <w:sz w:val="60"/>
          <w:szCs w:val="60"/>
        </w:rPr>
        <w:t>2023</w:t>
      </w:r>
    </w:p>
    <w:p w14:paraId="6A694AC9" w14:textId="77777777" w:rsidR="00416092" w:rsidRDefault="00416092" w:rsidP="008F46A5">
      <w:pPr>
        <w:rPr>
          <w:rFonts w:ascii="Arial" w:hAnsi="Arial" w:cs="Arial"/>
          <w:b/>
          <w:color w:val="0070C0"/>
          <w:sz w:val="24"/>
          <w:szCs w:val="24"/>
        </w:rPr>
      </w:pPr>
    </w:p>
    <w:p w14:paraId="6466FBC0" w14:textId="0D1D3379" w:rsidR="009E55BB" w:rsidRDefault="00930564" w:rsidP="008F46A5">
      <w:pPr>
        <w:rPr>
          <w:rFonts w:ascii="Arial" w:hAnsi="Arial" w:cs="Arial"/>
          <w:b/>
          <w:color w:val="0070C0"/>
          <w:sz w:val="24"/>
          <w:szCs w:val="24"/>
        </w:rPr>
      </w:pPr>
      <w:r w:rsidRPr="0036577E">
        <w:rPr>
          <w:rFonts w:ascii="Arial" w:eastAsiaTheme="minorEastAsia" w:hAnsi="Arial" w:cs="Arial"/>
          <w:b/>
          <w:noProof/>
          <w:sz w:val="24"/>
          <w:szCs w:val="24"/>
          <w:lang w:eastAsia="en-GB"/>
        </w:rPr>
        <w:drawing>
          <wp:anchor distT="0" distB="0" distL="114300" distR="114300" simplePos="0" relativeHeight="251662336" behindDoc="1" locked="0" layoutInCell="1" allowOverlap="1" wp14:anchorId="494F3C6D" wp14:editId="342B968F">
            <wp:simplePos x="0" y="0"/>
            <wp:positionH relativeFrom="page">
              <wp:align>left</wp:align>
            </wp:positionH>
            <wp:positionV relativeFrom="paragraph">
              <wp:posOffset>269614</wp:posOffset>
            </wp:positionV>
            <wp:extent cx="7651115" cy="4780915"/>
            <wp:effectExtent l="0" t="0" r="6985" b="635"/>
            <wp:wrapNone/>
            <wp:docPr id="4" name="Picture 4"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651115" cy="4780915"/>
                    </a:xfrm>
                    <a:prstGeom prst="rect">
                      <a:avLst/>
                    </a:prstGeom>
                  </pic:spPr>
                </pic:pic>
              </a:graphicData>
            </a:graphic>
            <wp14:sizeRelH relativeFrom="page">
              <wp14:pctWidth>0</wp14:pctWidth>
            </wp14:sizeRelH>
            <wp14:sizeRelV relativeFrom="page">
              <wp14:pctHeight>0</wp14:pctHeight>
            </wp14:sizeRelV>
          </wp:anchor>
        </w:drawing>
      </w:r>
    </w:p>
    <w:p w14:paraId="5DD4E2D1" w14:textId="3C470F28" w:rsidR="009E55BB" w:rsidRDefault="009E55BB" w:rsidP="008F46A5">
      <w:pPr>
        <w:rPr>
          <w:rFonts w:ascii="Arial" w:hAnsi="Arial" w:cs="Arial"/>
          <w:b/>
          <w:color w:val="0070C0"/>
          <w:sz w:val="24"/>
          <w:szCs w:val="24"/>
        </w:rPr>
      </w:pPr>
    </w:p>
    <w:p w14:paraId="4B0E659C" w14:textId="77777777" w:rsidR="009E55BB" w:rsidRDefault="009E55BB" w:rsidP="008F46A5">
      <w:pPr>
        <w:rPr>
          <w:rFonts w:ascii="Arial" w:hAnsi="Arial" w:cs="Arial"/>
          <w:b/>
          <w:color w:val="0070C0"/>
          <w:sz w:val="24"/>
          <w:szCs w:val="24"/>
        </w:rPr>
      </w:pPr>
    </w:p>
    <w:p w14:paraId="025CEAEA" w14:textId="77777777" w:rsidR="009E55BB" w:rsidRDefault="009E55BB" w:rsidP="008F46A5">
      <w:pPr>
        <w:rPr>
          <w:rFonts w:ascii="Arial" w:hAnsi="Arial" w:cs="Arial"/>
          <w:b/>
          <w:color w:val="0070C0"/>
          <w:sz w:val="24"/>
          <w:szCs w:val="24"/>
        </w:rPr>
      </w:pPr>
    </w:p>
    <w:p w14:paraId="41ACD34C" w14:textId="77777777" w:rsidR="009E55BB" w:rsidRDefault="009E55BB" w:rsidP="008F46A5">
      <w:pPr>
        <w:rPr>
          <w:rFonts w:ascii="Arial" w:hAnsi="Arial" w:cs="Arial"/>
          <w:b/>
          <w:color w:val="0070C0"/>
          <w:sz w:val="24"/>
          <w:szCs w:val="24"/>
        </w:rPr>
      </w:pPr>
    </w:p>
    <w:p w14:paraId="1E32DE9C" w14:textId="77777777" w:rsidR="009E55BB" w:rsidRDefault="009E55BB" w:rsidP="008F46A5">
      <w:pPr>
        <w:rPr>
          <w:rFonts w:ascii="Arial" w:hAnsi="Arial" w:cs="Arial"/>
          <w:b/>
          <w:color w:val="0070C0"/>
          <w:sz w:val="24"/>
          <w:szCs w:val="24"/>
        </w:rPr>
      </w:pPr>
    </w:p>
    <w:p w14:paraId="2092C28B" w14:textId="77777777" w:rsidR="009E55BB" w:rsidRDefault="009E55BB" w:rsidP="008F46A5">
      <w:pPr>
        <w:rPr>
          <w:rFonts w:ascii="Arial" w:hAnsi="Arial" w:cs="Arial"/>
          <w:b/>
          <w:color w:val="0070C0"/>
          <w:sz w:val="24"/>
          <w:szCs w:val="24"/>
        </w:rPr>
      </w:pPr>
    </w:p>
    <w:p w14:paraId="393E06FE" w14:textId="77777777" w:rsidR="009E55BB" w:rsidRDefault="009E55BB" w:rsidP="008F46A5">
      <w:pPr>
        <w:rPr>
          <w:rFonts w:ascii="Arial" w:hAnsi="Arial" w:cs="Arial"/>
          <w:b/>
          <w:color w:val="0070C0"/>
          <w:sz w:val="24"/>
          <w:szCs w:val="24"/>
        </w:rPr>
      </w:pPr>
    </w:p>
    <w:p w14:paraId="1B9F1677" w14:textId="77777777" w:rsidR="009E55BB" w:rsidRDefault="009E55BB" w:rsidP="008F46A5">
      <w:pPr>
        <w:rPr>
          <w:rFonts w:ascii="Arial" w:hAnsi="Arial" w:cs="Arial"/>
          <w:b/>
          <w:color w:val="0070C0"/>
          <w:sz w:val="24"/>
          <w:szCs w:val="24"/>
        </w:rPr>
      </w:pPr>
    </w:p>
    <w:p w14:paraId="412DA50D" w14:textId="77777777" w:rsidR="00182DB1" w:rsidRDefault="00182DB1" w:rsidP="00182DB1">
      <w:pPr>
        <w:spacing w:after="0" w:line="240" w:lineRule="auto"/>
        <w:jc w:val="right"/>
        <w:rPr>
          <w:rFonts w:ascii="Arial" w:hAnsi="Arial" w:cs="Arial"/>
          <w:bCs/>
          <w:color w:val="425563"/>
          <w:sz w:val="24"/>
          <w:szCs w:val="24"/>
        </w:rPr>
      </w:pPr>
    </w:p>
    <w:p w14:paraId="0F21CB0D" w14:textId="77777777" w:rsidR="00182DB1" w:rsidRDefault="00182DB1" w:rsidP="00182DB1">
      <w:pPr>
        <w:spacing w:after="0" w:line="240" w:lineRule="auto"/>
        <w:jc w:val="right"/>
        <w:rPr>
          <w:rFonts w:ascii="Arial" w:hAnsi="Arial" w:cs="Arial"/>
          <w:bCs/>
          <w:color w:val="425563"/>
          <w:sz w:val="24"/>
          <w:szCs w:val="24"/>
        </w:rPr>
      </w:pPr>
    </w:p>
    <w:p w14:paraId="1E7777B5" w14:textId="77777777" w:rsidR="00182DB1" w:rsidRDefault="00182DB1" w:rsidP="00182DB1">
      <w:pPr>
        <w:spacing w:after="0" w:line="240" w:lineRule="auto"/>
        <w:jc w:val="right"/>
        <w:rPr>
          <w:rFonts w:ascii="Arial" w:hAnsi="Arial" w:cs="Arial"/>
          <w:bCs/>
          <w:color w:val="425563"/>
          <w:sz w:val="24"/>
          <w:szCs w:val="24"/>
        </w:rPr>
      </w:pPr>
    </w:p>
    <w:p w14:paraId="68382741" w14:textId="77777777" w:rsidR="009E55BB" w:rsidRPr="00807746" w:rsidRDefault="009F0F2F" w:rsidP="00182DB1">
      <w:pPr>
        <w:spacing w:after="0" w:line="240" w:lineRule="auto"/>
        <w:jc w:val="right"/>
        <w:rPr>
          <w:rFonts w:ascii="Arial" w:hAnsi="Arial" w:cs="Arial"/>
          <w:b/>
          <w:bCs/>
          <w:color w:val="000000" w:themeColor="text1"/>
          <w:sz w:val="16"/>
          <w:szCs w:val="16"/>
        </w:rPr>
      </w:pPr>
      <w:r w:rsidRPr="00807746">
        <w:rPr>
          <w:rFonts w:ascii="Arial" w:hAnsi="Arial" w:cs="Arial"/>
          <w:b/>
          <w:bCs/>
          <w:color w:val="000000" w:themeColor="text1"/>
          <w:sz w:val="16"/>
          <w:szCs w:val="16"/>
        </w:rPr>
        <w:t>JORDAN MORGAN-HUGHES</w:t>
      </w:r>
    </w:p>
    <w:p w14:paraId="4D46D3E9" w14:textId="77777777" w:rsidR="009E55BB" w:rsidRPr="00807746" w:rsidRDefault="009F0F2F" w:rsidP="00182DB1">
      <w:pPr>
        <w:spacing w:after="0" w:line="240" w:lineRule="auto"/>
        <w:jc w:val="right"/>
        <w:rPr>
          <w:rFonts w:ascii="Arial" w:hAnsi="Arial" w:cs="Arial"/>
          <w:b/>
          <w:bCs/>
          <w:color w:val="000000" w:themeColor="text1"/>
          <w:sz w:val="16"/>
          <w:szCs w:val="16"/>
        </w:rPr>
      </w:pPr>
      <w:r w:rsidRPr="00807746">
        <w:rPr>
          <w:rFonts w:ascii="Arial" w:hAnsi="Arial" w:cs="Arial"/>
          <w:b/>
          <w:bCs/>
          <w:color w:val="000000" w:themeColor="text1"/>
          <w:sz w:val="16"/>
          <w:szCs w:val="16"/>
        </w:rPr>
        <w:t>WELSH LANGUAGE OFFICER</w:t>
      </w:r>
    </w:p>
    <w:p w14:paraId="313C6FAE" w14:textId="77777777" w:rsidR="00182DB1" w:rsidRDefault="00182DB1" w:rsidP="00182DB1">
      <w:pPr>
        <w:spacing w:after="0" w:line="240" w:lineRule="auto"/>
        <w:jc w:val="right"/>
        <w:rPr>
          <w:rFonts w:ascii="Arial" w:hAnsi="Arial" w:cs="Arial"/>
          <w:bCs/>
          <w:color w:val="425563"/>
          <w:sz w:val="24"/>
          <w:szCs w:val="24"/>
        </w:rPr>
      </w:pPr>
    </w:p>
    <w:p w14:paraId="76953E79" w14:textId="77777777" w:rsidR="00182DB1" w:rsidRDefault="00182DB1" w:rsidP="00182DB1">
      <w:pPr>
        <w:spacing w:after="0" w:line="240" w:lineRule="auto"/>
        <w:jc w:val="right"/>
        <w:rPr>
          <w:rFonts w:ascii="Arial" w:hAnsi="Arial" w:cs="Arial"/>
          <w:bCs/>
          <w:color w:val="425563"/>
          <w:sz w:val="24"/>
          <w:szCs w:val="24"/>
        </w:rPr>
      </w:pPr>
    </w:p>
    <w:p w14:paraId="568AA71C" w14:textId="77777777" w:rsidR="009E55BB" w:rsidRDefault="009E55BB" w:rsidP="008F46A5">
      <w:pPr>
        <w:rPr>
          <w:rFonts w:ascii="Arial" w:hAnsi="Arial" w:cs="Arial"/>
          <w:b/>
          <w:color w:val="0070C0"/>
          <w:sz w:val="24"/>
          <w:szCs w:val="24"/>
        </w:rPr>
      </w:pPr>
    </w:p>
    <w:p w14:paraId="2039C074" w14:textId="77777777" w:rsidR="009E55BB" w:rsidRDefault="009E55BB" w:rsidP="008F46A5">
      <w:pPr>
        <w:rPr>
          <w:rFonts w:ascii="Arial" w:hAnsi="Arial" w:cs="Arial"/>
          <w:b/>
          <w:color w:val="0070C0"/>
          <w:sz w:val="24"/>
          <w:szCs w:val="24"/>
        </w:rPr>
      </w:pPr>
    </w:p>
    <w:p w14:paraId="6298EF77" w14:textId="77777777" w:rsidR="009E55BB" w:rsidRDefault="009E55BB" w:rsidP="008F46A5">
      <w:pPr>
        <w:rPr>
          <w:rFonts w:ascii="Arial" w:hAnsi="Arial" w:cs="Arial"/>
          <w:b/>
          <w:color w:val="0070C0"/>
          <w:sz w:val="24"/>
          <w:szCs w:val="24"/>
        </w:rPr>
      </w:pPr>
    </w:p>
    <w:p w14:paraId="20279375" w14:textId="77777777" w:rsidR="009E55BB" w:rsidRDefault="009E55BB" w:rsidP="008F46A5">
      <w:pPr>
        <w:rPr>
          <w:rFonts w:ascii="Arial" w:hAnsi="Arial" w:cs="Arial"/>
          <w:b/>
          <w:color w:val="0070C0"/>
          <w:sz w:val="24"/>
          <w:szCs w:val="24"/>
        </w:rPr>
      </w:pPr>
    </w:p>
    <w:p w14:paraId="2950A036" w14:textId="77777777" w:rsidR="009E55BB" w:rsidRDefault="009E55BB" w:rsidP="008F46A5">
      <w:pPr>
        <w:rPr>
          <w:rFonts w:ascii="Arial" w:hAnsi="Arial" w:cs="Arial"/>
          <w:b/>
          <w:color w:val="0070C0"/>
          <w:sz w:val="24"/>
          <w:szCs w:val="24"/>
        </w:rPr>
      </w:pPr>
    </w:p>
    <w:p w14:paraId="151EEDA5" w14:textId="77777777" w:rsidR="009E55BB" w:rsidRDefault="009E55BB" w:rsidP="008F46A5">
      <w:pPr>
        <w:rPr>
          <w:rFonts w:ascii="Arial" w:hAnsi="Arial" w:cs="Arial"/>
          <w:b/>
          <w:color w:val="0070C0"/>
          <w:sz w:val="24"/>
          <w:szCs w:val="24"/>
        </w:rPr>
      </w:pPr>
    </w:p>
    <w:p w14:paraId="5E8F84FE" w14:textId="77777777" w:rsidR="009E55BB" w:rsidRDefault="009E55BB" w:rsidP="008F46A5">
      <w:pPr>
        <w:rPr>
          <w:rFonts w:ascii="Arial" w:hAnsi="Arial" w:cs="Arial"/>
          <w:b/>
          <w:color w:val="0070C0"/>
          <w:sz w:val="24"/>
          <w:szCs w:val="24"/>
        </w:rPr>
      </w:pPr>
    </w:p>
    <w:p w14:paraId="42EDEB00" w14:textId="77777777" w:rsidR="009E55BB" w:rsidRDefault="009E55BB" w:rsidP="008F46A5">
      <w:pPr>
        <w:rPr>
          <w:rFonts w:ascii="Arial" w:hAnsi="Arial" w:cs="Arial"/>
          <w:b/>
          <w:color w:val="0070C0"/>
          <w:sz w:val="24"/>
          <w:szCs w:val="24"/>
        </w:rPr>
      </w:pPr>
    </w:p>
    <w:p w14:paraId="3C5D39F7" w14:textId="77777777" w:rsidR="009E55BB" w:rsidRDefault="009E55BB" w:rsidP="008F46A5">
      <w:pPr>
        <w:rPr>
          <w:rFonts w:ascii="Arial" w:hAnsi="Arial" w:cs="Arial"/>
          <w:b/>
          <w:color w:val="0070C0"/>
          <w:sz w:val="24"/>
          <w:szCs w:val="24"/>
        </w:rPr>
      </w:pPr>
    </w:p>
    <w:p w14:paraId="5F857FD6" w14:textId="77777777" w:rsidR="009E55BB" w:rsidRDefault="009E55BB" w:rsidP="008F46A5">
      <w:pPr>
        <w:rPr>
          <w:rFonts w:ascii="Arial" w:hAnsi="Arial" w:cs="Arial"/>
          <w:b/>
          <w:color w:val="0070C0"/>
          <w:sz w:val="24"/>
          <w:szCs w:val="24"/>
        </w:rPr>
      </w:pPr>
    </w:p>
    <w:p w14:paraId="1F861D0B" w14:textId="77777777" w:rsidR="009E55BB" w:rsidRDefault="009E55BB" w:rsidP="008F46A5">
      <w:pPr>
        <w:rPr>
          <w:rFonts w:ascii="Arial" w:hAnsi="Arial" w:cs="Arial"/>
          <w:b/>
          <w:color w:val="0070C0"/>
          <w:sz w:val="24"/>
          <w:szCs w:val="24"/>
        </w:rPr>
      </w:pPr>
    </w:p>
    <w:p w14:paraId="771502D6" w14:textId="77777777" w:rsidR="009E55BB" w:rsidRDefault="009E55BB" w:rsidP="008F46A5">
      <w:pPr>
        <w:rPr>
          <w:rFonts w:ascii="Arial" w:hAnsi="Arial" w:cs="Arial"/>
          <w:b/>
          <w:color w:val="0070C0"/>
          <w:sz w:val="24"/>
          <w:szCs w:val="24"/>
        </w:rPr>
      </w:pPr>
    </w:p>
    <w:p w14:paraId="7C1AD5C2" w14:textId="77777777" w:rsidR="009E55BB" w:rsidRDefault="009E55BB" w:rsidP="008F46A5">
      <w:pPr>
        <w:rPr>
          <w:rFonts w:ascii="Arial" w:hAnsi="Arial" w:cs="Arial"/>
          <w:b/>
          <w:color w:val="0070C0"/>
          <w:sz w:val="24"/>
          <w:szCs w:val="24"/>
        </w:rPr>
      </w:pPr>
    </w:p>
    <w:p w14:paraId="2C8763CC" w14:textId="77777777" w:rsidR="009E55BB" w:rsidRDefault="009E55BB" w:rsidP="008F46A5">
      <w:pPr>
        <w:rPr>
          <w:rFonts w:ascii="Arial" w:hAnsi="Arial" w:cs="Arial"/>
          <w:b/>
          <w:color w:val="0070C0"/>
          <w:sz w:val="24"/>
          <w:szCs w:val="24"/>
        </w:rPr>
      </w:pPr>
    </w:p>
    <w:p w14:paraId="610C4760" w14:textId="77777777" w:rsidR="009E55BB" w:rsidRDefault="009E55BB" w:rsidP="008F46A5">
      <w:pPr>
        <w:rPr>
          <w:rFonts w:ascii="Arial" w:hAnsi="Arial" w:cs="Arial"/>
          <w:b/>
          <w:color w:val="0070C0"/>
          <w:sz w:val="24"/>
          <w:szCs w:val="24"/>
        </w:rPr>
      </w:pPr>
    </w:p>
    <w:p w14:paraId="2F1B058B" w14:textId="77777777" w:rsidR="009E55BB" w:rsidRDefault="009E55BB" w:rsidP="008F46A5">
      <w:pPr>
        <w:rPr>
          <w:rFonts w:ascii="Arial" w:hAnsi="Arial" w:cs="Arial"/>
          <w:b/>
          <w:color w:val="0070C0"/>
          <w:sz w:val="24"/>
          <w:szCs w:val="24"/>
        </w:rPr>
      </w:pPr>
    </w:p>
    <w:p w14:paraId="3AB06CE7" w14:textId="77777777" w:rsidR="009E55BB" w:rsidRDefault="009E55BB" w:rsidP="008F46A5">
      <w:pPr>
        <w:rPr>
          <w:rFonts w:ascii="Arial" w:hAnsi="Arial" w:cs="Arial"/>
          <w:b/>
          <w:color w:val="0070C0"/>
          <w:sz w:val="24"/>
          <w:szCs w:val="24"/>
        </w:rPr>
      </w:pPr>
    </w:p>
    <w:p w14:paraId="1D4EB7BB" w14:textId="77777777" w:rsidR="009E55BB" w:rsidRDefault="009E55BB" w:rsidP="008F46A5">
      <w:pPr>
        <w:rPr>
          <w:rFonts w:ascii="Arial" w:hAnsi="Arial" w:cs="Arial"/>
          <w:b/>
          <w:color w:val="0070C0"/>
          <w:sz w:val="24"/>
          <w:szCs w:val="24"/>
        </w:rPr>
      </w:pPr>
    </w:p>
    <w:p w14:paraId="6FEB444B" w14:textId="77777777" w:rsidR="00416092" w:rsidRDefault="00416092" w:rsidP="008F46A5">
      <w:pPr>
        <w:rPr>
          <w:rFonts w:ascii="Arial" w:hAnsi="Arial" w:cs="Arial"/>
          <w:b/>
          <w:color w:val="0070C0"/>
          <w:sz w:val="24"/>
          <w:szCs w:val="24"/>
        </w:rPr>
      </w:pPr>
    </w:p>
    <w:p w14:paraId="2FA7D667" w14:textId="77777777" w:rsidR="00416092" w:rsidRDefault="00416092" w:rsidP="008F46A5">
      <w:pPr>
        <w:rPr>
          <w:rFonts w:ascii="Arial" w:hAnsi="Arial" w:cs="Arial"/>
          <w:b/>
          <w:color w:val="0070C0"/>
          <w:sz w:val="24"/>
          <w:szCs w:val="24"/>
        </w:rPr>
      </w:pPr>
    </w:p>
    <w:p w14:paraId="54D8E949" w14:textId="77777777" w:rsidR="00416092" w:rsidRDefault="00416092" w:rsidP="008F46A5">
      <w:pPr>
        <w:rPr>
          <w:rFonts w:ascii="Arial" w:hAnsi="Arial" w:cs="Arial"/>
          <w:b/>
          <w:color w:val="0070C0"/>
          <w:sz w:val="24"/>
          <w:szCs w:val="24"/>
        </w:rPr>
      </w:pPr>
    </w:p>
    <w:p w14:paraId="207A7462" w14:textId="77777777" w:rsidR="00416092" w:rsidRDefault="00416092" w:rsidP="008F46A5">
      <w:pPr>
        <w:rPr>
          <w:rFonts w:ascii="Arial" w:hAnsi="Arial" w:cs="Arial"/>
          <w:b/>
          <w:color w:val="0070C0"/>
          <w:sz w:val="24"/>
          <w:szCs w:val="24"/>
        </w:rPr>
      </w:pPr>
    </w:p>
    <w:p w14:paraId="14CF856F" w14:textId="77777777" w:rsidR="00416092" w:rsidRDefault="00416092" w:rsidP="008F46A5">
      <w:pPr>
        <w:rPr>
          <w:rFonts w:ascii="Arial" w:hAnsi="Arial" w:cs="Arial"/>
          <w:b/>
          <w:color w:val="0070C0"/>
          <w:sz w:val="24"/>
          <w:szCs w:val="24"/>
        </w:rPr>
      </w:pPr>
    </w:p>
    <w:p w14:paraId="783E9EC8" w14:textId="77777777" w:rsidR="009E55BB" w:rsidRDefault="009E55BB" w:rsidP="008F46A5">
      <w:pPr>
        <w:rPr>
          <w:rFonts w:ascii="Arial" w:hAnsi="Arial" w:cs="Arial"/>
          <w:b/>
          <w:color w:val="0070C0"/>
          <w:sz w:val="24"/>
          <w:szCs w:val="24"/>
        </w:rPr>
      </w:pPr>
    </w:p>
    <w:p w14:paraId="155E45FC" w14:textId="77777777" w:rsidR="009E55BB" w:rsidRDefault="009E55BB" w:rsidP="008F46A5">
      <w:pPr>
        <w:rPr>
          <w:rFonts w:ascii="Arial" w:hAnsi="Arial" w:cs="Arial"/>
          <w:b/>
          <w:color w:val="0070C0"/>
          <w:sz w:val="24"/>
          <w:szCs w:val="24"/>
        </w:rPr>
      </w:pPr>
    </w:p>
    <w:p w14:paraId="2474E239" w14:textId="77777777" w:rsidR="00D54D20" w:rsidRDefault="00D54D20" w:rsidP="008F46A5">
      <w:pPr>
        <w:rPr>
          <w:rFonts w:ascii="Arial" w:hAnsi="Arial" w:cs="Arial"/>
          <w:b/>
          <w:color w:val="0070C0"/>
          <w:sz w:val="24"/>
          <w:szCs w:val="24"/>
        </w:rPr>
      </w:pPr>
    </w:p>
    <w:p w14:paraId="57CAFFC7" w14:textId="77777777" w:rsidR="009E55BB" w:rsidRDefault="009E55BB" w:rsidP="008F46A5">
      <w:pPr>
        <w:rPr>
          <w:rFonts w:ascii="Arial" w:hAnsi="Arial" w:cs="Arial"/>
          <w:b/>
          <w:color w:val="0070C0"/>
          <w:sz w:val="24"/>
          <w:szCs w:val="24"/>
        </w:rPr>
      </w:pPr>
    </w:p>
    <w:p w14:paraId="21C35C79" w14:textId="77777777" w:rsidR="009E55BB" w:rsidRDefault="009E55BB" w:rsidP="008F46A5">
      <w:pPr>
        <w:rPr>
          <w:rFonts w:ascii="Arial" w:hAnsi="Arial" w:cs="Arial"/>
          <w:b/>
          <w:color w:val="0070C0"/>
          <w:sz w:val="24"/>
          <w:szCs w:val="24"/>
        </w:rPr>
      </w:pPr>
    </w:p>
    <w:p w14:paraId="5EBF4600" w14:textId="22C6E76D" w:rsidR="009E55BB" w:rsidRDefault="009E55BB" w:rsidP="009E55BB">
      <w:pPr>
        <w:jc w:val="center"/>
        <w:rPr>
          <w:rFonts w:ascii="Arial" w:hAnsi="Arial" w:cs="Arial"/>
          <w:b/>
          <w:color w:val="0070C0"/>
          <w:sz w:val="24"/>
          <w:szCs w:val="24"/>
        </w:rPr>
      </w:pPr>
      <w:r>
        <w:rPr>
          <w:rFonts w:ascii="Arial" w:hAnsi="Arial" w:cs="Arial"/>
          <w:b/>
          <w:noProof/>
          <w:color w:val="0070C0"/>
          <w:sz w:val="24"/>
          <w:szCs w:val="24"/>
          <w:lang w:eastAsia="en-GB"/>
        </w:rPr>
        <w:drawing>
          <wp:inline distT="0" distB="0" distL="0" distR="0" wp14:anchorId="1E89AE76" wp14:editId="187FF5FF">
            <wp:extent cx="5238650" cy="761985"/>
            <wp:effectExtent l="0" t="0" r="635" b="635"/>
            <wp:docPr id="5" name="Picture 5" descr="A nationally recognised symbol which indicates that this document is also available in the Welsh language.&#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nationally recognised symbol which indicates that this document is also available in the Welsh language.&#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38650" cy="761985"/>
                    </a:xfrm>
                    <a:prstGeom prst="rect">
                      <a:avLst/>
                    </a:prstGeom>
                  </pic:spPr>
                </pic:pic>
              </a:graphicData>
            </a:graphic>
          </wp:inline>
        </w:drawing>
      </w:r>
    </w:p>
    <w:p w14:paraId="6AED691B" w14:textId="77777777" w:rsidR="00E82B12" w:rsidRDefault="00E80FF1" w:rsidP="008F46A5">
      <w:pPr>
        <w:rPr>
          <w:rFonts w:ascii="Arial" w:hAnsi="Arial" w:cs="Arial"/>
          <w:b/>
          <w:color w:val="0070C0"/>
          <w:sz w:val="50"/>
          <w:szCs w:val="50"/>
        </w:rPr>
      </w:pPr>
      <w:r>
        <w:rPr>
          <w:rFonts w:ascii="Arial" w:hAnsi="Arial" w:cs="Arial"/>
          <w:b/>
          <w:noProof/>
          <w:color w:val="0070C0"/>
          <w:sz w:val="50"/>
          <w:szCs w:val="50"/>
          <w:lang w:eastAsia="en-GB"/>
        </w:rPr>
        <w:lastRenderedPageBreak/>
        <mc:AlternateContent>
          <mc:Choice Requires="wps">
            <w:drawing>
              <wp:anchor distT="0" distB="0" distL="114300" distR="114300" simplePos="0" relativeHeight="251681792" behindDoc="0" locked="0" layoutInCell="1" allowOverlap="1" wp14:anchorId="6CF98EB4" wp14:editId="3CE475AB">
                <wp:simplePos x="0" y="0"/>
                <wp:positionH relativeFrom="column">
                  <wp:posOffset>6324600</wp:posOffset>
                </wp:positionH>
                <wp:positionV relativeFrom="paragraph">
                  <wp:posOffset>-1447800</wp:posOffset>
                </wp:positionV>
                <wp:extent cx="514350" cy="11544300"/>
                <wp:effectExtent l="0" t="0" r="0" b="0"/>
                <wp:wrapNone/>
                <wp:docPr id="21" name="Rectangle 21"/>
                <wp:cNvGraphicFramePr/>
                <a:graphic xmlns:a="http://schemas.openxmlformats.org/drawingml/2006/main">
                  <a:graphicData uri="http://schemas.microsoft.com/office/word/2010/wordprocessingShape">
                    <wps:wsp>
                      <wps:cNvSpPr/>
                      <wps:spPr>
                        <a:xfrm>
                          <a:off x="0" y="0"/>
                          <a:ext cx="514350" cy="11544300"/>
                        </a:xfrm>
                        <a:prstGeom prst="rect">
                          <a:avLst/>
                        </a:prstGeom>
                        <a:solidFill>
                          <a:srgbClr val="005EB8"/>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A9298B" id="Rectangle 21" o:spid="_x0000_s1026" style="position:absolute;margin-left:498pt;margin-top:-114pt;width:40.5pt;height:90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HNflAIAAIgFAAAOAAAAZHJzL2Uyb0RvYy54bWysVN9P2zAQfp+0/8Hy+0hS2o1VpKiDMU1C&#10;gICJZ9exm0iOzzu7Tbu/fmcnDQzQHqa9OD7f7y/f3enZrjVsq9A3YEteHOWcKSuhauy65D8eLj+c&#10;cOaDsJUwYFXJ98rzs8X7d6edm6sJ1GAqhYyCWD/vXMnrENw8y7ysVSv8EThlSakBWxFIxHVWoego&#10;emuySZ5/zDrAyiFI5T29XvRKvkjxtVYy3GjtVWCm5FRbSCemcxXPbHEq5msUrm7kUIb4hypa0VhK&#10;Ooa6EEGwDTavQrWNRPCgw5GENgOtG6lSD9RNkb/o5r4WTqVeCBzvRpj8/wsrr7e3yJqq5JOCMyta&#10;+kd3hJqwa6MYvRFAnfNzsrt3tzhInq6x253GNn6pD7ZLoO5HUNUuMEmPs2J6PCPoJamKYjadHucJ&#10;9uzJ3aEP3xS0LF5KjpQ/gSm2Vz5QSjI9mMRsHkxTXTbGJAHXq3ODbCviH85nX7+cxJrJ5Q8zY6Ox&#10;hejWq+NLFlvrm0m3sDcq2hl7pzShQuVPUiWJj2rMI6RUNhS9qhaV6tMXs3zsbfRItaSAMbKm/GPs&#10;IUDk+uvYfZWDfXRVic6jc/63wnrn0SNlBhtG57axgG8FMNTVkLm3P4DUQxNRWkG1J84g9MPknbxs&#10;6L9dCR9uBdL00M+mjRBu6NAGupLDcOOsBvz11nu0J1KTlrOOprHk/udGoOLMfLdE98/FdBrHNwnT&#10;2acJCfhcs3qusZv2HIgOxGiqLl2jfTCHq0ZoH2lxLGNWUgkrKXfJZcCDcB76LUGrR6rlMpnRyDoR&#10;ruy9kzF4RDXy8mH3KNAN5A3E+2s4TK6Yv+Bwbxs9LSw3AXSTCP6E64A3jXsizrCa4j55LierpwW6&#10;+A0AAP//AwBQSwMEFAAGAAgAAAAhAMF32oflAAAADgEAAA8AAABkcnMvZG93bnJldi54bWxMj81O&#10;wzAQhO9IvIO1SFyq1iZSfxLiVICACxdaqqrc3GSbRI3XUey2IU/P9gS3b7Sj2Zl02dtGnLHztSMN&#10;DxMFAil3RU2lhs3X23gBwgdDhWkcoYYf9LDMbm9SkxTuQis8r0MpOIR8YjRUIbSJlD6v0Bo/cS0S&#10;3w6usyaw7EpZdObC4baRkVIzaU1N/KEyLb5UmB/XJ6uh9NPRyH1/fmxXh+H5OAzb151/1/r+rn96&#10;BBGwD39muNbn6pBxp707UeFFoyGOZ7wlaBhH0YLpalHzOdOeaRorBTJL5f8Z2S8AAAD//wMAUEsB&#10;Ai0AFAAGAAgAAAAhALaDOJL+AAAA4QEAABMAAAAAAAAAAAAAAAAAAAAAAFtDb250ZW50X1R5cGVz&#10;XS54bWxQSwECLQAUAAYACAAAACEAOP0h/9YAAACUAQAACwAAAAAAAAAAAAAAAAAvAQAAX3JlbHMv&#10;LnJlbHNQSwECLQAUAAYACAAAACEAJ0hzX5QCAACIBQAADgAAAAAAAAAAAAAAAAAuAgAAZHJzL2Uy&#10;b0RvYy54bWxQSwECLQAUAAYACAAAACEAwXfah+UAAAAOAQAADwAAAAAAAAAAAAAAAADuBAAAZHJz&#10;L2Rvd25yZXYueG1sUEsFBgAAAAAEAAQA8wAAAAAGAAAAAA==&#10;" fillcolor="#005eb8" stroked="f" strokeweight="1pt"/>
            </w:pict>
          </mc:Fallback>
        </mc:AlternateContent>
      </w:r>
      <w:r>
        <w:rPr>
          <w:rFonts w:ascii="Arial" w:hAnsi="Arial" w:cs="Arial"/>
          <w:b/>
          <w:noProof/>
          <w:color w:val="0070C0"/>
          <w:sz w:val="50"/>
          <w:szCs w:val="50"/>
          <w:lang w:eastAsia="en-GB"/>
        </w:rPr>
        <mc:AlternateContent>
          <mc:Choice Requires="wps">
            <w:drawing>
              <wp:anchor distT="0" distB="0" distL="114300" distR="114300" simplePos="0" relativeHeight="251680768" behindDoc="0" locked="0" layoutInCell="1" allowOverlap="1" wp14:anchorId="2382F8B7" wp14:editId="728C44EB">
                <wp:simplePos x="0" y="0"/>
                <wp:positionH relativeFrom="page">
                  <wp:posOffset>9734550</wp:posOffset>
                </wp:positionH>
                <wp:positionV relativeFrom="paragraph">
                  <wp:posOffset>-1428750</wp:posOffset>
                </wp:positionV>
                <wp:extent cx="1981200" cy="11525250"/>
                <wp:effectExtent l="0" t="0" r="0" b="0"/>
                <wp:wrapNone/>
                <wp:docPr id="20" name="Rectangle 20"/>
                <wp:cNvGraphicFramePr/>
                <a:graphic xmlns:a="http://schemas.openxmlformats.org/drawingml/2006/main">
                  <a:graphicData uri="http://schemas.microsoft.com/office/word/2010/wordprocessingShape">
                    <wps:wsp>
                      <wps:cNvSpPr/>
                      <wps:spPr>
                        <a:xfrm>
                          <a:off x="0" y="0"/>
                          <a:ext cx="1981200" cy="11525250"/>
                        </a:xfrm>
                        <a:prstGeom prst="rect">
                          <a:avLst/>
                        </a:prstGeom>
                        <a:gradFill flip="none" rotWithShape="1">
                          <a:gsLst>
                            <a:gs pos="2500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0" scaled="1"/>
                          <a:tileRect/>
                        </a:gradFill>
                        <a:ln>
                          <a:noFill/>
                        </a:ln>
                        <a:effectLst>
                          <a:softEdge rad="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EE0F76" id="Rectangle 20" o:spid="_x0000_s1026" style="position:absolute;margin-left:766.5pt;margin-top:-112.5pt;width:156pt;height:907.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5egFAMAALYHAAAOAAAAZHJzL2Uyb0RvYy54bWy8VV1P2zAUfZ+0/2D5faTpyoCKFFUwpkkM&#10;EDDxbBynjeTYnu1+7dfv2E5CxtgQ0zRVSu3r++1zj49Pto0ka2FdrVVB870RJUJxXdZqUdCvd+fv&#10;DilxnqmSSa1EQXfC0ZPZ2zfHGzMVY73UshSWwIly040p6NJ7M80yx5eiYW5PG6FwWGnbMI+tXWSl&#10;ZRt4b2Q2Ho0+ZBttS2M1F85BepYO6Sz6ryrB/VVVOeGJLChy8/Fr4/chfLPZMZsuLDPLmrdpsL/I&#10;omG1QtDe1RnzjKxs/YurpuZWO135Pa6bTFdVzUWsAdXkoyfV3C6ZEbEWNMeZvk3u37nll+trS+qy&#10;oGO0R7EGd3SDrjG1kIJAhgZtjJtC79Zc23bnsAzVbivbhH/UQbaxqbu+qWLrCYcwPzrMcVOUcJzl&#10;+f4Yv+g2e7Q31vlPQjckLApqkUDsJltfOI+YUO1U2iaX57WUpJI1MKOALEqs9ve1X8aeIVC6DQf7&#10;aOGI0WgbQiOVIIkIE6fSkjUDNhjnQvlkJVfNF10medSPIIEUUErSo06MxHpHMc2FG4Y7mLwy3KRz&#10;zKbDePud+IV4h+//b7wc4V7Xz5BgO3XDAg868bMFQrjoblLWigCcEWyOMykA3TyNsa+lCNhNgMFQ&#10;R5CE+5AqfJUOoEmnSSIiQ7QYCVP5sVwIAsMWxQg8UMnCICTox5XfSZG834gKMwSwj1/ClluyUiQQ&#10;5b+9VKngMHiukG/vO4Gzh9vPuE1VtfrBNOXdG/8R9Mm4t4iRtfK9cVMrbZ+rTGJi2shJHzMwaE1Y&#10;PuhyB4bBdKYrM/y8xpBfMOevmQXXghnwfvgrfCqpNwXV7YqSpbbfn5MHfVAgTinZgLsL6r6tmAUJ&#10;yM8KU36UTyaB7ONmsn8QqM0OTx6GJ2rVnGpQQI6XyvC4DPpedsvK6uYez8w8RMURUxyxC8q97Tan&#10;Pr0peKi4mM+jGgjeMH+hbg3v+CiQ2N32nlnTMp0HS17qjufZ9AnhJd1wH0rPV15XdQT3Y1/bfuNx&#10;SOyTHrLw+gz3UevxuZ39AAAA//8DAFBLAwQUAAYACAAAACEAxSLoY98AAAAPAQAADwAAAGRycy9k&#10;b3ducmV2LnhtbExPTUvEMBS8C/6H8ARvu4mtK7u16SLigiAe9gPBW7Z9tsXkpTRpt/57X096m2GG&#10;+ci3k7NixD60njTcLRUIpNJXLdUaTsfdYg0iREOVsZ5Qww8G2BbXV7nJKn+hPY6HWAsOoZAZDU2M&#10;XSZlKBt0Jix9h8Tal++diUz7Wla9uXC4szJR6kE60xI3NKbD5wbL78PgNOyGN/t62r9LeknGo/1M&#10;P1q3cVrf3kxPjyAiTvHPDPN8ng4Fbzr7gaogLPNVmvKZqGGRJCtGs2d9P6PzrG6UAlnk8v+P4hcA&#10;AP//AwBQSwECLQAUAAYACAAAACEAtoM4kv4AAADhAQAAEwAAAAAAAAAAAAAAAAAAAAAAW0NvbnRl&#10;bnRfVHlwZXNdLnhtbFBLAQItABQABgAIAAAAIQA4/SH/1gAAAJQBAAALAAAAAAAAAAAAAAAAAC8B&#10;AABfcmVscy8ucmVsc1BLAQItABQABgAIAAAAIQDIa5egFAMAALYHAAAOAAAAAAAAAAAAAAAAAC4C&#10;AABkcnMvZTJvRG9jLnhtbFBLAQItABQABgAIAAAAIQDFIuhj3wAAAA8BAAAPAAAAAAAAAAAAAAAA&#10;AG4FAABkcnMvZG93bnJldi54bWxQSwUGAAAAAAQABADzAAAAegYAAAAA&#10;" fillcolor="#f7fafd [180]" stroked="f" strokeweight="1pt">
                <v:fill color2="#cde0f2 [980]" rotate="t" angle="90" colors="0 #f7fafd;.25 #f7fafd;48497f #b5d2ec;54395f #b5d2ec" focus="100%" type="gradient"/>
                <w10:wrap anchorx="page"/>
              </v:rect>
            </w:pict>
          </mc:Fallback>
        </mc:AlternateContent>
      </w:r>
      <w:r w:rsidR="00E82B12">
        <w:rPr>
          <w:rFonts w:ascii="Arial" w:hAnsi="Arial" w:cs="Arial"/>
          <w:b/>
          <w:color w:val="0070C0"/>
          <w:sz w:val="50"/>
          <w:szCs w:val="50"/>
        </w:rPr>
        <w:t>Contents</w:t>
      </w:r>
    </w:p>
    <w:p w14:paraId="30E61B5C" w14:textId="77777777" w:rsidR="00E82B12" w:rsidRDefault="00E82B12" w:rsidP="008F46A5">
      <w:pPr>
        <w:rPr>
          <w:rFonts w:ascii="Arial" w:hAnsi="Arial" w:cs="Arial"/>
          <w:b/>
          <w:color w:val="0070C0"/>
          <w:sz w:val="50"/>
          <w:szCs w:val="50"/>
        </w:rPr>
      </w:pPr>
    </w:p>
    <w:p w14:paraId="06B4574A" w14:textId="77777777" w:rsidR="00E82B12" w:rsidRPr="00E82B12" w:rsidRDefault="00C70ADC" w:rsidP="008F46A5">
      <w:pPr>
        <w:rPr>
          <w:rFonts w:ascii="Arial" w:hAnsi="Arial" w:cs="Arial"/>
          <w:b/>
          <w:color w:val="0070C0"/>
          <w:sz w:val="30"/>
          <w:szCs w:val="30"/>
        </w:rPr>
      </w:pPr>
      <w:r>
        <w:rPr>
          <w:rFonts w:ascii="Arial" w:hAnsi="Arial" w:cs="Arial"/>
          <w:b/>
          <w:color w:val="0070C0"/>
          <w:sz w:val="30"/>
          <w:szCs w:val="30"/>
        </w:rPr>
        <w:t>4</w:t>
      </w:r>
      <w:r w:rsidR="00A908E9">
        <w:rPr>
          <w:rFonts w:ascii="Arial" w:hAnsi="Arial" w:cs="Arial"/>
          <w:b/>
          <w:color w:val="0070C0"/>
          <w:sz w:val="30"/>
          <w:szCs w:val="30"/>
        </w:rPr>
        <w:tab/>
      </w:r>
      <w:r w:rsidR="00E82B12" w:rsidRPr="00807746">
        <w:rPr>
          <w:rFonts w:ascii="Arial" w:hAnsi="Arial" w:cs="Arial"/>
          <w:b/>
          <w:color w:val="000000" w:themeColor="text1"/>
          <w:sz w:val="30"/>
          <w:szCs w:val="30"/>
        </w:rPr>
        <w:t>Introduction</w:t>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p>
    <w:p w14:paraId="4F857492" w14:textId="77777777" w:rsidR="00E82B12" w:rsidRPr="00E82B12" w:rsidRDefault="00C70ADC" w:rsidP="008F46A5">
      <w:pPr>
        <w:rPr>
          <w:rFonts w:ascii="Arial" w:hAnsi="Arial" w:cs="Arial"/>
          <w:b/>
          <w:color w:val="0070C0"/>
          <w:sz w:val="30"/>
          <w:szCs w:val="30"/>
        </w:rPr>
      </w:pPr>
      <w:r>
        <w:rPr>
          <w:rFonts w:ascii="Arial" w:hAnsi="Arial" w:cs="Arial"/>
          <w:b/>
          <w:color w:val="0070C0"/>
          <w:sz w:val="30"/>
          <w:szCs w:val="30"/>
        </w:rPr>
        <w:t>5</w:t>
      </w:r>
      <w:r w:rsidR="00A908E9">
        <w:rPr>
          <w:rFonts w:ascii="Arial" w:hAnsi="Arial" w:cs="Arial"/>
          <w:b/>
          <w:color w:val="0070C0"/>
          <w:sz w:val="30"/>
          <w:szCs w:val="30"/>
        </w:rPr>
        <w:tab/>
      </w:r>
      <w:r w:rsidR="00E82B12" w:rsidRPr="00807746">
        <w:rPr>
          <w:rFonts w:ascii="Arial" w:hAnsi="Arial" w:cs="Arial"/>
          <w:b/>
          <w:color w:val="000000" w:themeColor="text1"/>
          <w:sz w:val="30"/>
          <w:szCs w:val="30"/>
        </w:rPr>
        <w:t>Accountability</w:t>
      </w:r>
      <w:r w:rsidR="00D36F91" w:rsidRPr="00807746">
        <w:rPr>
          <w:rFonts w:ascii="Arial" w:hAnsi="Arial" w:cs="Arial"/>
          <w:b/>
          <w:color w:val="000000" w:themeColor="text1"/>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r w:rsidR="00D36F91">
        <w:rPr>
          <w:rFonts w:ascii="Arial" w:hAnsi="Arial" w:cs="Arial"/>
          <w:b/>
          <w:color w:val="425563"/>
          <w:sz w:val="30"/>
          <w:szCs w:val="30"/>
        </w:rPr>
        <w:tab/>
      </w:r>
    </w:p>
    <w:p w14:paraId="4DD5D1D7" w14:textId="77777777" w:rsidR="00E82B12" w:rsidRPr="00E82B12" w:rsidRDefault="00C70ADC" w:rsidP="008F46A5">
      <w:pPr>
        <w:rPr>
          <w:rFonts w:ascii="Arial" w:hAnsi="Arial" w:cs="Arial"/>
          <w:b/>
          <w:color w:val="0070C0"/>
          <w:sz w:val="30"/>
          <w:szCs w:val="30"/>
        </w:rPr>
      </w:pPr>
      <w:r>
        <w:rPr>
          <w:rFonts w:ascii="Arial" w:hAnsi="Arial" w:cs="Arial"/>
          <w:b/>
          <w:color w:val="0070C0"/>
          <w:sz w:val="30"/>
          <w:szCs w:val="30"/>
        </w:rPr>
        <w:t>6</w:t>
      </w:r>
      <w:r w:rsidR="00A908E9">
        <w:rPr>
          <w:rFonts w:ascii="Arial" w:hAnsi="Arial" w:cs="Arial"/>
          <w:b/>
          <w:color w:val="0070C0"/>
          <w:sz w:val="30"/>
          <w:szCs w:val="30"/>
        </w:rPr>
        <w:tab/>
      </w:r>
      <w:r w:rsidR="00E82B12" w:rsidRPr="00807746">
        <w:rPr>
          <w:rFonts w:ascii="Arial" w:hAnsi="Arial" w:cs="Arial"/>
          <w:b/>
          <w:color w:val="000000" w:themeColor="text1"/>
          <w:sz w:val="30"/>
          <w:szCs w:val="30"/>
        </w:rPr>
        <w:t>Service Delivery</w:t>
      </w:r>
    </w:p>
    <w:p w14:paraId="1EE005EA" w14:textId="756B88B6" w:rsidR="00E82B12" w:rsidRPr="00E82B12" w:rsidRDefault="00C70ADC" w:rsidP="008F46A5">
      <w:pPr>
        <w:rPr>
          <w:rFonts w:ascii="Arial" w:hAnsi="Arial" w:cs="Arial"/>
          <w:b/>
          <w:color w:val="0070C0"/>
          <w:sz w:val="30"/>
          <w:szCs w:val="30"/>
        </w:rPr>
      </w:pPr>
      <w:r>
        <w:rPr>
          <w:rFonts w:ascii="Arial" w:hAnsi="Arial" w:cs="Arial"/>
          <w:b/>
          <w:color w:val="0070C0"/>
          <w:sz w:val="30"/>
          <w:szCs w:val="30"/>
        </w:rPr>
        <w:t>1</w:t>
      </w:r>
      <w:r w:rsidR="008C6969">
        <w:rPr>
          <w:rFonts w:ascii="Arial" w:hAnsi="Arial" w:cs="Arial"/>
          <w:b/>
          <w:color w:val="0070C0"/>
          <w:sz w:val="30"/>
          <w:szCs w:val="30"/>
        </w:rPr>
        <w:t>0</w:t>
      </w:r>
      <w:r w:rsidR="00A908E9">
        <w:rPr>
          <w:rFonts w:ascii="Arial" w:hAnsi="Arial" w:cs="Arial"/>
          <w:b/>
          <w:color w:val="0070C0"/>
          <w:sz w:val="30"/>
          <w:szCs w:val="30"/>
        </w:rPr>
        <w:tab/>
      </w:r>
      <w:r w:rsidR="00E82B12" w:rsidRPr="00807746">
        <w:rPr>
          <w:rFonts w:ascii="Arial" w:hAnsi="Arial" w:cs="Arial"/>
          <w:b/>
          <w:color w:val="000000" w:themeColor="text1"/>
          <w:sz w:val="30"/>
          <w:szCs w:val="30"/>
        </w:rPr>
        <w:t>Policy</w:t>
      </w:r>
    </w:p>
    <w:p w14:paraId="134FAF90" w14:textId="7F113BAD" w:rsidR="00E82B12" w:rsidRPr="00E82B12" w:rsidRDefault="00C70ADC" w:rsidP="008F46A5">
      <w:pPr>
        <w:rPr>
          <w:rFonts w:ascii="Arial" w:hAnsi="Arial" w:cs="Arial"/>
          <w:b/>
          <w:color w:val="0070C0"/>
          <w:sz w:val="30"/>
          <w:szCs w:val="30"/>
        </w:rPr>
      </w:pPr>
      <w:r>
        <w:rPr>
          <w:rFonts w:ascii="Arial" w:hAnsi="Arial" w:cs="Arial"/>
          <w:b/>
          <w:color w:val="0070C0"/>
          <w:sz w:val="30"/>
          <w:szCs w:val="30"/>
        </w:rPr>
        <w:t>1</w:t>
      </w:r>
      <w:r w:rsidR="008C6969">
        <w:rPr>
          <w:rFonts w:ascii="Arial" w:hAnsi="Arial" w:cs="Arial"/>
          <w:b/>
          <w:color w:val="0070C0"/>
          <w:sz w:val="30"/>
          <w:szCs w:val="30"/>
        </w:rPr>
        <w:t>1</w:t>
      </w:r>
      <w:r w:rsidR="00A908E9">
        <w:rPr>
          <w:rFonts w:ascii="Arial" w:hAnsi="Arial" w:cs="Arial"/>
          <w:b/>
          <w:color w:val="0070C0"/>
          <w:sz w:val="30"/>
          <w:szCs w:val="30"/>
        </w:rPr>
        <w:tab/>
      </w:r>
      <w:r w:rsidR="00E82B12" w:rsidRPr="00807746">
        <w:rPr>
          <w:rFonts w:ascii="Arial" w:hAnsi="Arial" w:cs="Arial"/>
          <w:b/>
          <w:color w:val="000000" w:themeColor="text1"/>
          <w:sz w:val="30"/>
          <w:szCs w:val="30"/>
        </w:rPr>
        <w:t xml:space="preserve">Operational </w:t>
      </w:r>
      <w:r w:rsidRPr="00807746">
        <w:rPr>
          <w:rFonts w:ascii="Arial" w:hAnsi="Arial" w:cs="Arial"/>
          <w:b/>
          <w:color w:val="000000" w:themeColor="text1"/>
          <w:sz w:val="30"/>
          <w:szCs w:val="30"/>
        </w:rPr>
        <w:t>Standards</w:t>
      </w:r>
    </w:p>
    <w:p w14:paraId="730EDAB6" w14:textId="77777777" w:rsidR="00E82B12" w:rsidRPr="00E82B12" w:rsidRDefault="00A908E9" w:rsidP="008F46A5">
      <w:pPr>
        <w:rPr>
          <w:rFonts w:ascii="Arial" w:hAnsi="Arial" w:cs="Arial"/>
          <w:b/>
          <w:color w:val="0070C0"/>
          <w:sz w:val="30"/>
          <w:szCs w:val="30"/>
        </w:rPr>
      </w:pPr>
      <w:r>
        <w:rPr>
          <w:rFonts w:ascii="Arial" w:hAnsi="Arial" w:cs="Arial"/>
          <w:b/>
          <w:color w:val="0070C0"/>
          <w:sz w:val="30"/>
          <w:szCs w:val="30"/>
        </w:rPr>
        <w:t>1</w:t>
      </w:r>
      <w:r w:rsidR="00C70ADC">
        <w:rPr>
          <w:rFonts w:ascii="Arial" w:hAnsi="Arial" w:cs="Arial"/>
          <w:b/>
          <w:color w:val="0070C0"/>
          <w:sz w:val="30"/>
          <w:szCs w:val="30"/>
        </w:rPr>
        <w:t>5</w:t>
      </w:r>
      <w:r>
        <w:rPr>
          <w:rFonts w:ascii="Arial" w:hAnsi="Arial" w:cs="Arial"/>
          <w:b/>
          <w:color w:val="0070C0"/>
          <w:sz w:val="30"/>
          <w:szCs w:val="30"/>
        </w:rPr>
        <w:tab/>
      </w:r>
      <w:r w:rsidR="00E82B12" w:rsidRPr="00807746">
        <w:rPr>
          <w:rFonts w:ascii="Arial" w:hAnsi="Arial" w:cs="Arial"/>
          <w:b/>
          <w:color w:val="000000" w:themeColor="text1"/>
          <w:sz w:val="30"/>
          <w:szCs w:val="30"/>
        </w:rPr>
        <w:t xml:space="preserve">Nurturing a </w:t>
      </w:r>
      <w:r w:rsidR="00C70ADC" w:rsidRPr="00807746">
        <w:rPr>
          <w:rFonts w:ascii="Arial" w:hAnsi="Arial" w:cs="Arial"/>
          <w:b/>
          <w:color w:val="000000" w:themeColor="text1"/>
          <w:sz w:val="30"/>
          <w:szCs w:val="30"/>
        </w:rPr>
        <w:t>B</w:t>
      </w:r>
      <w:r w:rsidR="00E82B12" w:rsidRPr="00807746">
        <w:rPr>
          <w:rFonts w:ascii="Arial" w:hAnsi="Arial" w:cs="Arial"/>
          <w:b/>
          <w:color w:val="000000" w:themeColor="text1"/>
          <w:sz w:val="30"/>
          <w:szCs w:val="30"/>
        </w:rPr>
        <w:t xml:space="preserve">ilingual </w:t>
      </w:r>
      <w:r w:rsidR="00C70ADC" w:rsidRPr="00807746">
        <w:rPr>
          <w:rFonts w:ascii="Arial" w:hAnsi="Arial" w:cs="Arial"/>
          <w:b/>
          <w:color w:val="000000" w:themeColor="text1"/>
          <w:sz w:val="30"/>
          <w:szCs w:val="30"/>
        </w:rPr>
        <w:t>C</w:t>
      </w:r>
      <w:r w:rsidR="00E82B12" w:rsidRPr="00807746">
        <w:rPr>
          <w:rFonts w:ascii="Arial" w:hAnsi="Arial" w:cs="Arial"/>
          <w:b/>
          <w:color w:val="000000" w:themeColor="text1"/>
          <w:sz w:val="30"/>
          <w:szCs w:val="30"/>
        </w:rPr>
        <w:t>ommunity</w:t>
      </w:r>
    </w:p>
    <w:p w14:paraId="1BE96930" w14:textId="77777777" w:rsidR="00E82B12" w:rsidRPr="000A3990" w:rsidRDefault="00A908E9" w:rsidP="008F46A5">
      <w:pPr>
        <w:rPr>
          <w:rFonts w:ascii="Arial" w:hAnsi="Arial" w:cs="Arial"/>
          <w:b/>
          <w:color w:val="425563"/>
          <w:sz w:val="30"/>
          <w:szCs w:val="30"/>
        </w:rPr>
      </w:pPr>
      <w:r>
        <w:rPr>
          <w:rFonts w:ascii="Arial" w:hAnsi="Arial" w:cs="Arial"/>
          <w:b/>
          <w:color w:val="0070C0"/>
          <w:sz w:val="30"/>
          <w:szCs w:val="30"/>
        </w:rPr>
        <w:t>1</w:t>
      </w:r>
      <w:r w:rsidR="00C70ADC">
        <w:rPr>
          <w:rFonts w:ascii="Arial" w:hAnsi="Arial" w:cs="Arial"/>
          <w:b/>
          <w:color w:val="0070C0"/>
          <w:sz w:val="30"/>
          <w:szCs w:val="30"/>
        </w:rPr>
        <w:t>8</w:t>
      </w:r>
      <w:r>
        <w:rPr>
          <w:rFonts w:ascii="Arial" w:hAnsi="Arial" w:cs="Arial"/>
          <w:b/>
          <w:color w:val="0070C0"/>
          <w:sz w:val="30"/>
          <w:szCs w:val="30"/>
        </w:rPr>
        <w:tab/>
      </w:r>
      <w:r w:rsidR="00E82B12" w:rsidRPr="00807746">
        <w:rPr>
          <w:rFonts w:ascii="Arial" w:hAnsi="Arial" w:cs="Arial"/>
          <w:b/>
          <w:color w:val="000000" w:themeColor="text1"/>
          <w:sz w:val="30"/>
          <w:szCs w:val="30"/>
        </w:rPr>
        <w:t xml:space="preserve">Conclusion and </w:t>
      </w:r>
      <w:r w:rsidR="00D36F91" w:rsidRPr="00807746">
        <w:rPr>
          <w:rFonts w:ascii="Arial" w:hAnsi="Arial" w:cs="Arial"/>
          <w:b/>
          <w:color w:val="000000" w:themeColor="text1"/>
          <w:sz w:val="30"/>
          <w:szCs w:val="30"/>
        </w:rPr>
        <w:t>P</w:t>
      </w:r>
      <w:r w:rsidR="00E82B12" w:rsidRPr="00807746">
        <w:rPr>
          <w:rFonts w:ascii="Arial" w:hAnsi="Arial" w:cs="Arial"/>
          <w:b/>
          <w:color w:val="000000" w:themeColor="text1"/>
          <w:sz w:val="30"/>
          <w:szCs w:val="30"/>
        </w:rPr>
        <w:t>rioritie</w:t>
      </w:r>
      <w:r w:rsidR="00C70ADC" w:rsidRPr="00807746">
        <w:rPr>
          <w:rFonts w:ascii="Arial" w:hAnsi="Arial" w:cs="Arial"/>
          <w:b/>
          <w:color w:val="000000" w:themeColor="text1"/>
          <w:sz w:val="30"/>
          <w:szCs w:val="30"/>
        </w:rPr>
        <w:t>s for the year ahead</w:t>
      </w:r>
    </w:p>
    <w:p w14:paraId="64750DA8" w14:textId="77777777" w:rsidR="00E82B12" w:rsidRPr="00E82B12" w:rsidRDefault="00C70ADC" w:rsidP="008F46A5">
      <w:pPr>
        <w:rPr>
          <w:rFonts w:ascii="Arial" w:hAnsi="Arial" w:cs="Arial"/>
          <w:b/>
          <w:color w:val="0070C0"/>
          <w:sz w:val="30"/>
          <w:szCs w:val="30"/>
        </w:rPr>
      </w:pPr>
      <w:r>
        <w:rPr>
          <w:rFonts w:ascii="Arial" w:hAnsi="Arial" w:cs="Arial"/>
          <w:b/>
          <w:color w:val="0070C0"/>
          <w:sz w:val="30"/>
          <w:szCs w:val="30"/>
        </w:rPr>
        <w:t>21</w:t>
      </w:r>
      <w:r w:rsidR="00A908E9">
        <w:rPr>
          <w:rFonts w:ascii="Arial" w:hAnsi="Arial" w:cs="Arial"/>
          <w:b/>
          <w:color w:val="0070C0"/>
          <w:sz w:val="30"/>
          <w:szCs w:val="30"/>
        </w:rPr>
        <w:tab/>
      </w:r>
      <w:r w:rsidR="00E82B12" w:rsidRPr="00807746">
        <w:rPr>
          <w:rFonts w:ascii="Arial" w:hAnsi="Arial" w:cs="Arial"/>
          <w:b/>
          <w:color w:val="000000" w:themeColor="text1"/>
          <w:sz w:val="30"/>
          <w:szCs w:val="30"/>
        </w:rPr>
        <w:t>Record Keeping</w:t>
      </w:r>
    </w:p>
    <w:p w14:paraId="7999E136" w14:textId="77777777" w:rsidR="00E82B12" w:rsidRDefault="00E82B12" w:rsidP="008F46A5">
      <w:pPr>
        <w:rPr>
          <w:rFonts w:ascii="Arial" w:hAnsi="Arial" w:cs="Arial"/>
          <w:b/>
          <w:color w:val="0070C0"/>
          <w:sz w:val="50"/>
          <w:szCs w:val="50"/>
        </w:rPr>
      </w:pPr>
    </w:p>
    <w:p w14:paraId="1F61C623" w14:textId="77777777" w:rsidR="00E82B12" w:rsidRDefault="00E82B12" w:rsidP="008F46A5">
      <w:pPr>
        <w:rPr>
          <w:rFonts w:ascii="Arial" w:hAnsi="Arial" w:cs="Arial"/>
          <w:b/>
          <w:color w:val="0070C0"/>
          <w:sz w:val="50"/>
          <w:szCs w:val="50"/>
        </w:rPr>
      </w:pPr>
    </w:p>
    <w:p w14:paraId="04FAE763" w14:textId="77777777" w:rsidR="00E82B12" w:rsidRDefault="00E82B12" w:rsidP="008F46A5">
      <w:pPr>
        <w:rPr>
          <w:rFonts w:ascii="Arial" w:hAnsi="Arial" w:cs="Arial"/>
          <w:b/>
          <w:color w:val="0070C0"/>
          <w:sz w:val="50"/>
          <w:szCs w:val="50"/>
        </w:rPr>
      </w:pPr>
    </w:p>
    <w:p w14:paraId="288B7D0F" w14:textId="77777777" w:rsidR="00182DB1" w:rsidRDefault="00182DB1" w:rsidP="008F46A5">
      <w:pPr>
        <w:rPr>
          <w:rFonts w:ascii="Arial" w:hAnsi="Arial" w:cs="Arial"/>
          <w:b/>
          <w:color w:val="0070C0"/>
          <w:sz w:val="50"/>
          <w:szCs w:val="50"/>
        </w:rPr>
      </w:pPr>
    </w:p>
    <w:p w14:paraId="0A4975DB" w14:textId="77777777" w:rsidR="00E82B12" w:rsidRDefault="00E82B12" w:rsidP="008F46A5">
      <w:pPr>
        <w:rPr>
          <w:rFonts w:ascii="Arial" w:hAnsi="Arial" w:cs="Arial"/>
          <w:b/>
          <w:color w:val="0070C0"/>
          <w:sz w:val="50"/>
          <w:szCs w:val="50"/>
        </w:rPr>
      </w:pPr>
    </w:p>
    <w:p w14:paraId="3F3AF806" w14:textId="77777777" w:rsidR="00E82B12" w:rsidRDefault="00E82B12" w:rsidP="008F46A5">
      <w:pPr>
        <w:rPr>
          <w:rFonts w:ascii="Arial" w:hAnsi="Arial" w:cs="Arial"/>
          <w:b/>
          <w:color w:val="0070C0"/>
          <w:sz w:val="50"/>
          <w:szCs w:val="50"/>
        </w:rPr>
      </w:pPr>
    </w:p>
    <w:p w14:paraId="5449D120" w14:textId="77777777" w:rsidR="00E82B12" w:rsidRDefault="00E82B12" w:rsidP="008F46A5">
      <w:pPr>
        <w:rPr>
          <w:rFonts w:ascii="Arial" w:hAnsi="Arial" w:cs="Arial"/>
          <w:b/>
          <w:color w:val="0070C0"/>
          <w:sz w:val="50"/>
          <w:szCs w:val="50"/>
        </w:rPr>
      </w:pPr>
    </w:p>
    <w:p w14:paraId="2EE89563" w14:textId="77777777" w:rsidR="00E82B12" w:rsidRDefault="00E82B12" w:rsidP="008F46A5">
      <w:pPr>
        <w:rPr>
          <w:rFonts w:ascii="Arial" w:hAnsi="Arial" w:cs="Arial"/>
          <w:b/>
          <w:color w:val="0070C0"/>
          <w:sz w:val="50"/>
          <w:szCs w:val="50"/>
        </w:rPr>
      </w:pPr>
    </w:p>
    <w:p w14:paraId="2BB7CBDC" w14:textId="77777777" w:rsidR="00E82B12" w:rsidRDefault="00E82B12" w:rsidP="008F46A5">
      <w:pPr>
        <w:rPr>
          <w:rFonts w:ascii="Arial" w:hAnsi="Arial" w:cs="Arial"/>
          <w:b/>
          <w:color w:val="0070C0"/>
          <w:sz w:val="50"/>
          <w:szCs w:val="50"/>
        </w:rPr>
      </w:pPr>
    </w:p>
    <w:p w14:paraId="4514890B" w14:textId="77777777" w:rsidR="00E82B12" w:rsidRDefault="00E82B12" w:rsidP="008F46A5">
      <w:pPr>
        <w:rPr>
          <w:rFonts w:ascii="Arial" w:hAnsi="Arial" w:cs="Arial"/>
          <w:b/>
          <w:color w:val="0070C0"/>
          <w:sz w:val="50"/>
          <w:szCs w:val="50"/>
        </w:rPr>
      </w:pPr>
    </w:p>
    <w:p w14:paraId="3FDA47D5" w14:textId="77777777" w:rsidR="00AC0EE6" w:rsidRDefault="00AC0EE6" w:rsidP="008F46A5">
      <w:pPr>
        <w:rPr>
          <w:rFonts w:ascii="Arial" w:eastAsiaTheme="minorEastAsia" w:hAnsi="Arial" w:cs="Arial"/>
          <w:b/>
          <w:noProof/>
          <w:sz w:val="24"/>
          <w:szCs w:val="24"/>
          <w:lang w:eastAsia="en-GB"/>
        </w:rPr>
      </w:pPr>
    </w:p>
    <w:p w14:paraId="3402923E" w14:textId="77777777" w:rsidR="008F46A5" w:rsidRPr="009E55BB" w:rsidRDefault="00BA3DEE" w:rsidP="008F46A5">
      <w:pPr>
        <w:rPr>
          <w:rFonts w:ascii="Arial" w:hAnsi="Arial" w:cs="Arial"/>
          <w:b/>
          <w:color w:val="0070C0"/>
          <w:sz w:val="50"/>
          <w:szCs w:val="50"/>
        </w:rPr>
      </w:pPr>
      <w:r w:rsidRPr="0036577E">
        <w:rPr>
          <w:rFonts w:ascii="Arial" w:eastAsiaTheme="minorEastAsia" w:hAnsi="Arial" w:cs="Arial"/>
          <w:b/>
          <w:noProof/>
          <w:sz w:val="24"/>
          <w:szCs w:val="24"/>
          <w:lang w:eastAsia="en-GB"/>
        </w:rPr>
        <w:lastRenderedPageBreak/>
        <w:drawing>
          <wp:anchor distT="0" distB="0" distL="114300" distR="114300" simplePos="0" relativeHeight="251664384" behindDoc="1" locked="0" layoutInCell="1" allowOverlap="1" wp14:anchorId="0A3CCD4E" wp14:editId="5A0C4B41">
            <wp:simplePos x="0" y="0"/>
            <wp:positionH relativeFrom="page">
              <wp:posOffset>-223200</wp:posOffset>
            </wp:positionH>
            <wp:positionV relativeFrom="paragraph">
              <wp:posOffset>10593</wp:posOffset>
            </wp:positionV>
            <wp:extent cx="17131552" cy="10704699"/>
            <wp:effectExtent l="0" t="0" r="0" b="1905"/>
            <wp:wrapNone/>
            <wp:docPr id="10" name="Picture 10"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7131552" cy="10704699"/>
                    </a:xfrm>
                    <a:prstGeom prst="rect">
                      <a:avLst/>
                    </a:prstGeom>
                  </pic:spPr>
                </pic:pic>
              </a:graphicData>
            </a:graphic>
            <wp14:sizeRelH relativeFrom="page">
              <wp14:pctWidth>0</wp14:pctWidth>
            </wp14:sizeRelH>
            <wp14:sizeRelV relativeFrom="page">
              <wp14:pctHeight>0</wp14:pctHeight>
            </wp14:sizeRelV>
          </wp:anchor>
        </w:drawing>
      </w:r>
      <w:r w:rsidR="008F46A5" w:rsidRPr="009E55BB">
        <w:rPr>
          <w:rFonts w:ascii="Arial" w:hAnsi="Arial" w:cs="Arial"/>
          <w:b/>
          <w:color w:val="0070C0"/>
          <w:sz w:val="50"/>
          <w:szCs w:val="50"/>
        </w:rPr>
        <w:t>Introduction</w:t>
      </w:r>
    </w:p>
    <w:p w14:paraId="61B12286" w14:textId="77777777" w:rsidR="008F46A5" w:rsidRPr="00807746" w:rsidRDefault="008F46A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Swansea Bay University Health Board has a statutory duty under the Welsh Language (Wales) Measure 2011 to produce and publish an annual report on its compliance with standards set by the Welsh Language Commissioner. </w:t>
      </w:r>
    </w:p>
    <w:p w14:paraId="63864BE3" w14:textId="77777777" w:rsidR="00AC0EE6" w:rsidRPr="00807746" w:rsidRDefault="00AC0EE6" w:rsidP="00AC0EE6">
      <w:pPr>
        <w:spacing w:after="0" w:line="240" w:lineRule="auto"/>
        <w:jc w:val="both"/>
        <w:rPr>
          <w:rFonts w:ascii="Arial" w:hAnsi="Arial" w:cs="Arial"/>
          <w:color w:val="000000" w:themeColor="text1"/>
          <w:sz w:val="24"/>
          <w:szCs w:val="24"/>
        </w:rPr>
      </w:pPr>
    </w:p>
    <w:p w14:paraId="321A422B" w14:textId="77777777" w:rsidR="008F46A5" w:rsidRPr="00807746" w:rsidRDefault="008F46A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This report will illustrate how this Health Board has performed in relation to our compliance notice for the reporting period; 1</w:t>
      </w:r>
      <w:r w:rsidRPr="00807746">
        <w:rPr>
          <w:rFonts w:ascii="Arial" w:hAnsi="Arial" w:cs="Arial"/>
          <w:color w:val="000000" w:themeColor="text1"/>
          <w:sz w:val="24"/>
          <w:szCs w:val="24"/>
          <w:vertAlign w:val="superscript"/>
        </w:rPr>
        <w:t>st</w:t>
      </w:r>
      <w:r w:rsidRPr="00807746">
        <w:rPr>
          <w:rFonts w:ascii="Arial" w:hAnsi="Arial" w:cs="Arial"/>
          <w:color w:val="000000" w:themeColor="text1"/>
          <w:sz w:val="24"/>
          <w:szCs w:val="24"/>
        </w:rPr>
        <w:t xml:space="preserve"> April 2022 – 31</w:t>
      </w:r>
      <w:r w:rsidRPr="00807746">
        <w:rPr>
          <w:rFonts w:ascii="Arial" w:hAnsi="Arial" w:cs="Arial"/>
          <w:color w:val="000000" w:themeColor="text1"/>
          <w:sz w:val="24"/>
          <w:szCs w:val="24"/>
          <w:vertAlign w:val="superscript"/>
        </w:rPr>
        <w:t>st</w:t>
      </w:r>
      <w:r w:rsidRPr="00807746">
        <w:rPr>
          <w:rFonts w:ascii="Arial" w:hAnsi="Arial" w:cs="Arial"/>
          <w:color w:val="000000" w:themeColor="text1"/>
          <w:sz w:val="24"/>
          <w:szCs w:val="24"/>
        </w:rPr>
        <w:t xml:space="preserve"> March 2023. </w:t>
      </w:r>
    </w:p>
    <w:p w14:paraId="34694B61" w14:textId="77777777" w:rsidR="008F46A5" w:rsidRPr="00807746" w:rsidRDefault="008F46A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recognise and understand that being able to offer and deliver services in Welsh is vital to many of our service users. We are committed to increasing our ability to operate bilingually whilst maintaining the </w:t>
      </w:r>
      <w:r w:rsidR="0095217B" w:rsidRPr="00807746">
        <w:rPr>
          <w:rFonts w:ascii="Arial" w:hAnsi="Arial" w:cs="Arial"/>
          <w:color w:val="000000" w:themeColor="text1"/>
          <w:sz w:val="24"/>
          <w:szCs w:val="24"/>
        </w:rPr>
        <w:t>high-quality</w:t>
      </w:r>
      <w:r w:rsidRPr="00807746">
        <w:rPr>
          <w:rFonts w:ascii="Arial" w:hAnsi="Arial" w:cs="Arial"/>
          <w:color w:val="000000" w:themeColor="text1"/>
          <w:sz w:val="24"/>
          <w:szCs w:val="24"/>
        </w:rPr>
        <w:t xml:space="preserve"> care our patients expect.</w:t>
      </w:r>
    </w:p>
    <w:p w14:paraId="467DA752" w14:textId="77777777" w:rsidR="00435242" w:rsidRPr="00807746" w:rsidRDefault="0043524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Our dedicated staff are showing enthusiasm and commitment to delivering Welsh language services to patients, despite the significant pressures placed on all our services. For this, we must offer them our thanks and admiration.</w:t>
      </w:r>
    </w:p>
    <w:p w14:paraId="5D88E1E2" w14:textId="77777777" w:rsidR="00AC0EE6" w:rsidRPr="00807746" w:rsidRDefault="00AC0EE6" w:rsidP="00AC0EE6">
      <w:pPr>
        <w:spacing w:after="0" w:line="240" w:lineRule="auto"/>
        <w:jc w:val="both"/>
        <w:rPr>
          <w:rFonts w:ascii="Arial" w:hAnsi="Arial" w:cs="Arial"/>
          <w:color w:val="000000" w:themeColor="text1"/>
          <w:sz w:val="24"/>
          <w:szCs w:val="24"/>
        </w:rPr>
      </w:pPr>
    </w:p>
    <w:p w14:paraId="674E86EC" w14:textId="77777777" w:rsidR="00435242" w:rsidRPr="00807746" w:rsidRDefault="0043524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Our Welsh Language Services Team are working proactively across the organisation to raise awareness of the Welsh language measure and the standards imposed on the Health Board. As a result of this work, we continue to see growth in demand for our </w:t>
      </w:r>
      <w:r w:rsidR="008F46A5" w:rsidRPr="00807746">
        <w:rPr>
          <w:rFonts w:ascii="Arial" w:hAnsi="Arial" w:cs="Arial"/>
          <w:color w:val="000000" w:themeColor="text1"/>
          <w:sz w:val="24"/>
          <w:szCs w:val="24"/>
        </w:rPr>
        <w:t>translation service</w:t>
      </w:r>
      <w:r w:rsidRPr="00807746">
        <w:rPr>
          <w:rFonts w:ascii="Arial" w:hAnsi="Arial" w:cs="Arial"/>
          <w:color w:val="000000" w:themeColor="text1"/>
          <w:sz w:val="24"/>
          <w:szCs w:val="24"/>
        </w:rPr>
        <w:t xml:space="preserve">. During this reporting period our in-house team have translated over a million words for departments across the organisation. This is in addition to audio translation and transcription work also being conducted.  </w:t>
      </w:r>
    </w:p>
    <w:p w14:paraId="4A9AF42F" w14:textId="77777777" w:rsidR="008F46A5" w:rsidRPr="0036577E" w:rsidRDefault="008F46A5" w:rsidP="00D47E4D">
      <w:pPr>
        <w:jc w:val="both"/>
        <w:rPr>
          <w:rFonts w:ascii="Arial" w:hAnsi="Arial" w:cs="Arial"/>
          <w:b/>
          <w:color w:val="FF0000"/>
          <w:sz w:val="24"/>
          <w:szCs w:val="24"/>
        </w:rPr>
      </w:pPr>
    </w:p>
    <w:p w14:paraId="359690DB" w14:textId="77777777" w:rsidR="008F46A5" w:rsidRPr="0036577E" w:rsidRDefault="008F46A5" w:rsidP="008F46A5">
      <w:pPr>
        <w:rPr>
          <w:rFonts w:ascii="Arial" w:hAnsi="Arial" w:cs="Arial"/>
          <w:b/>
          <w:color w:val="FF0000"/>
          <w:sz w:val="24"/>
          <w:szCs w:val="24"/>
        </w:rPr>
      </w:pPr>
    </w:p>
    <w:p w14:paraId="6C3FFCF8" w14:textId="77777777" w:rsidR="008F46A5" w:rsidRPr="0036577E" w:rsidRDefault="008F46A5" w:rsidP="008F46A5">
      <w:pPr>
        <w:rPr>
          <w:rFonts w:ascii="Arial" w:hAnsi="Arial" w:cs="Arial"/>
          <w:b/>
          <w:color w:val="FF0000"/>
          <w:sz w:val="24"/>
          <w:szCs w:val="24"/>
        </w:rPr>
      </w:pPr>
    </w:p>
    <w:p w14:paraId="6DD8A702" w14:textId="77777777" w:rsidR="008F46A5" w:rsidRPr="0036577E" w:rsidRDefault="008F46A5" w:rsidP="008F46A5">
      <w:pPr>
        <w:rPr>
          <w:rFonts w:ascii="Arial" w:hAnsi="Arial" w:cs="Arial"/>
          <w:b/>
          <w:color w:val="FF0000"/>
          <w:sz w:val="24"/>
          <w:szCs w:val="24"/>
        </w:rPr>
      </w:pPr>
    </w:p>
    <w:p w14:paraId="2B8BEDBD" w14:textId="77777777" w:rsidR="008F46A5" w:rsidRPr="0036577E" w:rsidRDefault="008F46A5" w:rsidP="008F46A5">
      <w:pPr>
        <w:rPr>
          <w:rFonts w:ascii="Arial" w:hAnsi="Arial" w:cs="Arial"/>
          <w:b/>
          <w:color w:val="FF0000"/>
          <w:sz w:val="24"/>
          <w:szCs w:val="24"/>
        </w:rPr>
      </w:pPr>
    </w:p>
    <w:p w14:paraId="322C48CC" w14:textId="77777777" w:rsidR="008F46A5" w:rsidRPr="0036577E" w:rsidRDefault="008F46A5" w:rsidP="008F46A5">
      <w:pPr>
        <w:rPr>
          <w:rFonts w:ascii="Arial" w:hAnsi="Arial" w:cs="Arial"/>
          <w:b/>
          <w:color w:val="FF0000"/>
          <w:sz w:val="24"/>
          <w:szCs w:val="24"/>
        </w:rPr>
      </w:pPr>
    </w:p>
    <w:p w14:paraId="67F18B7B" w14:textId="77777777" w:rsidR="008F46A5" w:rsidRPr="0036577E" w:rsidRDefault="008F46A5" w:rsidP="008F46A5">
      <w:pPr>
        <w:rPr>
          <w:rFonts w:ascii="Arial" w:hAnsi="Arial" w:cs="Arial"/>
          <w:b/>
          <w:color w:val="FF0000"/>
          <w:sz w:val="24"/>
          <w:szCs w:val="24"/>
        </w:rPr>
      </w:pPr>
    </w:p>
    <w:p w14:paraId="3880D190" w14:textId="77777777" w:rsidR="008F46A5" w:rsidRPr="0036577E" w:rsidRDefault="008F46A5" w:rsidP="008F46A5">
      <w:pPr>
        <w:rPr>
          <w:rFonts w:ascii="Arial" w:hAnsi="Arial" w:cs="Arial"/>
          <w:b/>
          <w:color w:val="FF0000"/>
          <w:sz w:val="24"/>
          <w:szCs w:val="24"/>
        </w:rPr>
      </w:pPr>
    </w:p>
    <w:p w14:paraId="40F46006" w14:textId="77777777" w:rsidR="008F46A5" w:rsidRPr="0036577E" w:rsidRDefault="008F46A5" w:rsidP="008F46A5">
      <w:pPr>
        <w:rPr>
          <w:rFonts w:ascii="Arial" w:hAnsi="Arial" w:cs="Arial"/>
          <w:b/>
          <w:color w:val="FF0000"/>
          <w:sz w:val="24"/>
          <w:szCs w:val="24"/>
        </w:rPr>
      </w:pPr>
    </w:p>
    <w:p w14:paraId="7A14906E" w14:textId="77777777" w:rsidR="008F46A5" w:rsidRPr="0036577E" w:rsidRDefault="008F46A5" w:rsidP="008F46A5">
      <w:pPr>
        <w:rPr>
          <w:rFonts w:ascii="Arial" w:hAnsi="Arial" w:cs="Arial"/>
          <w:b/>
          <w:color w:val="FF0000"/>
          <w:sz w:val="24"/>
          <w:szCs w:val="24"/>
        </w:rPr>
      </w:pPr>
    </w:p>
    <w:p w14:paraId="01F5CC64" w14:textId="77777777" w:rsidR="008F46A5" w:rsidRPr="0036577E" w:rsidRDefault="008F46A5" w:rsidP="008F46A5">
      <w:pPr>
        <w:rPr>
          <w:rFonts w:ascii="Arial" w:hAnsi="Arial" w:cs="Arial"/>
          <w:b/>
          <w:color w:val="FF0000"/>
          <w:sz w:val="24"/>
          <w:szCs w:val="24"/>
        </w:rPr>
      </w:pPr>
    </w:p>
    <w:p w14:paraId="4DAED8B1" w14:textId="77777777" w:rsidR="008F46A5" w:rsidRPr="0036577E" w:rsidRDefault="008F46A5" w:rsidP="008F46A5">
      <w:pPr>
        <w:rPr>
          <w:rFonts w:ascii="Arial" w:hAnsi="Arial" w:cs="Arial"/>
          <w:b/>
          <w:color w:val="FF0000"/>
          <w:sz w:val="24"/>
          <w:szCs w:val="24"/>
        </w:rPr>
      </w:pPr>
    </w:p>
    <w:p w14:paraId="47BBD944" w14:textId="77777777" w:rsidR="008F46A5" w:rsidRPr="0036577E" w:rsidRDefault="008F46A5" w:rsidP="008F46A5">
      <w:pPr>
        <w:rPr>
          <w:rFonts w:ascii="Arial" w:hAnsi="Arial" w:cs="Arial"/>
          <w:b/>
          <w:color w:val="FF0000"/>
          <w:sz w:val="24"/>
          <w:szCs w:val="24"/>
        </w:rPr>
      </w:pPr>
    </w:p>
    <w:p w14:paraId="0C8AE3D1" w14:textId="77777777" w:rsidR="008F46A5" w:rsidRPr="0036577E" w:rsidRDefault="008F46A5" w:rsidP="008F46A5">
      <w:pPr>
        <w:rPr>
          <w:rFonts w:ascii="Arial" w:hAnsi="Arial" w:cs="Arial"/>
          <w:b/>
          <w:color w:val="FF0000"/>
          <w:sz w:val="24"/>
          <w:szCs w:val="24"/>
        </w:rPr>
      </w:pPr>
    </w:p>
    <w:p w14:paraId="475281CC" w14:textId="77777777" w:rsidR="008F46A5" w:rsidRPr="0036577E" w:rsidRDefault="008F46A5" w:rsidP="008F46A5">
      <w:pPr>
        <w:rPr>
          <w:rFonts w:ascii="Arial" w:hAnsi="Arial" w:cs="Arial"/>
          <w:b/>
          <w:color w:val="FF0000"/>
          <w:sz w:val="24"/>
          <w:szCs w:val="24"/>
        </w:rPr>
      </w:pPr>
    </w:p>
    <w:p w14:paraId="434A43C7" w14:textId="77777777" w:rsidR="008F46A5" w:rsidRPr="0036577E" w:rsidRDefault="008F46A5" w:rsidP="008F46A5">
      <w:pPr>
        <w:rPr>
          <w:rFonts w:ascii="Arial" w:hAnsi="Arial" w:cs="Arial"/>
          <w:b/>
          <w:color w:val="FF0000"/>
          <w:sz w:val="24"/>
          <w:szCs w:val="24"/>
        </w:rPr>
      </w:pPr>
    </w:p>
    <w:p w14:paraId="13170CE0" w14:textId="5FB45A82" w:rsidR="00AC0EE6" w:rsidRDefault="005E38C0" w:rsidP="008F46A5">
      <w:pPr>
        <w:rPr>
          <w:rFonts w:ascii="Arial" w:hAnsi="Arial" w:cs="Arial"/>
          <w:b/>
          <w:color w:val="0070C0"/>
          <w:sz w:val="50"/>
          <w:szCs w:val="50"/>
        </w:rPr>
      </w:pPr>
      <w:r w:rsidRPr="005E38C0">
        <w:rPr>
          <w:rFonts w:ascii="Arial" w:hAnsi="Arial" w:cs="Arial"/>
          <w:b/>
          <w:noProof/>
          <w:color w:val="0070C0"/>
          <w:sz w:val="50"/>
          <w:szCs w:val="50"/>
        </w:rPr>
        <mc:AlternateContent>
          <mc:Choice Requires="wps">
            <w:drawing>
              <wp:anchor distT="45720" distB="45720" distL="114300" distR="114300" simplePos="0" relativeHeight="251698176" behindDoc="0" locked="0" layoutInCell="1" allowOverlap="1" wp14:anchorId="38F3ACBE" wp14:editId="45BB6DDC">
                <wp:simplePos x="0" y="0"/>
                <wp:positionH relativeFrom="leftMargin">
                  <wp:posOffset>815607</wp:posOffset>
                </wp:positionH>
                <wp:positionV relativeFrom="paragraph">
                  <wp:posOffset>464441</wp:posOffset>
                </wp:positionV>
                <wp:extent cx="283779" cy="268014"/>
                <wp:effectExtent l="0" t="0" r="0" b="0"/>
                <wp:wrapNone/>
                <wp:docPr id="11092519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779" cy="268014"/>
                        </a:xfrm>
                        <a:prstGeom prst="rect">
                          <a:avLst/>
                        </a:prstGeom>
                        <a:noFill/>
                        <a:ln w="9525">
                          <a:noFill/>
                          <a:miter lim="800000"/>
                          <a:headEnd/>
                          <a:tailEnd/>
                        </a:ln>
                      </wps:spPr>
                      <wps:txbx>
                        <w:txbxContent>
                          <w:p w14:paraId="5E393ADD" w14:textId="34BADA5D" w:rsidR="005E38C0" w:rsidRPr="005E38C0" w:rsidRDefault="005E38C0" w:rsidP="005E38C0">
                            <w:pPr>
                              <w:rPr>
                                <w:rFonts w:ascii="Arial" w:hAnsi="Arial" w:cs="Arial"/>
                                <w:color w:val="FFFFFF" w:themeColor="background1"/>
                              </w:rPr>
                            </w:pPr>
                            <w:r>
                              <w:rPr>
                                <w:rFonts w:ascii="Arial" w:hAnsi="Arial" w:cs="Arial"/>
                                <w:color w:val="FFFFFF" w:themeColor="background1"/>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F3ACBE" id="_x0000_t202" coordsize="21600,21600" o:spt="202" path="m,l,21600r21600,l21600,xe">
                <v:stroke joinstyle="miter"/>
                <v:path gradientshapeok="t" o:connecttype="rect"/>
              </v:shapetype>
              <v:shape id="Text Box 2" o:spid="_x0000_s1026" type="#_x0000_t202" style="position:absolute;margin-left:64.2pt;margin-top:36.55pt;width:22.35pt;height:21.1pt;z-index:251698176;visibility:visible;mso-wrap-style:square;mso-width-percent:0;mso-height-percent:0;mso-wrap-distance-left:9pt;mso-wrap-distance-top:3.6pt;mso-wrap-distance-right:9pt;mso-wrap-distance-bottom:3.6pt;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c2I+AEAAMwDAAAOAAAAZHJzL2Uyb0RvYy54bWysU11v2yAUfZ+0/4B4X+x4SZNYcaquXadJ&#10;3YfU7gdgjGM04DIgsbNfvwt202h7q+YHxPWFc+8597C9HrQiR+G8BFPR+SynRBgOjTT7iv54un+3&#10;psQHZhqmwIiKnoSn17u3b7a9LUUBHahGOIIgxpe9rWgXgi2zzPNOaOZnYIXBZAtOs4Ch22eNYz2i&#10;a5UVeX6V9eAa64AL7/Hv3Ziku4TftoKHb23rRSCqothbSKtLax3XbLdl5d4x20k+tcFe0YVm0mDR&#10;M9QdC4wcnPwHSkvuwEMbZhx0Bm0ruUgckM08/4vNY8esSFxQHG/PMvn/B8u/Hh/td0fC8AEGHGAi&#10;4e0D8J+eGLjtmNmLG+eg7wRrsPA8Spb11pfT1Si1L30Eqfsv0OCQ2SFAAhpap6MqyJMgOg7gdBZd&#10;DIFw/Fms369WG0o4poqrdT5fpAqsfL5snQ+fBGgSNxV1ONMEzo4PPsRmWPl8JNYycC+VSnNVhvQV&#10;3SyLZbpwkdEyoO2U1BVd5/EbjRA5fjRNuhyYVOMeCygzkY48R8ZhqAc8GMnX0JyQvoPRXvgccNOB&#10;+01Jj9aqqP91YE5Qoj4blHAzXyyiF1OwWK4KDNxlpr7MMMMRqqKBknF7G5J/R643KHUrkwwvnUy9&#10;omWSOpO9oycv43Tq5RHu/gAAAP//AwBQSwMEFAAGAAgAAAAhAAluhq7dAAAACgEAAA8AAABkcnMv&#10;ZG93bnJldi54bWxMj81OwzAQhO9IvIO1SNyonf7QNo1TVSCuoBaKxM2Nt0nUeB3FbhPeni0XuM1o&#10;P83OZOvBNeKCXag9aUhGCgRS4W1NpYaP95eHBYgQDVnTeEIN3xhgnd/eZCa1vqctXnaxFBxCITUa&#10;qhjbVMpQVOhMGPkWiW9H3zkT2XaltJ3pOdw1cqzUo3SmJv5QmRafKixOu7PTsH89fn1O1Vv57GZt&#10;7wclyS2l1vd3w2YFIuIQ/2C41ufqkHOngz+TDaJhP15MGdUwnyQgrsCvOLBIZhOQeSb/T8h/AAAA&#10;//8DAFBLAQItABQABgAIAAAAIQC2gziS/gAAAOEBAAATAAAAAAAAAAAAAAAAAAAAAABbQ29udGVu&#10;dF9UeXBlc10ueG1sUEsBAi0AFAAGAAgAAAAhADj9If/WAAAAlAEAAAsAAAAAAAAAAAAAAAAALwEA&#10;AF9yZWxzLy5yZWxzUEsBAi0AFAAGAAgAAAAhAFm5zYj4AQAAzAMAAA4AAAAAAAAAAAAAAAAALgIA&#10;AGRycy9lMm9Eb2MueG1sUEsBAi0AFAAGAAgAAAAhAAluhq7dAAAACgEAAA8AAAAAAAAAAAAAAAAA&#10;UgQAAGRycy9kb3ducmV2LnhtbFBLBQYAAAAABAAEAPMAAABcBQAAAAA=&#10;" filled="f" stroked="f">
                <v:textbox>
                  <w:txbxContent>
                    <w:p w14:paraId="5E393ADD" w14:textId="34BADA5D" w:rsidR="005E38C0" w:rsidRPr="005E38C0" w:rsidRDefault="005E38C0" w:rsidP="005E38C0">
                      <w:pPr>
                        <w:rPr>
                          <w:rFonts w:ascii="Arial" w:hAnsi="Arial" w:cs="Arial"/>
                          <w:color w:val="FFFFFF" w:themeColor="background1"/>
                        </w:rPr>
                      </w:pPr>
                      <w:r>
                        <w:rPr>
                          <w:rFonts w:ascii="Arial" w:hAnsi="Arial" w:cs="Arial"/>
                          <w:color w:val="FFFFFF" w:themeColor="background1"/>
                        </w:rPr>
                        <w:t>4</w:t>
                      </w:r>
                    </w:p>
                  </w:txbxContent>
                </v:textbox>
                <w10:wrap anchorx="margin"/>
              </v:shape>
            </w:pict>
          </mc:Fallback>
        </mc:AlternateContent>
      </w:r>
    </w:p>
    <w:p w14:paraId="7655B035" w14:textId="5481BABE" w:rsidR="008F46A5" w:rsidRPr="009E55BB" w:rsidRDefault="005B492F" w:rsidP="008F46A5">
      <w:pPr>
        <w:rPr>
          <w:rFonts w:ascii="Arial" w:hAnsi="Arial" w:cs="Arial"/>
          <w:color w:val="0070C0"/>
          <w:sz w:val="50"/>
          <w:szCs w:val="50"/>
        </w:rPr>
      </w:pPr>
      <w:r w:rsidRPr="0036577E">
        <w:rPr>
          <w:rFonts w:ascii="Arial" w:eastAsiaTheme="minorEastAsia" w:hAnsi="Arial" w:cs="Arial"/>
          <w:b/>
          <w:noProof/>
          <w:sz w:val="24"/>
          <w:szCs w:val="24"/>
          <w:lang w:eastAsia="en-GB"/>
        </w:rPr>
        <w:lastRenderedPageBreak/>
        <w:drawing>
          <wp:anchor distT="0" distB="0" distL="114300" distR="114300" simplePos="0" relativeHeight="251659263" behindDoc="1" locked="0" layoutInCell="1" allowOverlap="1" wp14:anchorId="7425CE55" wp14:editId="4EF5953A">
            <wp:simplePos x="0" y="0"/>
            <wp:positionH relativeFrom="page">
              <wp:posOffset>-9328150</wp:posOffset>
            </wp:positionH>
            <wp:positionV relativeFrom="paragraph">
              <wp:posOffset>-78490</wp:posOffset>
            </wp:positionV>
            <wp:extent cx="17131552" cy="10704699"/>
            <wp:effectExtent l="0" t="0" r="0" b="1905"/>
            <wp:wrapNone/>
            <wp:docPr id="11" name="Picture 11"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7131552" cy="10704699"/>
                    </a:xfrm>
                    <a:prstGeom prst="rect">
                      <a:avLst/>
                    </a:prstGeom>
                  </pic:spPr>
                </pic:pic>
              </a:graphicData>
            </a:graphic>
            <wp14:sizeRelH relativeFrom="page">
              <wp14:pctWidth>0</wp14:pctWidth>
            </wp14:sizeRelH>
            <wp14:sizeRelV relativeFrom="page">
              <wp14:pctHeight>0</wp14:pctHeight>
            </wp14:sizeRelV>
          </wp:anchor>
        </w:drawing>
      </w:r>
      <w:r w:rsidR="008F46A5" w:rsidRPr="009E55BB">
        <w:rPr>
          <w:rFonts w:ascii="Arial" w:hAnsi="Arial" w:cs="Arial"/>
          <w:b/>
          <w:color w:val="0070C0"/>
          <w:sz w:val="50"/>
          <w:szCs w:val="50"/>
        </w:rPr>
        <w:t>Accountability</w:t>
      </w:r>
    </w:p>
    <w:p w14:paraId="5055E25B" w14:textId="77777777"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Producing an annual report is a public display of accountability. At Swansea Bay University Health Board, the content of our annual Welsh Language Standards report is scrutinised </w:t>
      </w:r>
      <w:r w:rsidR="007E0C89" w:rsidRPr="00807746">
        <w:rPr>
          <w:rFonts w:ascii="Arial" w:hAnsi="Arial" w:cs="Arial"/>
          <w:color w:val="000000" w:themeColor="text1"/>
          <w:sz w:val="24"/>
          <w:szCs w:val="24"/>
        </w:rPr>
        <w:t xml:space="preserve">by </w:t>
      </w:r>
      <w:r w:rsidR="005B7160" w:rsidRPr="00807746">
        <w:rPr>
          <w:rFonts w:ascii="Arial" w:hAnsi="Arial" w:cs="Arial"/>
          <w:color w:val="000000" w:themeColor="text1"/>
          <w:sz w:val="24"/>
          <w:szCs w:val="24"/>
        </w:rPr>
        <w:t xml:space="preserve">members of </w:t>
      </w:r>
      <w:r w:rsidR="007E0C89" w:rsidRPr="00807746">
        <w:rPr>
          <w:rFonts w:ascii="Arial" w:hAnsi="Arial" w:cs="Arial"/>
          <w:color w:val="000000" w:themeColor="text1"/>
          <w:sz w:val="24"/>
          <w:szCs w:val="24"/>
        </w:rPr>
        <w:t>the Welsh Language Delivery Group</w:t>
      </w:r>
      <w:r w:rsidR="000F6C30" w:rsidRPr="00807746">
        <w:rPr>
          <w:rFonts w:ascii="Arial" w:hAnsi="Arial" w:cs="Arial"/>
          <w:color w:val="000000" w:themeColor="text1"/>
          <w:sz w:val="24"/>
          <w:szCs w:val="24"/>
        </w:rPr>
        <w:t xml:space="preserve">. It is then escalated for further scrutiny by the </w:t>
      </w:r>
      <w:r w:rsidR="007E0C89" w:rsidRPr="00807746">
        <w:rPr>
          <w:rFonts w:ascii="Arial" w:hAnsi="Arial" w:cs="Arial"/>
          <w:color w:val="000000" w:themeColor="text1"/>
          <w:sz w:val="24"/>
          <w:szCs w:val="24"/>
        </w:rPr>
        <w:t xml:space="preserve">Workforce and </w:t>
      </w:r>
      <w:r w:rsidR="00BE0094" w:rsidRPr="00807746">
        <w:rPr>
          <w:rFonts w:ascii="Arial" w:hAnsi="Arial" w:cs="Arial"/>
          <w:color w:val="000000" w:themeColor="text1"/>
          <w:sz w:val="24"/>
          <w:szCs w:val="24"/>
        </w:rPr>
        <w:t>Digital</w:t>
      </w:r>
      <w:r w:rsidR="007E0C89" w:rsidRPr="00807746">
        <w:rPr>
          <w:rFonts w:ascii="Arial" w:hAnsi="Arial" w:cs="Arial"/>
          <w:color w:val="000000" w:themeColor="text1"/>
          <w:sz w:val="24"/>
          <w:szCs w:val="24"/>
        </w:rPr>
        <w:t xml:space="preserve"> Committee</w:t>
      </w:r>
      <w:r w:rsidR="000F6C30" w:rsidRPr="00807746">
        <w:rPr>
          <w:rFonts w:ascii="Arial" w:hAnsi="Arial" w:cs="Arial"/>
          <w:color w:val="000000" w:themeColor="text1"/>
          <w:sz w:val="24"/>
          <w:szCs w:val="24"/>
        </w:rPr>
        <w:t xml:space="preserve"> and finally the Health Board before being made public.</w:t>
      </w:r>
      <w:r w:rsidRPr="00807746">
        <w:rPr>
          <w:rFonts w:ascii="Arial" w:hAnsi="Arial" w:cs="Arial"/>
          <w:color w:val="000000" w:themeColor="text1"/>
          <w:sz w:val="24"/>
          <w:szCs w:val="24"/>
        </w:rPr>
        <w:t xml:space="preserve"> </w:t>
      </w:r>
    </w:p>
    <w:p w14:paraId="09D995B4" w14:textId="77777777"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Director of Corporate Governance is the responsible officer for the Health Board under the Welsh Language Act, ensuring compliance with its requirements, advising on specific cases as necessary, and promoting Health Board-wide awareness of the legislation. </w:t>
      </w:r>
    </w:p>
    <w:p w14:paraId="7B50C94B" w14:textId="55A11BEE"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The Head of Compliance is responsible for leading on compliance with the Welsh Language Standards for the Health Board.</w:t>
      </w:r>
    </w:p>
    <w:p w14:paraId="65473735" w14:textId="0B97FC5F"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Welsh Language Officer is responsible for providing specialist advice and direction to all departments across the Health Board </w:t>
      </w:r>
      <w:proofErr w:type="gramStart"/>
      <w:r w:rsidRPr="00807746">
        <w:rPr>
          <w:rFonts w:ascii="Arial" w:hAnsi="Arial" w:cs="Arial"/>
          <w:color w:val="000000" w:themeColor="text1"/>
          <w:sz w:val="24"/>
          <w:szCs w:val="24"/>
        </w:rPr>
        <w:t>in order to</w:t>
      </w:r>
      <w:proofErr w:type="gramEnd"/>
      <w:r w:rsidRPr="00807746">
        <w:rPr>
          <w:rFonts w:ascii="Arial" w:hAnsi="Arial" w:cs="Arial"/>
          <w:color w:val="000000" w:themeColor="text1"/>
          <w:sz w:val="24"/>
          <w:szCs w:val="24"/>
        </w:rPr>
        <w:t xml:space="preserve"> strengthen the provision of bilingual services, thus assisting the Health Board in delivering its statutory legal requirements in order to comply with the Welsh Language Standards (No.7) 2018 under the Welsh Language Measure (Wales) 2011. </w:t>
      </w:r>
    </w:p>
    <w:p w14:paraId="781DDAEB" w14:textId="036A640A"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strategic guidance that this team offers to managers and staff across our organisation ensures that, as a body, we are interpreting and implementing the standards appropriately. </w:t>
      </w:r>
    </w:p>
    <w:p w14:paraId="2C647471" w14:textId="6668B01F"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Our Welsh Language Standards Delivery Group exists to provide assurance to the Board that systems and processes are in place to enable the organisation to meet its responsibilities under the Welsh Language Measure. This group is chaired by an Independent Member of the Board, and reports through him</w:t>
      </w:r>
      <w:r w:rsidR="000F6C30" w:rsidRPr="00807746">
        <w:rPr>
          <w:rFonts w:ascii="Arial" w:hAnsi="Arial" w:cs="Arial"/>
          <w:color w:val="000000" w:themeColor="text1"/>
          <w:sz w:val="24"/>
          <w:szCs w:val="24"/>
        </w:rPr>
        <w:t xml:space="preserve"> to the Workforce and </w:t>
      </w:r>
      <w:r w:rsidR="00BE0094" w:rsidRPr="00807746">
        <w:rPr>
          <w:rFonts w:ascii="Arial" w:hAnsi="Arial" w:cs="Arial"/>
          <w:color w:val="000000" w:themeColor="text1"/>
          <w:sz w:val="24"/>
          <w:szCs w:val="24"/>
        </w:rPr>
        <w:t>Digital</w:t>
      </w:r>
      <w:r w:rsidR="000F6C30" w:rsidRPr="00807746">
        <w:rPr>
          <w:rFonts w:ascii="Arial" w:hAnsi="Arial" w:cs="Arial"/>
          <w:color w:val="000000" w:themeColor="text1"/>
          <w:sz w:val="24"/>
          <w:szCs w:val="24"/>
        </w:rPr>
        <w:t xml:space="preserve"> Committee, which in turn reports to the Health Board.</w:t>
      </w:r>
      <w:r w:rsidRPr="00807746">
        <w:rPr>
          <w:rFonts w:ascii="Arial" w:hAnsi="Arial" w:cs="Arial"/>
          <w:color w:val="000000" w:themeColor="text1"/>
          <w:sz w:val="24"/>
          <w:szCs w:val="24"/>
        </w:rPr>
        <w:t xml:space="preserve"> </w:t>
      </w:r>
    </w:p>
    <w:p w14:paraId="24D3CB53" w14:textId="2D11F8EF" w:rsidR="008F46A5" w:rsidRPr="00807746" w:rsidRDefault="008F46A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This report has been compiled in line with guidance set out by the office of the Welsh Language Commissioner.</w:t>
      </w:r>
    </w:p>
    <w:p w14:paraId="6C2BF270" w14:textId="28C379D0" w:rsidR="000F6C30" w:rsidRDefault="000F6C30" w:rsidP="008F46A5">
      <w:pPr>
        <w:rPr>
          <w:rFonts w:ascii="Arial" w:hAnsi="Arial" w:cs="Arial"/>
          <w:sz w:val="24"/>
          <w:szCs w:val="24"/>
        </w:rPr>
      </w:pPr>
    </w:p>
    <w:p w14:paraId="6D0090DF" w14:textId="7F62E503" w:rsidR="000F6C30" w:rsidRDefault="000F6C30" w:rsidP="008F46A5">
      <w:pPr>
        <w:rPr>
          <w:rFonts w:ascii="Arial" w:hAnsi="Arial" w:cs="Arial"/>
          <w:sz w:val="24"/>
          <w:szCs w:val="24"/>
        </w:rPr>
      </w:pPr>
    </w:p>
    <w:p w14:paraId="49C2A14A" w14:textId="73F4E600" w:rsidR="000F6C30" w:rsidRDefault="000F6C30" w:rsidP="008F46A5">
      <w:pPr>
        <w:rPr>
          <w:rFonts w:ascii="Arial" w:hAnsi="Arial" w:cs="Arial"/>
          <w:sz w:val="24"/>
          <w:szCs w:val="24"/>
        </w:rPr>
      </w:pPr>
    </w:p>
    <w:p w14:paraId="4AB26B79" w14:textId="5EA9AFF7" w:rsidR="000F6C30" w:rsidRDefault="000F6C30" w:rsidP="008F46A5">
      <w:pPr>
        <w:rPr>
          <w:rFonts w:ascii="Arial" w:hAnsi="Arial" w:cs="Arial"/>
          <w:sz w:val="24"/>
          <w:szCs w:val="24"/>
        </w:rPr>
      </w:pPr>
    </w:p>
    <w:p w14:paraId="39D1E7C2" w14:textId="04477172" w:rsidR="000F6C30" w:rsidRDefault="000F6C30" w:rsidP="008F46A5">
      <w:pPr>
        <w:rPr>
          <w:rFonts w:ascii="Arial" w:hAnsi="Arial" w:cs="Arial"/>
          <w:sz w:val="24"/>
          <w:szCs w:val="24"/>
        </w:rPr>
      </w:pPr>
    </w:p>
    <w:p w14:paraId="44B4DF68" w14:textId="3555E3E4" w:rsidR="000F6C30" w:rsidRDefault="000F6C30" w:rsidP="008F46A5">
      <w:pPr>
        <w:rPr>
          <w:rFonts w:ascii="Arial" w:hAnsi="Arial" w:cs="Arial"/>
          <w:sz w:val="24"/>
          <w:szCs w:val="24"/>
        </w:rPr>
      </w:pPr>
    </w:p>
    <w:p w14:paraId="69EB8221" w14:textId="05D9C6CD" w:rsidR="000F6C30" w:rsidRPr="0036577E" w:rsidRDefault="000F6C30" w:rsidP="008F46A5">
      <w:pPr>
        <w:rPr>
          <w:rFonts w:ascii="Arial" w:hAnsi="Arial" w:cs="Arial"/>
          <w:sz w:val="24"/>
          <w:szCs w:val="24"/>
        </w:rPr>
      </w:pPr>
    </w:p>
    <w:p w14:paraId="0AEC14AB" w14:textId="532BCA03" w:rsidR="008F46A5" w:rsidRPr="0036577E" w:rsidRDefault="008F46A5">
      <w:pPr>
        <w:rPr>
          <w:rFonts w:ascii="Arial" w:hAnsi="Arial" w:cs="Arial"/>
          <w:b/>
          <w:color w:val="0070C0"/>
          <w:sz w:val="24"/>
          <w:szCs w:val="24"/>
        </w:rPr>
      </w:pPr>
    </w:p>
    <w:p w14:paraId="1DE18E15" w14:textId="2D9FAD18" w:rsidR="008F46A5" w:rsidRPr="0036577E" w:rsidRDefault="008F46A5">
      <w:pPr>
        <w:rPr>
          <w:rFonts w:ascii="Arial" w:hAnsi="Arial" w:cs="Arial"/>
          <w:b/>
          <w:color w:val="0070C0"/>
          <w:sz w:val="24"/>
          <w:szCs w:val="24"/>
        </w:rPr>
      </w:pPr>
    </w:p>
    <w:p w14:paraId="71148AAD" w14:textId="30E1C0F6" w:rsidR="00AC0EE6" w:rsidRDefault="005E38C0">
      <w:pPr>
        <w:rPr>
          <w:rFonts w:ascii="Arial" w:hAnsi="Arial" w:cs="Arial"/>
          <w:b/>
          <w:color w:val="0070C0"/>
          <w:sz w:val="50"/>
          <w:szCs w:val="50"/>
        </w:rPr>
      </w:pPr>
      <w:r w:rsidRPr="005E38C0">
        <w:rPr>
          <w:rFonts w:ascii="Arial" w:hAnsi="Arial" w:cs="Arial"/>
          <w:b/>
          <w:noProof/>
          <w:color w:val="0070C0"/>
          <w:sz w:val="50"/>
          <w:szCs w:val="50"/>
        </w:rPr>
        <mc:AlternateContent>
          <mc:Choice Requires="wps">
            <w:drawing>
              <wp:anchor distT="45720" distB="45720" distL="114300" distR="114300" simplePos="0" relativeHeight="251696128" behindDoc="0" locked="0" layoutInCell="1" allowOverlap="1" wp14:anchorId="75844CE1" wp14:editId="23F57817">
                <wp:simplePos x="0" y="0"/>
                <wp:positionH relativeFrom="rightMargin">
                  <wp:posOffset>-174887</wp:posOffset>
                </wp:positionH>
                <wp:positionV relativeFrom="paragraph">
                  <wp:posOffset>818702</wp:posOffset>
                </wp:positionV>
                <wp:extent cx="283779" cy="268014"/>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779" cy="268014"/>
                        </a:xfrm>
                        <a:prstGeom prst="rect">
                          <a:avLst/>
                        </a:prstGeom>
                        <a:noFill/>
                        <a:ln w="9525">
                          <a:noFill/>
                          <a:miter lim="800000"/>
                          <a:headEnd/>
                          <a:tailEnd/>
                        </a:ln>
                      </wps:spPr>
                      <wps:txbx>
                        <w:txbxContent>
                          <w:p w14:paraId="6841C309" w14:textId="23EDC50F" w:rsidR="005E38C0" w:rsidRPr="005E38C0" w:rsidRDefault="005E38C0">
                            <w:pPr>
                              <w:rPr>
                                <w:rFonts w:ascii="Arial" w:hAnsi="Arial" w:cs="Arial"/>
                                <w:color w:val="FFFFFF" w:themeColor="background1"/>
                              </w:rPr>
                            </w:pPr>
                            <w:r w:rsidRPr="005E38C0">
                              <w:rPr>
                                <w:rFonts w:ascii="Arial" w:hAnsi="Arial" w:cs="Arial"/>
                                <w:color w:val="FFFFFF" w:themeColor="background1"/>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844CE1" id="_x0000_s1027" type="#_x0000_t202" style="position:absolute;margin-left:-13.75pt;margin-top:64.45pt;width:22.35pt;height:21.1pt;z-index:251696128;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vbv+wEAANMDAAAOAAAAZHJzL2Uyb0RvYy54bWysU11v2yAUfZ+0/4B4X+x4SZNYcaquXadJ&#10;3YfU7gdgjGM04DIgsbNfvwt202h7q+YHxOWac+8597C9HrQiR+G8BFPR+SynRBgOjTT7iv54un+3&#10;psQHZhqmwIiKnoSn17u3b7a9LUUBHahGOIIgxpe9rWgXgi2zzPNOaOZnYIXBZAtOs4Ch22eNYz2i&#10;a5UVeX6V9eAa64AL7/H0bkzSXcJvW8HDt7b1IhBVUewtpNWltY5rttuycu+Y7SSf2mCv6EIzabDo&#10;GeqOBUYOTv4DpSV34KENMw46g7aVXCQOyGae/8XmsWNWJC4ojrdnmfz/g+Vfj4/2uyNh+AADDjCR&#10;8PYB+E9PDNx2zOzFjXPQd4I1WHgeJct668vpapTalz6C1P0XaHDI7BAgAQ2t01EV5EkQHQdwOosu&#10;hkA4Hhbr96vVhhKOqeJqnc8XqQIrny9b58MnAZrETUUdzjSBs+ODD7EZVj7/EmsZuJdKpbkqQ/qK&#10;bpbFMl24yGgZ0HZK6oqu8/iNRogcP5omXQ5MqnGPBZSZSEeeI+Mw1AORzaRI1KCG5oQqOBhdhq8C&#10;Nx2435T06LCK+l8H5gQl6rNBJTfzxSJaMgWL5arAwF1m6ssMMxyhKhooGbe3Idl4pHyDircyqfHS&#10;ydQyOieJNLk8WvMyTn+9vMXdHwAAAP//AwBQSwMEFAAGAAgAAAAhAPcuJzzeAAAACgEAAA8AAABk&#10;cnMvZG93bnJldi54bWxMj01PwzAMhu9I/IfISNy2pNXGttJ0mjZxBTE+JG5e47UVjVM12Vr+PekJ&#10;Tpb1Pnr9ON+OthVX6n3jWEMyVyCIS2carjS8vz3N1iB8QDbYOiYNP+RhW9ze5JgZN/ArXY+hErGE&#10;fYYa6hC6TEpf1mTRz11HHLOz6y2GuPaVND0Osdy2MlXqQVpsOF6osaN9TeX38WI1fDyfvz4X6qU6&#10;2GU3uFFJthup9f3duHsEEWgMfzBM+lEdiuh0chc2XrQaZulqGdEYpOsNiIlYpSBO00wSkEUu/79Q&#10;/AIAAP//AwBQSwECLQAUAAYACAAAACEAtoM4kv4AAADhAQAAEwAAAAAAAAAAAAAAAAAAAAAAW0Nv&#10;bnRlbnRfVHlwZXNdLnhtbFBLAQItABQABgAIAAAAIQA4/SH/1gAAAJQBAAALAAAAAAAAAAAAAAAA&#10;AC8BAABfcmVscy8ucmVsc1BLAQItABQABgAIAAAAIQBLzvbv+wEAANMDAAAOAAAAAAAAAAAAAAAA&#10;AC4CAABkcnMvZTJvRG9jLnhtbFBLAQItABQABgAIAAAAIQD3Lic83gAAAAoBAAAPAAAAAAAAAAAA&#10;AAAAAFUEAABkcnMvZG93bnJldi54bWxQSwUGAAAAAAQABADzAAAAYAUAAAAA&#10;" filled="f" stroked="f">
                <v:textbox>
                  <w:txbxContent>
                    <w:p w14:paraId="6841C309" w14:textId="23EDC50F" w:rsidR="005E38C0" w:rsidRPr="005E38C0" w:rsidRDefault="005E38C0">
                      <w:pPr>
                        <w:rPr>
                          <w:rFonts w:ascii="Arial" w:hAnsi="Arial" w:cs="Arial"/>
                          <w:color w:val="FFFFFF" w:themeColor="background1"/>
                        </w:rPr>
                      </w:pPr>
                      <w:r w:rsidRPr="005E38C0">
                        <w:rPr>
                          <w:rFonts w:ascii="Arial" w:hAnsi="Arial" w:cs="Arial"/>
                          <w:color w:val="FFFFFF" w:themeColor="background1"/>
                        </w:rPr>
                        <w:t>5</w:t>
                      </w:r>
                    </w:p>
                  </w:txbxContent>
                </v:textbox>
                <w10:wrap anchorx="margin"/>
              </v:shape>
            </w:pict>
          </mc:Fallback>
        </mc:AlternateContent>
      </w:r>
    </w:p>
    <w:p w14:paraId="3C1900E4" w14:textId="77777777" w:rsidR="00482EA8" w:rsidRPr="009E55BB" w:rsidRDefault="00482EA8">
      <w:pPr>
        <w:rPr>
          <w:rFonts w:ascii="Arial" w:hAnsi="Arial" w:cs="Arial"/>
          <w:b/>
          <w:color w:val="0070C0"/>
          <w:sz w:val="50"/>
          <w:szCs w:val="50"/>
        </w:rPr>
      </w:pPr>
      <w:r w:rsidRPr="009E55BB">
        <w:rPr>
          <w:rFonts w:ascii="Arial" w:hAnsi="Arial" w:cs="Arial"/>
          <w:b/>
          <w:color w:val="0070C0"/>
          <w:sz w:val="50"/>
          <w:szCs w:val="50"/>
        </w:rPr>
        <w:lastRenderedPageBreak/>
        <w:t>Service Delivery</w:t>
      </w:r>
    </w:p>
    <w:p w14:paraId="2643EFFD" w14:textId="77777777" w:rsidR="00BC4E8C" w:rsidRPr="00807746" w:rsidRDefault="00482EA8">
      <w:pPr>
        <w:rPr>
          <w:rFonts w:ascii="Arial" w:hAnsi="Arial" w:cs="Arial"/>
          <w:b/>
          <w:color w:val="000000" w:themeColor="text1"/>
          <w:sz w:val="24"/>
          <w:szCs w:val="24"/>
        </w:rPr>
      </w:pPr>
      <w:r w:rsidRPr="00807746">
        <w:rPr>
          <w:rFonts w:ascii="Arial" w:hAnsi="Arial" w:cs="Arial"/>
          <w:b/>
          <w:color w:val="000000" w:themeColor="text1"/>
          <w:sz w:val="24"/>
          <w:szCs w:val="24"/>
        </w:rPr>
        <w:t>Correspondence</w:t>
      </w:r>
    </w:p>
    <w:p w14:paraId="175A897D" w14:textId="77777777" w:rsidR="00C018B5" w:rsidRPr="00807746" w:rsidRDefault="00C018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Departments across the organisation send hundreds of pieces of correspondence to patients every day. These communications could be in letter form, or as an email, text message or update to our patient portal. </w:t>
      </w:r>
    </w:p>
    <w:p w14:paraId="07594C51" w14:textId="77777777" w:rsidR="00AC0EE6" w:rsidRPr="00807746" w:rsidRDefault="00AC0EE6" w:rsidP="00AC0EE6">
      <w:pPr>
        <w:spacing w:after="0" w:line="240" w:lineRule="auto"/>
        <w:jc w:val="both"/>
        <w:rPr>
          <w:rFonts w:ascii="Arial" w:hAnsi="Arial" w:cs="Arial"/>
          <w:color w:val="000000" w:themeColor="text1"/>
          <w:sz w:val="24"/>
          <w:szCs w:val="24"/>
        </w:rPr>
      </w:pPr>
    </w:p>
    <w:p w14:paraId="07D172FB" w14:textId="77777777" w:rsidR="00C018B5" w:rsidRPr="00807746" w:rsidRDefault="00C018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have robust guidelines in place to support staff in preparing these communications, ensuring that the output created is of high quality and compliant with Welsh language legislation. Staff can access this guidance through the support pages, which are dedicated to the Welsh language on our intranet site. </w:t>
      </w:r>
    </w:p>
    <w:p w14:paraId="0934B977" w14:textId="77777777" w:rsidR="00716B14" w:rsidRPr="00807746" w:rsidRDefault="00716B14"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This year we have carried out a significant project to improve the quality of the Welsh language letters some of our administration systems produce. This piece of work was completed during March and means that we can now have greater confidence in our Welsh language output.</w:t>
      </w:r>
    </w:p>
    <w:p w14:paraId="46BBB923" w14:textId="77777777" w:rsidR="00AC0EE6" w:rsidRPr="00807746" w:rsidRDefault="00AC0EE6" w:rsidP="00AC0EE6">
      <w:pPr>
        <w:spacing w:after="0" w:line="240" w:lineRule="auto"/>
        <w:jc w:val="both"/>
        <w:rPr>
          <w:rFonts w:ascii="Arial" w:hAnsi="Arial" w:cs="Arial"/>
          <w:color w:val="000000" w:themeColor="text1"/>
          <w:sz w:val="24"/>
          <w:szCs w:val="24"/>
        </w:rPr>
      </w:pPr>
    </w:p>
    <w:p w14:paraId="2ABA4251" w14:textId="77777777" w:rsidR="00282E79" w:rsidRPr="00807746" w:rsidRDefault="00716B14"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have also begun work on introducing Welsh language email addresses for areas of the </w:t>
      </w:r>
      <w:r w:rsidR="00586849" w:rsidRPr="00807746">
        <w:rPr>
          <w:rFonts w:ascii="Arial" w:hAnsi="Arial" w:cs="Arial"/>
          <w:color w:val="000000" w:themeColor="text1"/>
          <w:sz w:val="24"/>
          <w:szCs w:val="24"/>
        </w:rPr>
        <w:t>organisation that</w:t>
      </w:r>
      <w:r w:rsidRPr="00807746">
        <w:rPr>
          <w:rFonts w:ascii="Arial" w:hAnsi="Arial" w:cs="Arial"/>
          <w:color w:val="000000" w:themeColor="text1"/>
          <w:sz w:val="24"/>
          <w:szCs w:val="24"/>
        </w:rPr>
        <w:t xml:space="preserve"> receive a high volume of emails. </w:t>
      </w:r>
      <w:r w:rsidR="00282E79" w:rsidRPr="00807746">
        <w:rPr>
          <w:rFonts w:ascii="Arial" w:hAnsi="Arial" w:cs="Arial"/>
          <w:color w:val="000000" w:themeColor="text1"/>
          <w:sz w:val="24"/>
          <w:szCs w:val="24"/>
        </w:rPr>
        <w:t>Whilst providing a Welsh domain address</w:t>
      </w:r>
      <w:r w:rsidRPr="00807746">
        <w:rPr>
          <w:rFonts w:ascii="Arial" w:hAnsi="Arial" w:cs="Arial"/>
          <w:color w:val="000000" w:themeColor="text1"/>
          <w:sz w:val="24"/>
          <w:szCs w:val="24"/>
        </w:rPr>
        <w:t xml:space="preserve"> is not within our authority, where we do have control of content, we are working to improve the user experience for our Welsh speaking </w:t>
      </w:r>
      <w:r w:rsidR="00586849" w:rsidRPr="00807746">
        <w:rPr>
          <w:rFonts w:ascii="Arial" w:hAnsi="Arial" w:cs="Arial"/>
          <w:color w:val="000000" w:themeColor="text1"/>
          <w:sz w:val="24"/>
          <w:szCs w:val="24"/>
        </w:rPr>
        <w:t>patients</w:t>
      </w:r>
      <w:r w:rsidRPr="00807746">
        <w:rPr>
          <w:rFonts w:ascii="Arial" w:hAnsi="Arial" w:cs="Arial"/>
          <w:color w:val="000000" w:themeColor="text1"/>
          <w:sz w:val="24"/>
          <w:szCs w:val="24"/>
        </w:rPr>
        <w:t>.</w:t>
      </w:r>
      <w:r w:rsidR="00586849" w:rsidRPr="00807746">
        <w:rPr>
          <w:rFonts w:ascii="Arial" w:hAnsi="Arial" w:cs="Arial"/>
          <w:color w:val="000000" w:themeColor="text1"/>
          <w:sz w:val="24"/>
          <w:szCs w:val="24"/>
        </w:rPr>
        <w:t xml:space="preserve"> For example, our inquiries email address </w:t>
      </w:r>
      <w:hyperlink r:id="rId14" w:history="1">
        <w:r w:rsidR="00586849" w:rsidRPr="0036577E">
          <w:rPr>
            <w:rStyle w:val="Hyperlink"/>
            <w:rFonts w:ascii="Arial" w:hAnsi="Arial" w:cs="Arial"/>
            <w:sz w:val="24"/>
            <w:szCs w:val="24"/>
          </w:rPr>
          <w:t>SBU.Inquiries@wales.nhs.uk</w:t>
        </w:r>
      </w:hyperlink>
      <w:r w:rsidR="00586849" w:rsidRPr="0036577E">
        <w:rPr>
          <w:rFonts w:ascii="Arial" w:hAnsi="Arial" w:cs="Arial"/>
          <w:sz w:val="24"/>
          <w:szCs w:val="24"/>
        </w:rPr>
        <w:t xml:space="preserve"> </w:t>
      </w:r>
      <w:r w:rsidR="00586849" w:rsidRPr="00807746">
        <w:rPr>
          <w:rFonts w:ascii="Arial" w:hAnsi="Arial" w:cs="Arial"/>
          <w:color w:val="000000" w:themeColor="text1"/>
          <w:sz w:val="24"/>
          <w:szCs w:val="24"/>
        </w:rPr>
        <w:t xml:space="preserve">now has a Welsh language equivalent </w:t>
      </w:r>
      <w:hyperlink r:id="rId15" w:history="1">
        <w:r w:rsidR="00586849" w:rsidRPr="0036577E">
          <w:rPr>
            <w:rStyle w:val="Hyperlink"/>
            <w:rFonts w:ascii="Arial" w:hAnsi="Arial" w:cs="Arial"/>
            <w:sz w:val="24"/>
            <w:szCs w:val="24"/>
          </w:rPr>
          <w:t>BIPBA.Ymholiadau@wales.nhs.uk</w:t>
        </w:r>
      </w:hyperlink>
      <w:r w:rsidR="00586849" w:rsidRPr="0036577E">
        <w:rPr>
          <w:rFonts w:ascii="Arial" w:hAnsi="Arial" w:cs="Arial"/>
          <w:sz w:val="24"/>
          <w:szCs w:val="24"/>
        </w:rPr>
        <w:t xml:space="preserve">. </w:t>
      </w:r>
      <w:r w:rsidR="00586849" w:rsidRPr="00807746">
        <w:rPr>
          <w:rFonts w:ascii="Arial" w:hAnsi="Arial" w:cs="Arial"/>
          <w:color w:val="000000" w:themeColor="text1"/>
          <w:sz w:val="24"/>
          <w:szCs w:val="24"/>
        </w:rPr>
        <w:t xml:space="preserve">The domain name being in English has been raised as an issue with DHCW and they are considering how this could be addressed in the future. </w:t>
      </w:r>
    </w:p>
    <w:p w14:paraId="468EE5A8" w14:textId="77777777" w:rsidR="00AC0EE6" w:rsidRPr="00807746" w:rsidRDefault="00AC0EE6" w:rsidP="00AC0EE6">
      <w:pPr>
        <w:spacing w:after="0" w:line="240" w:lineRule="auto"/>
        <w:jc w:val="both"/>
        <w:rPr>
          <w:rFonts w:ascii="Arial" w:hAnsi="Arial" w:cs="Arial"/>
          <w:color w:val="000000" w:themeColor="text1"/>
          <w:sz w:val="24"/>
          <w:szCs w:val="24"/>
        </w:rPr>
      </w:pPr>
    </w:p>
    <w:p w14:paraId="730D3BC4" w14:textId="77777777" w:rsidR="00586849" w:rsidRPr="00807746" w:rsidRDefault="00586849"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Where a Welsh language email address exists, our webpages</w:t>
      </w:r>
      <w:r w:rsidR="00D3465D" w:rsidRPr="00807746">
        <w:rPr>
          <w:rFonts w:ascii="Arial" w:hAnsi="Arial" w:cs="Arial"/>
          <w:color w:val="000000" w:themeColor="text1"/>
          <w:sz w:val="24"/>
          <w:szCs w:val="24"/>
        </w:rPr>
        <w:t xml:space="preserve"> and correspondence </w:t>
      </w:r>
      <w:r w:rsidRPr="00807746">
        <w:rPr>
          <w:rFonts w:ascii="Arial" w:hAnsi="Arial" w:cs="Arial"/>
          <w:color w:val="000000" w:themeColor="text1"/>
          <w:sz w:val="24"/>
          <w:szCs w:val="24"/>
        </w:rPr>
        <w:t xml:space="preserve">have been updated to reflect this. </w:t>
      </w:r>
    </w:p>
    <w:p w14:paraId="5DBAB0F5" w14:textId="77777777" w:rsidR="00716B14" w:rsidRPr="00D47E4D" w:rsidRDefault="00716B14">
      <w:pPr>
        <w:rPr>
          <w:rFonts w:ascii="Arial" w:hAnsi="Arial" w:cs="Arial"/>
          <w:b/>
          <w:color w:val="425563"/>
          <w:sz w:val="24"/>
          <w:szCs w:val="24"/>
        </w:rPr>
      </w:pPr>
    </w:p>
    <w:p w14:paraId="5E23906D" w14:textId="77777777" w:rsidR="00482EA8" w:rsidRPr="00807746" w:rsidRDefault="00482EA8">
      <w:pPr>
        <w:rPr>
          <w:rFonts w:ascii="Arial" w:hAnsi="Arial" w:cs="Arial"/>
          <w:b/>
          <w:color w:val="000000" w:themeColor="text1"/>
          <w:sz w:val="24"/>
          <w:szCs w:val="24"/>
        </w:rPr>
      </w:pPr>
      <w:r w:rsidRPr="00807746">
        <w:rPr>
          <w:rFonts w:ascii="Arial" w:hAnsi="Arial" w:cs="Arial"/>
          <w:b/>
          <w:color w:val="000000" w:themeColor="text1"/>
          <w:sz w:val="24"/>
          <w:szCs w:val="24"/>
        </w:rPr>
        <w:t>Telephony</w:t>
      </w:r>
    </w:p>
    <w:p w14:paraId="1568953E" w14:textId="77777777" w:rsidR="00C018B5" w:rsidRPr="00807746" w:rsidRDefault="00C018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During this reporting period we have started a major project to update our automated telephone lines. This project will see all Health Board telephones lines which use routing systems re-recorded, so that we can offer greater sound quality for all callers and a better experience for Welsh speaking callers. </w:t>
      </w:r>
      <w:r w:rsidR="00037DA2" w:rsidRPr="00807746">
        <w:rPr>
          <w:rFonts w:ascii="Arial" w:hAnsi="Arial" w:cs="Arial"/>
          <w:color w:val="000000" w:themeColor="text1"/>
          <w:sz w:val="24"/>
          <w:szCs w:val="24"/>
        </w:rPr>
        <w:t>Significant progress has been made on this project, with many lines now live. It is anticipated that the project will be complete by the end of 2023.</w:t>
      </w:r>
    </w:p>
    <w:p w14:paraId="683237B9" w14:textId="77777777" w:rsidR="00AC0EE6" w:rsidRPr="00807746" w:rsidRDefault="00AC0EE6" w:rsidP="00AC0EE6">
      <w:pPr>
        <w:spacing w:after="0" w:line="240" w:lineRule="auto"/>
        <w:jc w:val="both"/>
        <w:rPr>
          <w:rFonts w:ascii="Arial" w:hAnsi="Arial" w:cs="Arial"/>
          <w:color w:val="000000" w:themeColor="text1"/>
          <w:sz w:val="24"/>
          <w:szCs w:val="24"/>
        </w:rPr>
      </w:pPr>
    </w:p>
    <w:p w14:paraId="6990A9FE" w14:textId="77777777" w:rsidR="00037DA2" w:rsidRPr="00807746" w:rsidRDefault="00037DA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To complement this project, we are also delivering in-house training to all staff who regularly answer incoming phone calls from members of the public to ensure that they understand how to respond if presented with a request for a Welsh language service. Staff engagement with this training has been high, with all members of staff of our main switchboards having completed the training by the end of January 2023. The training was then rolled out to departmental staff across the organisation from February 2023. The aim of this training is to educate relevant staff of the legal requirement to be able to offer a service to callers in Welsh as well as the procedures to follow if they receive a request for a Welsh service and are not</w:t>
      </w:r>
      <w:r w:rsidR="000877AB" w:rsidRPr="00807746">
        <w:rPr>
          <w:rFonts w:ascii="Arial" w:hAnsi="Arial" w:cs="Arial"/>
          <w:color w:val="000000" w:themeColor="text1"/>
          <w:sz w:val="24"/>
          <w:szCs w:val="24"/>
        </w:rPr>
        <w:t xml:space="preserve"> able</w:t>
      </w:r>
      <w:r w:rsidRPr="00807746">
        <w:rPr>
          <w:rFonts w:ascii="Arial" w:hAnsi="Arial" w:cs="Arial"/>
          <w:color w:val="000000" w:themeColor="text1"/>
          <w:sz w:val="24"/>
          <w:szCs w:val="24"/>
        </w:rPr>
        <w:t xml:space="preserve"> to deliver that personally. </w:t>
      </w:r>
    </w:p>
    <w:p w14:paraId="6DD663CA" w14:textId="01CDCA77" w:rsidR="004115B6" w:rsidRPr="00807746" w:rsidRDefault="00037DA2" w:rsidP="00D47E4D">
      <w:pPr>
        <w:jc w:val="both"/>
        <w:rPr>
          <w:rFonts w:ascii="Arial" w:hAnsi="Arial" w:cs="Arial"/>
          <w:noProof/>
          <w:color w:val="000000" w:themeColor="text1"/>
          <w:sz w:val="24"/>
          <w:szCs w:val="24"/>
          <w:lang w:eastAsia="en-GB"/>
        </w:rPr>
      </w:pPr>
      <w:r w:rsidRPr="00807746">
        <w:rPr>
          <w:rFonts w:ascii="Arial" w:hAnsi="Arial" w:cs="Arial"/>
          <w:color w:val="000000" w:themeColor="text1"/>
          <w:sz w:val="24"/>
          <w:szCs w:val="24"/>
        </w:rPr>
        <w:lastRenderedPageBreak/>
        <w:t xml:space="preserve">We continue to offer support and guidance documents around handling telephone calls on our dedicated support pages on our intranet site. These pages also </w:t>
      </w:r>
      <w:r w:rsidR="00110A2C" w:rsidRPr="00807746">
        <w:rPr>
          <w:rFonts w:ascii="Arial" w:hAnsi="Arial" w:cs="Arial"/>
          <w:color w:val="000000" w:themeColor="text1"/>
          <w:sz w:val="24"/>
          <w:szCs w:val="24"/>
        </w:rPr>
        <w:t xml:space="preserve">contain recordings of useful Welsh phrases so that staff who have </w:t>
      </w:r>
      <w:r w:rsidR="0066424B" w:rsidRPr="00807746">
        <w:rPr>
          <w:rFonts w:ascii="Arial" w:hAnsi="Arial" w:cs="Arial"/>
          <w:color w:val="000000" w:themeColor="text1"/>
          <w:sz w:val="24"/>
          <w:szCs w:val="24"/>
        </w:rPr>
        <w:t>little,</w:t>
      </w:r>
      <w:r w:rsidR="00110A2C" w:rsidRPr="00807746">
        <w:rPr>
          <w:rFonts w:ascii="Arial" w:hAnsi="Arial" w:cs="Arial"/>
          <w:color w:val="000000" w:themeColor="text1"/>
          <w:sz w:val="24"/>
          <w:szCs w:val="24"/>
        </w:rPr>
        <w:t xml:space="preserve"> or no Welsh can hear and learn pronunciation with a view to introducing more Welsh into their interactions with Welsh speaking patients. </w:t>
      </w:r>
    </w:p>
    <w:p w14:paraId="54BF3983" w14:textId="77777777" w:rsidR="00482EA8" w:rsidRPr="00807746" w:rsidRDefault="00482EA8">
      <w:pPr>
        <w:rPr>
          <w:rFonts w:ascii="Arial" w:hAnsi="Arial" w:cs="Arial"/>
          <w:b/>
          <w:color w:val="000000" w:themeColor="text1"/>
          <w:sz w:val="24"/>
          <w:szCs w:val="24"/>
        </w:rPr>
      </w:pPr>
      <w:r w:rsidRPr="00807746">
        <w:rPr>
          <w:rFonts w:ascii="Arial" w:hAnsi="Arial" w:cs="Arial"/>
          <w:b/>
          <w:color w:val="000000" w:themeColor="text1"/>
          <w:sz w:val="24"/>
          <w:szCs w:val="24"/>
        </w:rPr>
        <w:t>Meetings</w:t>
      </w:r>
    </w:p>
    <w:p w14:paraId="470E3D9E" w14:textId="77777777" w:rsidR="00110A2C" w:rsidRPr="00807746" w:rsidRDefault="00110A2C"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A wide variety of meetings are conducted across the Health Board each day. We have refreshed our guidance around meetings so that staff who are regularly arranging meeting</w:t>
      </w:r>
      <w:r w:rsidR="005B47A1" w:rsidRPr="00807746">
        <w:rPr>
          <w:rFonts w:ascii="Arial" w:hAnsi="Arial" w:cs="Arial"/>
          <w:color w:val="000000" w:themeColor="text1"/>
          <w:sz w:val="24"/>
          <w:szCs w:val="24"/>
        </w:rPr>
        <w:t>s</w:t>
      </w:r>
      <w:r w:rsidRPr="00807746">
        <w:rPr>
          <w:rFonts w:ascii="Arial" w:hAnsi="Arial" w:cs="Arial"/>
          <w:color w:val="000000" w:themeColor="text1"/>
          <w:sz w:val="24"/>
          <w:szCs w:val="24"/>
        </w:rPr>
        <w:t xml:space="preserve"> understand when it is appropriate to collect</w:t>
      </w:r>
      <w:r w:rsidR="005B47A1" w:rsidRPr="00807746">
        <w:rPr>
          <w:rFonts w:ascii="Arial" w:hAnsi="Arial" w:cs="Arial"/>
          <w:color w:val="000000" w:themeColor="text1"/>
          <w:sz w:val="24"/>
          <w:szCs w:val="24"/>
        </w:rPr>
        <w:t xml:space="preserve"> language preference</w:t>
      </w:r>
      <w:r w:rsidRPr="00807746">
        <w:rPr>
          <w:rFonts w:ascii="Arial" w:hAnsi="Arial" w:cs="Arial"/>
          <w:color w:val="000000" w:themeColor="text1"/>
          <w:sz w:val="24"/>
          <w:szCs w:val="24"/>
        </w:rPr>
        <w:t xml:space="preserve"> information from </w:t>
      </w:r>
      <w:r w:rsidR="005B47A1" w:rsidRPr="00807746">
        <w:rPr>
          <w:rFonts w:ascii="Arial" w:hAnsi="Arial" w:cs="Arial"/>
          <w:color w:val="000000" w:themeColor="text1"/>
          <w:sz w:val="24"/>
          <w:szCs w:val="24"/>
        </w:rPr>
        <w:t xml:space="preserve">participants and how to respond to that information when a participant would prefer to use Welsh. </w:t>
      </w:r>
    </w:p>
    <w:p w14:paraId="085EA6E0" w14:textId="77777777" w:rsidR="00AC0EE6" w:rsidRPr="00807746" w:rsidRDefault="00AC0EE6" w:rsidP="00AC0EE6">
      <w:pPr>
        <w:spacing w:after="0" w:line="240" w:lineRule="auto"/>
        <w:jc w:val="both"/>
        <w:rPr>
          <w:rFonts w:ascii="Arial" w:hAnsi="Arial" w:cs="Arial"/>
          <w:color w:val="000000" w:themeColor="text1"/>
          <w:sz w:val="24"/>
          <w:szCs w:val="24"/>
        </w:rPr>
      </w:pPr>
    </w:p>
    <w:p w14:paraId="32349600" w14:textId="77777777" w:rsidR="005B47A1" w:rsidRPr="00807746" w:rsidRDefault="005B47A1"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hold a wide range of meetings. They can vary </w:t>
      </w:r>
      <w:r w:rsidR="0095217B" w:rsidRPr="00807746">
        <w:rPr>
          <w:rFonts w:ascii="Arial" w:hAnsi="Arial" w:cs="Arial"/>
          <w:color w:val="000000" w:themeColor="text1"/>
          <w:sz w:val="24"/>
          <w:szCs w:val="24"/>
        </w:rPr>
        <w:t>from case conferences and inter-agency meetings</w:t>
      </w:r>
      <w:r w:rsidRPr="00807746">
        <w:rPr>
          <w:rFonts w:ascii="Arial" w:hAnsi="Arial" w:cs="Arial"/>
          <w:color w:val="000000" w:themeColor="text1"/>
          <w:sz w:val="24"/>
          <w:szCs w:val="24"/>
        </w:rPr>
        <w:t xml:space="preserve"> to internal meetings and public meetings of the Health Board. The requirements placed upon us under the Welsh language standards can be slightly different for each of these, so it is important that staff understand what is required of us and know who to contact for support.</w:t>
      </w:r>
    </w:p>
    <w:p w14:paraId="266B4170" w14:textId="77777777" w:rsidR="00AC0EE6" w:rsidRPr="00807746" w:rsidRDefault="00AC0EE6" w:rsidP="00AC0EE6">
      <w:pPr>
        <w:spacing w:after="0" w:line="240" w:lineRule="auto"/>
        <w:jc w:val="both"/>
        <w:rPr>
          <w:rFonts w:ascii="Arial" w:hAnsi="Arial" w:cs="Arial"/>
          <w:color w:val="000000" w:themeColor="text1"/>
          <w:sz w:val="24"/>
          <w:szCs w:val="24"/>
        </w:rPr>
      </w:pPr>
    </w:p>
    <w:p w14:paraId="7BBA2B71" w14:textId="77777777" w:rsidR="005B47A1" w:rsidRPr="00807746" w:rsidRDefault="002C1331"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Guidance has been created for staff which is accessible through our intranet site, and our Welsh Language Officer is able to support staff with further advice and booking simultaneous translation when required. </w:t>
      </w:r>
    </w:p>
    <w:p w14:paraId="30219260" w14:textId="77777777" w:rsidR="00D47E4D" w:rsidRPr="00807746" w:rsidRDefault="00D47E4D">
      <w:pPr>
        <w:rPr>
          <w:rFonts w:ascii="Arial" w:hAnsi="Arial" w:cs="Arial"/>
          <w:color w:val="000000" w:themeColor="text1"/>
          <w:sz w:val="24"/>
          <w:szCs w:val="24"/>
        </w:rPr>
      </w:pPr>
    </w:p>
    <w:p w14:paraId="12F93E53" w14:textId="77777777" w:rsidR="00482EA8" w:rsidRPr="00807746" w:rsidRDefault="00482EA8">
      <w:pPr>
        <w:rPr>
          <w:rFonts w:ascii="Arial" w:hAnsi="Arial" w:cs="Arial"/>
          <w:b/>
          <w:color w:val="000000" w:themeColor="text1"/>
          <w:sz w:val="24"/>
          <w:szCs w:val="24"/>
        </w:rPr>
      </w:pPr>
      <w:r w:rsidRPr="00807746">
        <w:rPr>
          <w:rFonts w:ascii="Arial" w:hAnsi="Arial" w:cs="Arial"/>
          <w:b/>
          <w:color w:val="000000" w:themeColor="text1"/>
          <w:sz w:val="24"/>
          <w:szCs w:val="24"/>
        </w:rPr>
        <w:t>Publicity</w:t>
      </w:r>
      <w:r w:rsidR="003D5D2C" w:rsidRPr="00807746">
        <w:rPr>
          <w:rFonts w:ascii="Arial" w:hAnsi="Arial" w:cs="Arial"/>
          <w:b/>
          <w:color w:val="000000" w:themeColor="text1"/>
          <w:sz w:val="24"/>
          <w:szCs w:val="24"/>
        </w:rPr>
        <w:t>,</w:t>
      </w:r>
      <w:r w:rsidRPr="00807746">
        <w:rPr>
          <w:rFonts w:ascii="Arial" w:hAnsi="Arial" w:cs="Arial"/>
          <w:b/>
          <w:color w:val="000000" w:themeColor="text1"/>
          <w:sz w:val="24"/>
          <w:szCs w:val="24"/>
        </w:rPr>
        <w:t xml:space="preserve"> Display Materials</w:t>
      </w:r>
      <w:r w:rsidR="003D5D2C" w:rsidRPr="00807746">
        <w:rPr>
          <w:rFonts w:ascii="Arial" w:hAnsi="Arial" w:cs="Arial"/>
          <w:b/>
          <w:color w:val="000000" w:themeColor="text1"/>
          <w:sz w:val="24"/>
          <w:szCs w:val="24"/>
        </w:rPr>
        <w:t xml:space="preserve"> including signage</w:t>
      </w:r>
      <w:r w:rsidRPr="00807746">
        <w:rPr>
          <w:rFonts w:ascii="Arial" w:hAnsi="Arial" w:cs="Arial"/>
          <w:b/>
          <w:color w:val="000000" w:themeColor="text1"/>
          <w:sz w:val="24"/>
          <w:szCs w:val="24"/>
        </w:rPr>
        <w:t xml:space="preserve">, </w:t>
      </w:r>
      <w:proofErr w:type="gramStart"/>
      <w:r w:rsidRPr="00807746">
        <w:rPr>
          <w:rFonts w:ascii="Arial" w:hAnsi="Arial" w:cs="Arial"/>
          <w:b/>
          <w:color w:val="000000" w:themeColor="text1"/>
          <w:sz w:val="24"/>
          <w:szCs w:val="24"/>
        </w:rPr>
        <w:t>Documents</w:t>
      </w:r>
      <w:proofErr w:type="gramEnd"/>
      <w:r w:rsidRPr="00807746">
        <w:rPr>
          <w:rFonts w:ascii="Arial" w:hAnsi="Arial" w:cs="Arial"/>
          <w:b/>
          <w:color w:val="000000" w:themeColor="text1"/>
          <w:sz w:val="24"/>
          <w:szCs w:val="24"/>
        </w:rPr>
        <w:t xml:space="preserve"> and </w:t>
      </w:r>
      <w:r w:rsidR="0095217B" w:rsidRPr="00807746">
        <w:rPr>
          <w:rFonts w:ascii="Arial" w:hAnsi="Arial" w:cs="Arial"/>
          <w:b/>
          <w:color w:val="000000" w:themeColor="text1"/>
          <w:sz w:val="24"/>
          <w:szCs w:val="24"/>
        </w:rPr>
        <w:t>forms.</w:t>
      </w:r>
    </w:p>
    <w:p w14:paraId="7ED8BAA2" w14:textId="77777777" w:rsidR="002C1331" w:rsidRPr="00807746" w:rsidRDefault="00B95E2E"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Our in-house translation service </w:t>
      </w:r>
      <w:r w:rsidR="0095217B" w:rsidRPr="00807746">
        <w:rPr>
          <w:rFonts w:ascii="Arial" w:hAnsi="Arial" w:cs="Arial"/>
          <w:color w:val="000000" w:themeColor="text1"/>
          <w:sz w:val="24"/>
          <w:szCs w:val="24"/>
        </w:rPr>
        <w:t>continues</w:t>
      </w:r>
      <w:r w:rsidRPr="00807746">
        <w:rPr>
          <w:rFonts w:ascii="Arial" w:hAnsi="Arial" w:cs="Arial"/>
          <w:color w:val="000000" w:themeColor="text1"/>
          <w:sz w:val="24"/>
          <w:szCs w:val="24"/>
        </w:rPr>
        <w:t xml:space="preserve"> to support staff to produce high quality written materials in Welsh. Our Welsh language policy requires that all signage and posters produced by us are bilingual and that documents and forms for </w:t>
      </w:r>
      <w:r w:rsidR="00D7075A" w:rsidRPr="00807746">
        <w:rPr>
          <w:rFonts w:ascii="Arial" w:hAnsi="Arial" w:cs="Arial"/>
          <w:color w:val="000000" w:themeColor="text1"/>
          <w:sz w:val="24"/>
          <w:szCs w:val="24"/>
        </w:rPr>
        <w:t xml:space="preserve">use by the </w:t>
      </w:r>
      <w:r w:rsidRPr="00807746">
        <w:rPr>
          <w:rFonts w:ascii="Arial" w:hAnsi="Arial" w:cs="Arial"/>
          <w:color w:val="000000" w:themeColor="text1"/>
          <w:sz w:val="24"/>
          <w:szCs w:val="24"/>
        </w:rPr>
        <w:t xml:space="preserve">public </w:t>
      </w:r>
      <w:r w:rsidR="00D7075A" w:rsidRPr="00807746">
        <w:rPr>
          <w:rFonts w:ascii="Arial" w:hAnsi="Arial" w:cs="Arial"/>
          <w:color w:val="000000" w:themeColor="text1"/>
          <w:sz w:val="24"/>
          <w:szCs w:val="24"/>
        </w:rPr>
        <w:t xml:space="preserve">are available in both languages at the time of publication. </w:t>
      </w:r>
    </w:p>
    <w:p w14:paraId="5B7CD9CD" w14:textId="77777777" w:rsidR="00AC0EE6" w:rsidRPr="00807746" w:rsidRDefault="00AC0EE6" w:rsidP="00AC0EE6">
      <w:pPr>
        <w:spacing w:after="0" w:line="240" w:lineRule="auto"/>
        <w:jc w:val="both"/>
        <w:rPr>
          <w:rFonts w:ascii="Arial" w:hAnsi="Arial" w:cs="Arial"/>
          <w:color w:val="000000" w:themeColor="text1"/>
          <w:sz w:val="24"/>
          <w:szCs w:val="24"/>
        </w:rPr>
      </w:pPr>
    </w:p>
    <w:p w14:paraId="5FBC7E8A" w14:textId="77777777" w:rsidR="00AC0EE6" w:rsidRPr="00807746" w:rsidRDefault="00D7075A"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There is a high level of awareness of the need to publish text bilingually across the organisation and we are seeing consistent growth of demand for translation of written materials. To ensure that our translation resource is used effectively, where possible, templates for frequently used texts and quick reference translations have been produced and published to our intranet site. This has been particularly useful in reducing the number of requests for translation of job titles and department names.</w:t>
      </w:r>
    </w:p>
    <w:p w14:paraId="5D4F51A4" w14:textId="77777777" w:rsidR="00D7075A" w:rsidRPr="00807746" w:rsidRDefault="00D7075A"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 </w:t>
      </w:r>
    </w:p>
    <w:p w14:paraId="46FBF4CB" w14:textId="77777777" w:rsidR="003D5D2C" w:rsidRPr="00807746" w:rsidRDefault="003D5D2C"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Health Board has thousands of signs across its estate. All signage installed since the introduction of the Welsh language standards has been produced in line with guidance produced by the Welsh language commissioner. </w:t>
      </w:r>
      <w:r w:rsidR="008F094C" w:rsidRPr="00807746">
        <w:rPr>
          <w:rFonts w:ascii="Arial" w:hAnsi="Arial" w:cs="Arial"/>
          <w:color w:val="000000" w:themeColor="text1"/>
          <w:sz w:val="24"/>
          <w:szCs w:val="24"/>
        </w:rPr>
        <w:t>Guidance has been issued to support staff in identifying non-compliant signage</w:t>
      </w:r>
      <w:r w:rsidR="00B85E75" w:rsidRPr="00807746">
        <w:rPr>
          <w:rFonts w:ascii="Arial" w:hAnsi="Arial" w:cs="Arial"/>
          <w:color w:val="000000" w:themeColor="text1"/>
          <w:sz w:val="24"/>
          <w:szCs w:val="24"/>
        </w:rPr>
        <w:t xml:space="preserve"> which was installed prior to the imposition of the standards</w:t>
      </w:r>
      <w:r w:rsidR="008F094C" w:rsidRPr="00807746">
        <w:rPr>
          <w:rFonts w:ascii="Arial" w:hAnsi="Arial" w:cs="Arial"/>
          <w:color w:val="000000" w:themeColor="text1"/>
          <w:sz w:val="24"/>
          <w:szCs w:val="24"/>
        </w:rPr>
        <w:t xml:space="preserve">. As costs to replace signage would be prohibitive, such signage </w:t>
      </w:r>
      <w:r w:rsidR="00B85E75" w:rsidRPr="00807746">
        <w:rPr>
          <w:rFonts w:ascii="Arial" w:hAnsi="Arial" w:cs="Arial"/>
          <w:color w:val="000000" w:themeColor="text1"/>
          <w:sz w:val="24"/>
          <w:szCs w:val="24"/>
        </w:rPr>
        <w:t xml:space="preserve">will be brought into compliance when it reaches the end of its useable life. </w:t>
      </w:r>
    </w:p>
    <w:p w14:paraId="4AEADF05" w14:textId="77777777" w:rsidR="00D47E4D" w:rsidRPr="00807746" w:rsidRDefault="00D47E4D">
      <w:pPr>
        <w:rPr>
          <w:rFonts w:ascii="Arial" w:hAnsi="Arial" w:cs="Arial"/>
          <w:b/>
          <w:color w:val="000000" w:themeColor="text1"/>
          <w:sz w:val="24"/>
          <w:szCs w:val="24"/>
        </w:rPr>
      </w:pPr>
    </w:p>
    <w:p w14:paraId="2F7AA366" w14:textId="77777777" w:rsidR="00482EA8" w:rsidRPr="00807746" w:rsidRDefault="00482EA8">
      <w:pPr>
        <w:rPr>
          <w:rFonts w:ascii="Arial" w:hAnsi="Arial" w:cs="Arial"/>
          <w:b/>
          <w:color w:val="000000" w:themeColor="text1"/>
          <w:sz w:val="24"/>
          <w:szCs w:val="24"/>
        </w:rPr>
      </w:pPr>
      <w:r w:rsidRPr="00807746">
        <w:rPr>
          <w:rFonts w:ascii="Arial" w:hAnsi="Arial" w:cs="Arial"/>
          <w:b/>
          <w:color w:val="000000" w:themeColor="text1"/>
          <w:sz w:val="24"/>
          <w:szCs w:val="24"/>
        </w:rPr>
        <w:t>Website and social media</w:t>
      </w:r>
    </w:p>
    <w:p w14:paraId="0EDB5F11" w14:textId="55E329B0" w:rsidR="00236CAF" w:rsidRPr="00807746" w:rsidRDefault="00236CAF"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Health Board has a fully bilingual web presence. Updates to our English website are automatically translated by machine to produce our Welsh website </w:t>
      </w:r>
      <w:hyperlink r:id="rId16" w:history="1">
        <w:r w:rsidRPr="0036577E">
          <w:rPr>
            <w:rStyle w:val="Hyperlink"/>
            <w:rFonts w:ascii="Arial" w:hAnsi="Arial" w:cs="Arial"/>
            <w:sz w:val="24"/>
            <w:szCs w:val="24"/>
          </w:rPr>
          <w:t>www.bipba.gig.cymru</w:t>
        </w:r>
      </w:hyperlink>
      <w:r w:rsidRPr="0036577E">
        <w:rPr>
          <w:rFonts w:ascii="Arial" w:hAnsi="Arial" w:cs="Arial"/>
          <w:sz w:val="24"/>
          <w:szCs w:val="24"/>
        </w:rPr>
        <w:t xml:space="preserve">. </w:t>
      </w:r>
      <w:r w:rsidRPr="00807746">
        <w:rPr>
          <w:rFonts w:ascii="Arial" w:hAnsi="Arial" w:cs="Arial"/>
          <w:color w:val="000000" w:themeColor="text1"/>
          <w:sz w:val="24"/>
          <w:szCs w:val="24"/>
        </w:rPr>
        <w:t xml:space="preserve">The automated translations are proofread for quality before </w:t>
      </w:r>
      <w:r w:rsidRPr="00807746">
        <w:rPr>
          <w:rFonts w:ascii="Arial" w:hAnsi="Arial" w:cs="Arial"/>
          <w:color w:val="000000" w:themeColor="text1"/>
          <w:sz w:val="24"/>
          <w:szCs w:val="24"/>
        </w:rPr>
        <w:lastRenderedPageBreak/>
        <w:t xml:space="preserve">being made live at the same time as updates to our English language site. As the website is </w:t>
      </w:r>
      <w:r w:rsidR="00D3465D" w:rsidRPr="00807746">
        <w:rPr>
          <w:rFonts w:ascii="Arial" w:hAnsi="Arial" w:cs="Arial"/>
          <w:color w:val="000000" w:themeColor="text1"/>
          <w:sz w:val="24"/>
          <w:szCs w:val="24"/>
        </w:rPr>
        <w:t>maturing,</w:t>
      </w:r>
      <w:r w:rsidRPr="00807746">
        <w:rPr>
          <w:rFonts w:ascii="Arial" w:hAnsi="Arial" w:cs="Arial"/>
          <w:color w:val="000000" w:themeColor="text1"/>
          <w:sz w:val="24"/>
          <w:szCs w:val="24"/>
        </w:rPr>
        <w:t xml:space="preserve"> we </w:t>
      </w:r>
      <w:r w:rsidR="0095217B" w:rsidRPr="00807746">
        <w:rPr>
          <w:rFonts w:ascii="Arial" w:hAnsi="Arial" w:cs="Arial"/>
          <w:color w:val="000000" w:themeColor="text1"/>
          <w:sz w:val="24"/>
          <w:szCs w:val="24"/>
        </w:rPr>
        <w:t>are seeing</w:t>
      </w:r>
      <w:r w:rsidR="003D5D2C" w:rsidRPr="00807746">
        <w:rPr>
          <w:rFonts w:ascii="Arial" w:hAnsi="Arial" w:cs="Arial"/>
          <w:color w:val="000000" w:themeColor="text1"/>
          <w:sz w:val="24"/>
          <w:szCs w:val="24"/>
        </w:rPr>
        <w:t xml:space="preserve"> improved quality translations being produced, with reduced interventions required by our translators.</w:t>
      </w:r>
    </w:p>
    <w:p w14:paraId="10DACEF1" w14:textId="77777777" w:rsidR="00D76B4F" w:rsidRPr="00807746" w:rsidRDefault="003D5D2C"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Our English website carries a statement in bold at the foot of each page informing the visitor that the page is available in Welsh.  We regularly sample the Welsh language website for quality and accuracy to ensure that it is compliant with the Welsh language standards. </w:t>
      </w:r>
    </w:p>
    <w:p w14:paraId="3541BD22" w14:textId="77777777" w:rsidR="00683FDC" w:rsidRDefault="00683FDC"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Our organisation has a presence on the following social media platforms where we operate separate Welsh and English corporate profiles.</w:t>
      </w:r>
    </w:p>
    <w:p w14:paraId="10733291" w14:textId="77777777" w:rsidR="00C61068" w:rsidRDefault="00C61068" w:rsidP="00AC0EE6">
      <w:pPr>
        <w:spacing w:after="0" w:line="240" w:lineRule="auto"/>
        <w:jc w:val="both"/>
        <w:rPr>
          <w:rFonts w:ascii="Arial" w:hAnsi="Arial" w:cs="Arial"/>
          <w:color w:val="000000" w:themeColor="text1"/>
          <w:sz w:val="24"/>
          <w:szCs w:val="24"/>
        </w:rPr>
      </w:pPr>
    </w:p>
    <w:p w14:paraId="5ACD9204" w14:textId="77777777" w:rsidR="00C61068" w:rsidRDefault="00C61068" w:rsidP="00AC0EE6">
      <w:pPr>
        <w:spacing w:after="0" w:line="240" w:lineRule="auto"/>
        <w:jc w:val="both"/>
        <w:rPr>
          <w:rFonts w:ascii="Arial" w:hAnsi="Arial" w:cs="Arial"/>
          <w:color w:val="000000" w:themeColor="text1"/>
          <w:sz w:val="24"/>
          <w:szCs w:val="24"/>
        </w:rPr>
      </w:pPr>
    </w:p>
    <w:p w14:paraId="6E358149" w14:textId="37D9329C" w:rsidR="00C61068" w:rsidRPr="00C61068" w:rsidRDefault="00C61068" w:rsidP="00AC0EE6">
      <w:pPr>
        <w:spacing w:after="0" w:line="240" w:lineRule="auto"/>
        <w:jc w:val="both"/>
        <w:rPr>
          <w:rFonts w:ascii="Arial" w:hAnsi="Arial" w:cs="Arial"/>
          <w:b/>
          <w:bCs/>
          <w:color w:val="000000" w:themeColor="text1"/>
          <w:sz w:val="24"/>
          <w:szCs w:val="24"/>
        </w:rPr>
      </w:pPr>
      <w:r w:rsidRPr="00C61068">
        <w:rPr>
          <w:rFonts w:ascii="Arial" w:hAnsi="Arial" w:cs="Arial"/>
          <w:b/>
          <w:bCs/>
          <w:color w:val="000000" w:themeColor="text1"/>
          <w:sz w:val="24"/>
          <w:szCs w:val="24"/>
        </w:rPr>
        <w:t>Statistics relevant to social media accounts</w:t>
      </w:r>
    </w:p>
    <w:p w14:paraId="36018311" w14:textId="77777777" w:rsidR="00D76B4F" w:rsidRDefault="00D76B4F" w:rsidP="00D76B4F">
      <w:pPr>
        <w:spacing w:after="120"/>
        <w:rPr>
          <w:rFonts w:ascii="Arial" w:hAnsi="Arial" w:cs="Arial"/>
          <w:sz w:val="24"/>
          <w:szCs w:val="24"/>
        </w:rPr>
      </w:pPr>
    </w:p>
    <w:p w14:paraId="6CD74B7D" w14:textId="7EF80600" w:rsidR="0049333F" w:rsidRDefault="00C61068">
      <w:pPr>
        <w:rPr>
          <w:rFonts w:ascii="Arial" w:hAnsi="Arial" w:cs="Arial"/>
          <w:sz w:val="24"/>
          <w:szCs w:val="24"/>
        </w:rPr>
      </w:pPr>
      <w:r>
        <w:rPr>
          <w:rFonts w:ascii="Arial" w:hAnsi="Arial" w:cs="Arial"/>
          <w:sz w:val="24"/>
          <w:szCs w:val="24"/>
        </w:rPr>
        <w:t>The Health Board has accounts on a variety of social media platforms. It is organisational policy to maintain separate accounts for English and Welsh language communications. The content posted to these accounts is released simultaneously and equivalent in nature.</w:t>
      </w:r>
    </w:p>
    <w:p w14:paraId="23433AB6" w14:textId="289B4191" w:rsidR="00C61068" w:rsidRPr="00C61068" w:rsidRDefault="00C61068" w:rsidP="00C61068">
      <w:pPr>
        <w:pStyle w:val="ListParagraph"/>
        <w:numPr>
          <w:ilvl w:val="0"/>
          <w:numId w:val="2"/>
        </w:numPr>
        <w:rPr>
          <w:rFonts w:ascii="Arial" w:hAnsi="Arial" w:cs="Arial"/>
          <w:sz w:val="24"/>
          <w:szCs w:val="24"/>
        </w:rPr>
      </w:pPr>
      <w:r w:rsidRPr="00C61068">
        <w:rPr>
          <w:rFonts w:ascii="Arial" w:hAnsi="Arial" w:cs="Arial"/>
          <w:sz w:val="24"/>
          <w:szCs w:val="24"/>
        </w:rPr>
        <w:t>On Facebook, our Welsh language account has 171 subscribers.</w:t>
      </w:r>
    </w:p>
    <w:p w14:paraId="14FF0F7F" w14:textId="0B82FDA1" w:rsidR="00C61068" w:rsidRPr="00C61068" w:rsidRDefault="00C61068" w:rsidP="00C61068">
      <w:pPr>
        <w:pStyle w:val="ListParagraph"/>
        <w:numPr>
          <w:ilvl w:val="0"/>
          <w:numId w:val="2"/>
        </w:numPr>
        <w:rPr>
          <w:rFonts w:ascii="Arial" w:hAnsi="Arial" w:cs="Arial"/>
          <w:sz w:val="24"/>
          <w:szCs w:val="24"/>
        </w:rPr>
      </w:pPr>
      <w:r w:rsidRPr="00C61068">
        <w:rPr>
          <w:rFonts w:ascii="Arial" w:hAnsi="Arial" w:cs="Arial"/>
          <w:sz w:val="24"/>
          <w:szCs w:val="24"/>
        </w:rPr>
        <w:t>On Twitter, our Welsh language account has 339 followers.</w:t>
      </w:r>
    </w:p>
    <w:p w14:paraId="6FA30B9E" w14:textId="25A2A879" w:rsidR="00C61068" w:rsidRPr="00C61068" w:rsidRDefault="00C61068" w:rsidP="00C61068">
      <w:pPr>
        <w:pStyle w:val="ListParagraph"/>
        <w:numPr>
          <w:ilvl w:val="0"/>
          <w:numId w:val="2"/>
        </w:numPr>
        <w:rPr>
          <w:rFonts w:ascii="Arial" w:hAnsi="Arial" w:cs="Arial"/>
          <w:sz w:val="24"/>
          <w:szCs w:val="24"/>
        </w:rPr>
      </w:pPr>
      <w:r w:rsidRPr="00C61068">
        <w:rPr>
          <w:rFonts w:ascii="Arial" w:hAnsi="Arial" w:cs="Arial"/>
          <w:sz w:val="24"/>
          <w:szCs w:val="24"/>
        </w:rPr>
        <w:t>On Instagram, our Welsh language account has 79 followers.</w:t>
      </w:r>
    </w:p>
    <w:p w14:paraId="08C5C249" w14:textId="228FEC4C" w:rsidR="00C61068" w:rsidRPr="00C61068" w:rsidRDefault="00C61068" w:rsidP="00C61068">
      <w:pPr>
        <w:pStyle w:val="ListParagraph"/>
        <w:numPr>
          <w:ilvl w:val="0"/>
          <w:numId w:val="2"/>
        </w:numPr>
        <w:rPr>
          <w:rFonts w:ascii="Arial" w:hAnsi="Arial" w:cs="Arial"/>
          <w:sz w:val="24"/>
          <w:szCs w:val="24"/>
        </w:rPr>
      </w:pPr>
      <w:r w:rsidRPr="00C61068">
        <w:rPr>
          <w:rFonts w:ascii="Arial" w:hAnsi="Arial" w:cs="Arial"/>
          <w:sz w:val="24"/>
          <w:szCs w:val="24"/>
        </w:rPr>
        <w:t>On LinkedIn, our Welsh language account has 8 subscribers.</w:t>
      </w:r>
    </w:p>
    <w:p w14:paraId="02031BCD" w14:textId="77777777" w:rsidR="00C61068" w:rsidRPr="0036577E" w:rsidRDefault="00C61068">
      <w:pPr>
        <w:rPr>
          <w:rFonts w:ascii="Arial" w:hAnsi="Arial" w:cs="Arial"/>
          <w:sz w:val="24"/>
          <w:szCs w:val="24"/>
        </w:rPr>
      </w:pPr>
    </w:p>
    <w:p w14:paraId="1A77F692" w14:textId="77777777" w:rsidR="00482EA8" w:rsidRPr="00807746" w:rsidRDefault="00482EA8">
      <w:pPr>
        <w:rPr>
          <w:rFonts w:ascii="Arial" w:hAnsi="Arial" w:cs="Arial"/>
          <w:b/>
          <w:color w:val="000000" w:themeColor="text1"/>
          <w:sz w:val="24"/>
          <w:szCs w:val="24"/>
        </w:rPr>
      </w:pPr>
      <w:r w:rsidRPr="00807746">
        <w:rPr>
          <w:rFonts w:ascii="Arial" w:hAnsi="Arial" w:cs="Arial"/>
          <w:b/>
          <w:color w:val="000000" w:themeColor="text1"/>
          <w:sz w:val="24"/>
          <w:szCs w:val="24"/>
        </w:rPr>
        <w:t>Reception services</w:t>
      </w:r>
    </w:p>
    <w:p w14:paraId="073AF1C5" w14:textId="77777777" w:rsidR="00711AA1" w:rsidRPr="00807746" w:rsidRDefault="00711AA1" w:rsidP="00D47E4D">
      <w:pPr>
        <w:jc w:val="both"/>
        <w:rPr>
          <w:rFonts w:ascii="Arial" w:hAnsi="Arial" w:cs="Arial"/>
          <w:color w:val="000000" w:themeColor="text1"/>
          <w:sz w:val="24"/>
          <w:szCs w:val="24"/>
        </w:rPr>
      </w:pPr>
      <w:r w:rsidRPr="00807746">
        <w:rPr>
          <w:rFonts w:ascii="Arial" w:hAnsi="Arial" w:cs="Arial"/>
          <w:color w:val="000000" w:themeColor="text1"/>
          <w:sz w:val="24"/>
          <w:szCs w:val="24"/>
        </w:rPr>
        <w:t xml:space="preserve">Each of our hospital sites has a main reception area run by volunteers, complemented by smaller reception areas within each department run by Health Board employees. </w:t>
      </w:r>
      <w:r w:rsidR="00A1208F" w:rsidRPr="00807746">
        <w:rPr>
          <w:rFonts w:ascii="Arial" w:hAnsi="Arial" w:cs="Arial"/>
          <w:color w:val="000000" w:themeColor="text1"/>
          <w:sz w:val="24"/>
          <w:szCs w:val="24"/>
        </w:rPr>
        <w:t>Each of these desks display the Iaith Gwaith logo prominently, and staff who can speak Welsh are encouraged to wear either a lanyard or badge with the same logo.</w:t>
      </w:r>
      <w:r w:rsidR="006D019A" w:rsidRPr="00807746">
        <w:rPr>
          <w:rFonts w:ascii="Arial" w:hAnsi="Arial" w:cs="Arial"/>
          <w:color w:val="000000" w:themeColor="text1"/>
          <w:sz w:val="24"/>
          <w:szCs w:val="24"/>
        </w:rPr>
        <w:t xml:space="preserve"> For staff and volunteers who wear a uniform, we can also arrange for the logo to be embroidered when new uniform is ordered. </w:t>
      </w:r>
      <w:r w:rsidRPr="00807746">
        <w:rPr>
          <w:rFonts w:ascii="Arial" w:hAnsi="Arial" w:cs="Arial"/>
          <w:color w:val="000000" w:themeColor="text1"/>
          <w:sz w:val="24"/>
          <w:szCs w:val="24"/>
        </w:rPr>
        <w:t xml:space="preserve">We aim to offer a consistent bilingual service at each of </w:t>
      </w:r>
      <w:r w:rsidR="006D019A" w:rsidRPr="00807746">
        <w:rPr>
          <w:rFonts w:ascii="Arial" w:hAnsi="Arial" w:cs="Arial"/>
          <w:color w:val="000000" w:themeColor="text1"/>
          <w:sz w:val="24"/>
          <w:szCs w:val="24"/>
        </w:rPr>
        <w:t>our</w:t>
      </w:r>
      <w:r w:rsidRPr="00807746">
        <w:rPr>
          <w:rFonts w:ascii="Arial" w:hAnsi="Arial" w:cs="Arial"/>
          <w:color w:val="000000" w:themeColor="text1"/>
          <w:sz w:val="24"/>
          <w:szCs w:val="24"/>
        </w:rPr>
        <w:t xml:space="preserve"> reception points and have developed training to support staff in achieving this. Where a reception desk is manned by a volunteer or staff member who does not speak Welsh, that member of staff will be aware of the procedure they must follow to support the visitor in accessing a Welsh service. The training offered covers </w:t>
      </w:r>
      <w:r w:rsidR="0095217B" w:rsidRPr="00807746">
        <w:rPr>
          <w:rFonts w:ascii="Arial" w:hAnsi="Arial" w:cs="Arial"/>
          <w:color w:val="000000" w:themeColor="text1"/>
          <w:sz w:val="24"/>
          <w:szCs w:val="24"/>
        </w:rPr>
        <w:t>this and</w:t>
      </w:r>
      <w:r w:rsidRPr="00807746">
        <w:rPr>
          <w:rFonts w:ascii="Arial" w:hAnsi="Arial" w:cs="Arial"/>
          <w:color w:val="000000" w:themeColor="text1"/>
          <w:sz w:val="24"/>
          <w:szCs w:val="24"/>
        </w:rPr>
        <w:t xml:space="preserve"> equips staff with tools to make the </w:t>
      </w:r>
      <w:r w:rsidR="00A1208F" w:rsidRPr="00807746">
        <w:rPr>
          <w:rFonts w:ascii="Arial" w:hAnsi="Arial" w:cs="Arial"/>
          <w:color w:val="000000" w:themeColor="text1"/>
          <w:sz w:val="24"/>
          <w:szCs w:val="24"/>
        </w:rPr>
        <w:t>Welsh speaking visitor feel welcome.</w:t>
      </w:r>
    </w:p>
    <w:p w14:paraId="7B59C4EA" w14:textId="77777777" w:rsidR="00A1208F" w:rsidRPr="00807746" w:rsidRDefault="00A1208F" w:rsidP="00D47E4D">
      <w:pPr>
        <w:jc w:val="both"/>
        <w:rPr>
          <w:rFonts w:ascii="Arial" w:hAnsi="Arial" w:cs="Arial"/>
          <w:color w:val="000000" w:themeColor="text1"/>
          <w:sz w:val="24"/>
          <w:szCs w:val="24"/>
        </w:rPr>
      </w:pPr>
      <w:r w:rsidRPr="00807746">
        <w:rPr>
          <w:rFonts w:ascii="Arial" w:hAnsi="Arial" w:cs="Arial"/>
          <w:color w:val="000000" w:themeColor="text1"/>
          <w:sz w:val="24"/>
          <w:szCs w:val="24"/>
        </w:rPr>
        <w:t>Reception staff and volunteers are offered access to courses to improve their Welsh language skills, as are all Health Board staff.</w:t>
      </w:r>
      <w:r w:rsidR="006D019A" w:rsidRPr="00807746">
        <w:rPr>
          <w:rFonts w:ascii="Arial" w:hAnsi="Arial" w:cs="Arial"/>
          <w:color w:val="000000" w:themeColor="text1"/>
          <w:sz w:val="24"/>
          <w:szCs w:val="24"/>
        </w:rPr>
        <w:t xml:space="preserve"> The initial course is 10 hours of online study aimed at staff working in a Health care environment. On completion of this course, staff who wish to continue developing their skills are supported to continue their learning through courses provided in the local community.</w:t>
      </w:r>
    </w:p>
    <w:p w14:paraId="3DE4479C" w14:textId="77777777" w:rsidR="00AC0EE6" w:rsidRDefault="00AC0EE6" w:rsidP="00D47E4D">
      <w:pPr>
        <w:jc w:val="both"/>
        <w:rPr>
          <w:rFonts w:ascii="Arial" w:hAnsi="Arial" w:cs="Arial"/>
          <w:color w:val="425563"/>
          <w:sz w:val="24"/>
          <w:szCs w:val="24"/>
        </w:rPr>
      </w:pPr>
    </w:p>
    <w:p w14:paraId="799BF639" w14:textId="77777777" w:rsidR="00AC0EE6" w:rsidRDefault="00AC0EE6" w:rsidP="00D47E4D">
      <w:pPr>
        <w:jc w:val="both"/>
        <w:rPr>
          <w:rFonts w:ascii="Arial" w:hAnsi="Arial" w:cs="Arial"/>
          <w:color w:val="425563"/>
          <w:sz w:val="24"/>
          <w:szCs w:val="24"/>
        </w:rPr>
      </w:pPr>
    </w:p>
    <w:p w14:paraId="6F41DEA4" w14:textId="77777777" w:rsidR="00AC0EE6" w:rsidRPr="00AF4910" w:rsidRDefault="00AC0EE6" w:rsidP="00D47E4D">
      <w:pPr>
        <w:jc w:val="both"/>
        <w:rPr>
          <w:rFonts w:ascii="Arial" w:hAnsi="Arial" w:cs="Arial"/>
          <w:color w:val="425563"/>
          <w:sz w:val="24"/>
          <w:szCs w:val="24"/>
        </w:rPr>
      </w:pPr>
    </w:p>
    <w:p w14:paraId="4D07362F" w14:textId="77777777" w:rsidR="00E30D7F" w:rsidRPr="00807746" w:rsidRDefault="00E30D7F" w:rsidP="00D47E4D">
      <w:pPr>
        <w:pStyle w:val="ListParagraph"/>
        <w:numPr>
          <w:ilvl w:val="0"/>
          <w:numId w:val="1"/>
        </w:numPr>
        <w:rPr>
          <w:rFonts w:ascii="Arial" w:eastAsia="Times New Roman" w:hAnsi="Arial" w:cs="Arial"/>
          <w:color w:val="000000" w:themeColor="text1"/>
          <w:sz w:val="24"/>
          <w:szCs w:val="24"/>
          <w:u w:val="single"/>
          <w:lang w:eastAsia="cy-GB"/>
        </w:rPr>
      </w:pPr>
      <w:r w:rsidRPr="00807746">
        <w:rPr>
          <w:rFonts w:ascii="Arial" w:eastAsia="Times New Roman" w:hAnsi="Arial" w:cs="Arial"/>
          <w:color w:val="000000" w:themeColor="text1"/>
          <w:sz w:val="24"/>
          <w:szCs w:val="24"/>
          <w:u w:val="single"/>
          <w:lang w:eastAsia="cy-GB"/>
        </w:rPr>
        <w:lastRenderedPageBreak/>
        <w:t xml:space="preserve">Morriston Hospital </w:t>
      </w:r>
    </w:p>
    <w:p w14:paraId="28B6859D" w14:textId="77777777" w:rsidR="00E30D7F" w:rsidRPr="00807746" w:rsidRDefault="00E30D7F" w:rsidP="00D47E4D">
      <w:pPr>
        <w:ind w:left="720"/>
        <w:jc w:val="both"/>
        <w:rPr>
          <w:rFonts w:ascii="Arial" w:eastAsia="Times New Roman" w:hAnsi="Arial" w:cs="Arial"/>
          <w:color w:val="000000" w:themeColor="text1"/>
          <w:sz w:val="24"/>
          <w:szCs w:val="24"/>
          <w:lang w:eastAsia="cy-GB"/>
        </w:rPr>
      </w:pPr>
      <w:r w:rsidRPr="00807746">
        <w:rPr>
          <w:rFonts w:ascii="Arial" w:eastAsia="Times New Roman" w:hAnsi="Arial" w:cs="Arial"/>
          <w:color w:val="000000" w:themeColor="text1"/>
          <w:sz w:val="24"/>
          <w:szCs w:val="24"/>
          <w:lang w:eastAsia="cy-GB"/>
        </w:rPr>
        <w:t xml:space="preserve">16 members of staff cover the reception desk within the Emergency Department (ED). Of these, </w:t>
      </w:r>
      <w:r w:rsidR="00817832" w:rsidRPr="00807746">
        <w:rPr>
          <w:rFonts w:ascii="Arial" w:eastAsia="Times New Roman" w:hAnsi="Arial" w:cs="Arial"/>
          <w:color w:val="000000" w:themeColor="text1"/>
          <w:sz w:val="24"/>
          <w:szCs w:val="24"/>
          <w:lang w:eastAsia="cy-GB"/>
        </w:rPr>
        <w:t>2</w:t>
      </w:r>
      <w:r w:rsidRPr="00807746">
        <w:rPr>
          <w:rFonts w:ascii="Arial" w:eastAsia="Times New Roman" w:hAnsi="Arial" w:cs="Arial"/>
          <w:color w:val="000000" w:themeColor="text1"/>
          <w:sz w:val="24"/>
          <w:szCs w:val="24"/>
          <w:lang w:eastAsia="cy-GB"/>
        </w:rPr>
        <w:t xml:space="preserve"> (</w:t>
      </w:r>
      <w:r w:rsidR="00817832" w:rsidRPr="00807746">
        <w:rPr>
          <w:rFonts w:ascii="Arial" w:eastAsia="Times New Roman" w:hAnsi="Arial" w:cs="Arial"/>
          <w:color w:val="000000" w:themeColor="text1"/>
          <w:sz w:val="24"/>
          <w:szCs w:val="24"/>
          <w:lang w:eastAsia="cy-GB"/>
        </w:rPr>
        <w:t>12.5</w:t>
      </w:r>
      <w:r w:rsidRPr="00807746">
        <w:rPr>
          <w:rFonts w:ascii="Arial" w:eastAsia="Times New Roman" w:hAnsi="Arial" w:cs="Arial"/>
          <w:color w:val="000000" w:themeColor="text1"/>
          <w:sz w:val="24"/>
          <w:szCs w:val="24"/>
          <w:lang w:eastAsia="cy-GB"/>
        </w:rPr>
        <w:t xml:space="preserve">%) </w:t>
      </w:r>
      <w:r w:rsidR="00817832" w:rsidRPr="00807746">
        <w:rPr>
          <w:rFonts w:ascii="Arial" w:eastAsia="Times New Roman" w:hAnsi="Arial" w:cs="Arial"/>
          <w:color w:val="000000" w:themeColor="text1"/>
          <w:sz w:val="24"/>
          <w:szCs w:val="24"/>
          <w:lang w:eastAsia="cy-GB"/>
        </w:rPr>
        <w:t xml:space="preserve">are </w:t>
      </w:r>
      <w:r w:rsidRPr="00807746">
        <w:rPr>
          <w:rFonts w:ascii="Arial" w:eastAsia="Times New Roman" w:hAnsi="Arial" w:cs="Arial"/>
          <w:color w:val="000000" w:themeColor="text1"/>
          <w:sz w:val="24"/>
          <w:szCs w:val="24"/>
          <w:lang w:eastAsia="cy-GB"/>
        </w:rPr>
        <w:t>Welsh speaker</w:t>
      </w:r>
      <w:r w:rsidR="00817832" w:rsidRPr="00807746">
        <w:rPr>
          <w:rFonts w:ascii="Arial" w:eastAsia="Times New Roman" w:hAnsi="Arial" w:cs="Arial"/>
          <w:color w:val="000000" w:themeColor="text1"/>
          <w:sz w:val="24"/>
          <w:szCs w:val="24"/>
          <w:lang w:eastAsia="cy-GB"/>
        </w:rPr>
        <w:t>s</w:t>
      </w:r>
      <w:r w:rsidRPr="00807746">
        <w:rPr>
          <w:rFonts w:ascii="Arial" w:eastAsia="Times New Roman" w:hAnsi="Arial" w:cs="Arial"/>
          <w:color w:val="000000" w:themeColor="text1"/>
          <w:sz w:val="24"/>
          <w:szCs w:val="24"/>
          <w:lang w:eastAsia="cy-GB"/>
        </w:rPr>
        <w:t>.</w:t>
      </w:r>
    </w:p>
    <w:p w14:paraId="7D309805" w14:textId="77777777" w:rsidR="00E30D7F" w:rsidRPr="00807746" w:rsidRDefault="00E30D7F" w:rsidP="00D47E4D">
      <w:pPr>
        <w:ind w:left="720"/>
        <w:jc w:val="both"/>
        <w:rPr>
          <w:rFonts w:ascii="Arial" w:eastAsia="Times New Roman" w:hAnsi="Arial" w:cs="Arial"/>
          <w:color w:val="000000" w:themeColor="text1"/>
          <w:sz w:val="24"/>
          <w:szCs w:val="24"/>
          <w:lang w:eastAsia="cy-GB"/>
        </w:rPr>
      </w:pPr>
      <w:r w:rsidRPr="00807746">
        <w:rPr>
          <w:rFonts w:ascii="Arial" w:eastAsia="Times New Roman" w:hAnsi="Arial" w:cs="Arial"/>
          <w:color w:val="000000" w:themeColor="text1"/>
          <w:sz w:val="24"/>
          <w:szCs w:val="24"/>
          <w:lang w:eastAsia="cy-GB"/>
        </w:rPr>
        <w:t>10 directly employed staff provide main Outpatients Department reception services, 2 of whom (20%) are Welsh speaking.</w:t>
      </w:r>
    </w:p>
    <w:p w14:paraId="4C44FCAA" w14:textId="77777777" w:rsidR="00E30D7F" w:rsidRPr="00807746" w:rsidRDefault="00E30D7F" w:rsidP="00D47E4D">
      <w:pPr>
        <w:pStyle w:val="ListParagraph"/>
        <w:numPr>
          <w:ilvl w:val="0"/>
          <w:numId w:val="1"/>
        </w:numPr>
        <w:jc w:val="both"/>
        <w:rPr>
          <w:rFonts w:ascii="Arial" w:eastAsia="Times New Roman" w:hAnsi="Arial" w:cs="Arial"/>
          <w:color w:val="000000" w:themeColor="text1"/>
          <w:sz w:val="24"/>
          <w:szCs w:val="24"/>
          <w:u w:val="single"/>
          <w:lang w:eastAsia="cy-GB"/>
        </w:rPr>
      </w:pPr>
      <w:r w:rsidRPr="00807746">
        <w:rPr>
          <w:rFonts w:ascii="Arial" w:eastAsia="Times New Roman" w:hAnsi="Arial" w:cs="Arial"/>
          <w:color w:val="000000" w:themeColor="text1"/>
          <w:sz w:val="24"/>
          <w:szCs w:val="24"/>
          <w:u w:val="single"/>
          <w:lang w:eastAsia="cy-GB"/>
        </w:rPr>
        <w:t>Singleton Hospital</w:t>
      </w:r>
    </w:p>
    <w:p w14:paraId="0D9DE18C" w14:textId="77777777" w:rsidR="00E30D7F" w:rsidRPr="00807746" w:rsidRDefault="006A7D51" w:rsidP="00D47E4D">
      <w:pPr>
        <w:ind w:left="720"/>
        <w:jc w:val="both"/>
        <w:rPr>
          <w:rFonts w:ascii="Arial" w:hAnsi="Arial" w:cs="Arial"/>
          <w:color w:val="000000" w:themeColor="text1"/>
          <w:sz w:val="24"/>
          <w:szCs w:val="24"/>
        </w:rPr>
      </w:pPr>
      <w:r w:rsidRPr="00807746">
        <w:rPr>
          <w:rFonts w:ascii="Arial" w:hAnsi="Arial" w:cs="Arial"/>
          <w:color w:val="000000" w:themeColor="text1"/>
          <w:sz w:val="24"/>
          <w:szCs w:val="24"/>
        </w:rPr>
        <w:t>15</w:t>
      </w:r>
      <w:r w:rsidR="00E30D7F" w:rsidRPr="00807746">
        <w:rPr>
          <w:rFonts w:ascii="Arial" w:hAnsi="Arial" w:cs="Arial"/>
          <w:color w:val="000000" w:themeColor="text1"/>
          <w:sz w:val="24"/>
          <w:szCs w:val="24"/>
        </w:rPr>
        <w:t xml:space="preserve"> part-time staff provide reception services for our Outpatients department at this hospital. </w:t>
      </w:r>
      <w:r w:rsidRPr="00807746">
        <w:rPr>
          <w:rFonts w:ascii="Arial" w:hAnsi="Arial" w:cs="Arial"/>
          <w:color w:val="000000" w:themeColor="text1"/>
          <w:sz w:val="24"/>
          <w:szCs w:val="24"/>
        </w:rPr>
        <w:t>None of these staff speak Welsh</w:t>
      </w:r>
      <w:r w:rsidR="00E30D7F" w:rsidRPr="00807746">
        <w:rPr>
          <w:rFonts w:ascii="Arial" w:hAnsi="Arial" w:cs="Arial"/>
          <w:color w:val="000000" w:themeColor="text1"/>
          <w:sz w:val="24"/>
          <w:szCs w:val="24"/>
        </w:rPr>
        <w:t>.</w:t>
      </w:r>
    </w:p>
    <w:p w14:paraId="7CE27EE3" w14:textId="77777777" w:rsidR="00E30D7F" w:rsidRPr="00807746" w:rsidRDefault="00E30D7F" w:rsidP="00D47E4D">
      <w:pPr>
        <w:pStyle w:val="ListParagraph"/>
        <w:numPr>
          <w:ilvl w:val="0"/>
          <w:numId w:val="1"/>
        </w:numPr>
        <w:jc w:val="both"/>
        <w:rPr>
          <w:rFonts w:ascii="Arial" w:eastAsia="Times New Roman" w:hAnsi="Arial" w:cs="Arial"/>
          <w:color w:val="000000" w:themeColor="text1"/>
          <w:sz w:val="24"/>
          <w:szCs w:val="24"/>
          <w:u w:val="single"/>
          <w:lang w:eastAsia="cy-GB"/>
        </w:rPr>
      </w:pPr>
      <w:r w:rsidRPr="00807746">
        <w:rPr>
          <w:rFonts w:ascii="Arial" w:eastAsia="Times New Roman" w:hAnsi="Arial" w:cs="Arial"/>
          <w:color w:val="000000" w:themeColor="text1"/>
          <w:sz w:val="24"/>
          <w:szCs w:val="24"/>
          <w:u w:val="single"/>
          <w:lang w:eastAsia="cy-GB"/>
        </w:rPr>
        <w:t>Neath Port Talbot Hospital</w:t>
      </w:r>
    </w:p>
    <w:p w14:paraId="182AD22A" w14:textId="77777777" w:rsidR="00E30D7F" w:rsidRPr="00807746" w:rsidRDefault="00E30D7F" w:rsidP="00D47E4D">
      <w:pPr>
        <w:ind w:left="720"/>
        <w:jc w:val="both"/>
        <w:rPr>
          <w:rFonts w:ascii="Arial" w:eastAsia="Times New Roman" w:hAnsi="Arial" w:cs="Arial"/>
          <w:color w:val="000000" w:themeColor="text1"/>
          <w:sz w:val="24"/>
          <w:szCs w:val="24"/>
          <w:lang w:eastAsia="cy-GB"/>
        </w:rPr>
      </w:pPr>
      <w:r w:rsidRPr="00807746">
        <w:rPr>
          <w:rFonts w:ascii="Arial" w:eastAsia="Times New Roman" w:hAnsi="Arial" w:cs="Arial"/>
          <w:color w:val="000000" w:themeColor="text1"/>
          <w:sz w:val="24"/>
          <w:szCs w:val="24"/>
          <w:lang w:eastAsia="cy-GB"/>
        </w:rPr>
        <w:t>9 staff provide reception services on a rota at our Minor Injuries Unit. 1 of them is a Welsh speaker. (11.1%)</w:t>
      </w:r>
    </w:p>
    <w:p w14:paraId="3DCD46F0" w14:textId="77777777" w:rsidR="00A1208F" w:rsidRDefault="00E30D7F" w:rsidP="00D47E4D">
      <w:pPr>
        <w:ind w:left="720"/>
        <w:jc w:val="both"/>
        <w:rPr>
          <w:rFonts w:ascii="Arial" w:eastAsia="Times New Roman" w:hAnsi="Arial" w:cs="Arial"/>
          <w:color w:val="000000" w:themeColor="text1"/>
          <w:sz w:val="24"/>
          <w:szCs w:val="24"/>
          <w:lang w:eastAsia="cy-GB"/>
        </w:rPr>
      </w:pPr>
      <w:r w:rsidRPr="00807746">
        <w:rPr>
          <w:rFonts w:ascii="Arial" w:eastAsia="Times New Roman" w:hAnsi="Arial" w:cs="Arial"/>
          <w:color w:val="000000" w:themeColor="text1"/>
          <w:sz w:val="24"/>
          <w:szCs w:val="24"/>
          <w:lang w:eastAsia="cy-GB"/>
        </w:rPr>
        <w:t xml:space="preserve">20 staff welcome patients to our main Outpatients department at this hospital. 1 (5%) of them is a Welsh speaker. </w:t>
      </w:r>
    </w:p>
    <w:p w14:paraId="56AC88B1" w14:textId="77777777" w:rsidR="00C61068" w:rsidRPr="00807746" w:rsidRDefault="00C61068" w:rsidP="00D47E4D">
      <w:pPr>
        <w:ind w:left="720"/>
        <w:jc w:val="both"/>
        <w:rPr>
          <w:rFonts w:ascii="Arial" w:eastAsia="Times New Roman" w:hAnsi="Arial" w:cs="Arial"/>
          <w:color w:val="000000" w:themeColor="text1"/>
          <w:sz w:val="24"/>
          <w:szCs w:val="24"/>
          <w:lang w:eastAsia="cy-GB"/>
        </w:rPr>
      </w:pPr>
    </w:p>
    <w:p w14:paraId="07272914" w14:textId="77777777" w:rsidR="0049333F" w:rsidRPr="00807746" w:rsidRDefault="0049333F"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continue to monitor the reception services offered at our main hospital sites for </w:t>
      </w:r>
      <w:r w:rsidR="00A1208F" w:rsidRPr="00807746">
        <w:rPr>
          <w:rFonts w:ascii="Arial" w:hAnsi="Arial" w:cs="Arial"/>
          <w:color w:val="000000" w:themeColor="text1"/>
          <w:sz w:val="24"/>
          <w:szCs w:val="24"/>
        </w:rPr>
        <w:t xml:space="preserve">quality and </w:t>
      </w:r>
      <w:r w:rsidRPr="00807746">
        <w:rPr>
          <w:rFonts w:ascii="Arial" w:hAnsi="Arial" w:cs="Arial"/>
          <w:color w:val="000000" w:themeColor="text1"/>
          <w:sz w:val="24"/>
          <w:szCs w:val="24"/>
        </w:rPr>
        <w:t xml:space="preserve">patient satisfaction. </w:t>
      </w:r>
      <w:r w:rsidR="00D76B4F" w:rsidRPr="00807746">
        <w:rPr>
          <w:rFonts w:ascii="Arial" w:hAnsi="Arial" w:cs="Arial"/>
          <w:color w:val="000000" w:themeColor="text1"/>
          <w:sz w:val="24"/>
          <w:szCs w:val="24"/>
        </w:rPr>
        <w:t>In a recent survey which asked the question “Were you able to speak Welsh to staff if you needed to?” 6</w:t>
      </w:r>
      <w:r w:rsidR="007D44AE" w:rsidRPr="00807746">
        <w:rPr>
          <w:rFonts w:ascii="Arial" w:hAnsi="Arial" w:cs="Arial"/>
          <w:color w:val="000000" w:themeColor="text1"/>
          <w:sz w:val="24"/>
          <w:szCs w:val="24"/>
        </w:rPr>
        <w:t>6</w:t>
      </w:r>
      <w:r w:rsidR="00D76B4F" w:rsidRPr="00807746">
        <w:rPr>
          <w:rFonts w:ascii="Arial" w:hAnsi="Arial" w:cs="Arial"/>
          <w:color w:val="000000" w:themeColor="text1"/>
          <w:sz w:val="24"/>
          <w:szCs w:val="24"/>
        </w:rPr>
        <w:t>% of those to whom the question was applicable responded “Always”, with only 14% responding “Never”.</w:t>
      </w:r>
    </w:p>
    <w:p w14:paraId="045F871C" w14:textId="77777777" w:rsidR="00AC0EE6" w:rsidRPr="00807746" w:rsidRDefault="00AC0EE6" w:rsidP="00AC0EE6">
      <w:pPr>
        <w:spacing w:after="0" w:line="240" w:lineRule="auto"/>
        <w:jc w:val="both"/>
        <w:rPr>
          <w:rFonts w:ascii="Arial" w:hAnsi="Arial" w:cs="Arial"/>
          <w:b/>
          <w:color w:val="000000" w:themeColor="text1"/>
          <w:sz w:val="24"/>
          <w:szCs w:val="24"/>
        </w:rPr>
      </w:pPr>
    </w:p>
    <w:p w14:paraId="5FCF0267" w14:textId="77777777" w:rsidR="00482EA8" w:rsidRPr="00807746" w:rsidRDefault="00482EA8" w:rsidP="00AC0EE6">
      <w:pPr>
        <w:spacing w:after="0" w:line="240" w:lineRule="auto"/>
        <w:jc w:val="both"/>
        <w:rPr>
          <w:rFonts w:ascii="Arial" w:hAnsi="Arial" w:cs="Arial"/>
          <w:b/>
          <w:color w:val="000000" w:themeColor="text1"/>
          <w:sz w:val="24"/>
          <w:szCs w:val="24"/>
        </w:rPr>
      </w:pPr>
      <w:r w:rsidRPr="00807746">
        <w:rPr>
          <w:rFonts w:ascii="Arial" w:hAnsi="Arial" w:cs="Arial"/>
          <w:b/>
          <w:color w:val="000000" w:themeColor="text1"/>
          <w:sz w:val="24"/>
          <w:szCs w:val="24"/>
        </w:rPr>
        <w:t>Awarding of contracts</w:t>
      </w:r>
    </w:p>
    <w:p w14:paraId="239C2354" w14:textId="77777777" w:rsidR="0049333F" w:rsidRPr="00807746" w:rsidRDefault="0049333F"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Our process for awarding </w:t>
      </w:r>
      <w:r w:rsidR="00D76B4F" w:rsidRPr="00807746">
        <w:rPr>
          <w:rFonts w:ascii="Arial" w:hAnsi="Arial" w:cs="Arial"/>
          <w:color w:val="000000" w:themeColor="text1"/>
          <w:sz w:val="24"/>
          <w:szCs w:val="24"/>
        </w:rPr>
        <w:t xml:space="preserve">of </w:t>
      </w:r>
      <w:r w:rsidRPr="00807746">
        <w:rPr>
          <w:rFonts w:ascii="Arial" w:hAnsi="Arial" w:cs="Arial"/>
          <w:color w:val="000000" w:themeColor="text1"/>
          <w:sz w:val="24"/>
          <w:szCs w:val="24"/>
        </w:rPr>
        <w:t>contracts is managed centrally by our partners at NHS Wales Shared Services Partnership.</w:t>
      </w:r>
      <w:r w:rsidR="00D76B4F" w:rsidRPr="00807746">
        <w:rPr>
          <w:rFonts w:ascii="Arial" w:hAnsi="Arial" w:cs="Arial"/>
          <w:color w:val="000000" w:themeColor="text1"/>
          <w:sz w:val="24"/>
          <w:szCs w:val="24"/>
        </w:rPr>
        <w:t xml:space="preserve"> The process complies fully with the requirements of the Welsh language standards. </w:t>
      </w:r>
    </w:p>
    <w:p w14:paraId="3804154C" w14:textId="77777777" w:rsidR="00AC0EE6" w:rsidRPr="00807746" w:rsidRDefault="00AC0EE6" w:rsidP="00AC0EE6">
      <w:pPr>
        <w:spacing w:after="0" w:line="240" w:lineRule="auto"/>
        <w:jc w:val="both"/>
        <w:rPr>
          <w:rFonts w:ascii="Arial" w:hAnsi="Arial" w:cs="Arial"/>
          <w:b/>
          <w:color w:val="000000" w:themeColor="text1"/>
          <w:sz w:val="24"/>
          <w:szCs w:val="24"/>
        </w:rPr>
      </w:pPr>
    </w:p>
    <w:p w14:paraId="0FB1DEE7" w14:textId="77777777" w:rsidR="00482EA8" w:rsidRPr="00807746" w:rsidRDefault="00482EA8" w:rsidP="00AC0EE6">
      <w:pPr>
        <w:spacing w:after="0" w:line="240" w:lineRule="auto"/>
        <w:jc w:val="both"/>
        <w:rPr>
          <w:rFonts w:ascii="Arial" w:hAnsi="Arial" w:cs="Arial"/>
          <w:b/>
          <w:color w:val="000000" w:themeColor="text1"/>
          <w:sz w:val="24"/>
          <w:szCs w:val="24"/>
        </w:rPr>
      </w:pPr>
      <w:r w:rsidRPr="00807746">
        <w:rPr>
          <w:rFonts w:ascii="Arial" w:hAnsi="Arial" w:cs="Arial"/>
          <w:b/>
          <w:color w:val="000000" w:themeColor="text1"/>
          <w:sz w:val="24"/>
          <w:szCs w:val="24"/>
        </w:rPr>
        <w:t>Primary Care</w:t>
      </w:r>
    </w:p>
    <w:p w14:paraId="35C0F2AD" w14:textId="77777777" w:rsidR="00482EA8" w:rsidRPr="00807746" w:rsidRDefault="0049333F"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We support our colleagues in primary care to carry out the</w:t>
      </w:r>
      <w:r w:rsidR="00D76B4F" w:rsidRPr="00807746">
        <w:rPr>
          <w:rFonts w:ascii="Arial" w:hAnsi="Arial" w:cs="Arial"/>
          <w:color w:val="000000" w:themeColor="text1"/>
          <w:sz w:val="24"/>
          <w:szCs w:val="24"/>
        </w:rPr>
        <w:t xml:space="preserve"> six</w:t>
      </w:r>
      <w:r w:rsidRPr="00807746">
        <w:rPr>
          <w:rFonts w:ascii="Arial" w:hAnsi="Arial" w:cs="Arial"/>
          <w:color w:val="000000" w:themeColor="text1"/>
          <w:sz w:val="24"/>
          <w:szCs w:val="24"/>
        </w:rPr>
        <w:t xml:space="preserve"> duties imposed on them by the Welsh Language Commissioner. We regularly circulate information to the sector to raise awareness of the obligations placed on</w:t>
      </w:r>
      <w:r w:rsidR="003871A6" w:rsidRPr="00807746">
        <w:rPr>
          <w:rFonts w:ascii="Arial" w:hAnsi="Arial" w:cs="Arial"/>
          <w:color w:val="000000" w:themeColor="text1"/>
          <w:sz w:val="24"/>
          <w:szCs w:val="24"/>
        </w:rPr>
        <w:t xml:space="preserve"> them and </w:t>
      </w:r>
      <w:r w:rsidRPr="00807746">
        <w:rPr>
          <w:rFonts w:ascii="Arial" w:hAnsi="Arial" w:cs="Arial"/>
          <w:color w:val="000000" w:themeColor="text1"/>
          <w:sz w:val="24"/>
          <w:szCs w:val="24"/>
        </w:rPr>
        <w:t xml:space="preserve">we continue to offer support in promoting any services that can be offered by a primary care contractor in Welsh.  </w:t>
      </w:r>
    </w:p>
    <w:p w14:paraId="462A9783" w14:textId="77777777" w:rsidR="0036577E" w:rsidRPr="00807746" w:rsidRDefault="00D76B4F"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We offer a limited translation service to the sector to ensure that signage and notices displayed by them at their premises are bilingual. This ser</w:t>
      </w:r>
      <w:r w:rsidR="00D47E4D" w:rsidRPr="00807746">
        <w:rPr>
          <w:rFonts w:ascii="Arial" w:hAnsi="Arial" w:cs="Arial"/>
          <w:color w:val="000000" w:themeColor="text1"/>
          <w:sz w:val="24"/>
          <w:szCs w:val="24"/>
        </w:rPr>
        <w:t>vice is offered without charge.</w:t>
      </w:r>
    </w:p>
    <w:p w14:paraId="6B034D0F" w14:textId="77777777" w:rsidR="00D47E4D" w:rsidRPr="00807746" w:rsidRDefault="00D47E4D">
      <w:pPr>
        <w:rPr>
          <w:rFonts w:ascii="Arial" w:hAnsi="Arial" w:cs="Arial"/>
          <w:color w:val="000000" w:themeColor="text1"/>
          <w:sz w:val="24"/>
          <w:szCs w:val="24"/>
        </w:rPr>
      </w:pPr>
    </w:p>
    <w:p w14:paraId="1BF2EAFC" w14:textId="77777777" w:rsidR="00AC0EE6" w:rsidRPr="00807746" w:rsidRDefault="00AC0EE6">
      <w:pPr>
        <w:rPr>
          <w:rFonts w:ascii="Arial" w:hAnsi="Arial" w:cs="Arial"/>
          <w:color w:val="000000" w:themeColor="text1"/>
          <w:sz w:val="24"/>
          <w:szCs w:val="24"/>
        </w:rPr>
      </w:pPr>
    </w:p>
    <w:p w14:paraId="512D9259" w14:textId="77777777" w:rsidR="00AC0EE6" w:rsidRPr="00807746" w:rsidRDefault="00AC0EE6">
      <w:pPr>
        <w:rPr>
          <w:rFonts w:ascii="Arial" w:hAnsi="Arial" w:cs="Arial"/>
          <w:color w:val="000000" w:themeColor="text1"/>
          <w:sz w:val="24"/>
          <w:szCs w:val="24"/>
        </w:rPr>
      </w:pPr>
    </w:p>
    <w:p w14:paraId="5C544123" w14:textId="77777777" w:rsidR="00AC0EE6" w:rsidRPr="00807746" w:rsidRDefault="00AC0EE6">
      <w:pPr>
        <w:rPr>
          <w:rFonts w:ascii="Arial" w:hAnsi="Arial" w:cs="Arial"/>
          <w:color w:val="000000" w:themeColor="text1"/>
          <w:sz w:val="24"/>
          <w:szCs w:val="24"/>
        </w:rPr>
      </w:pPr>
    </w:p>
    <w:p w14:paraId="2753CFA1" w14:textId="77777777" w:rsidR="00AC0EE6" w:rsidRPr="00807746" w:rsidRDefault="00AC0EE6">
      <w:pPr>
        <w:rPr>
          <w:rFonts w:ascii="Arial" w:hAnsi="Arial" w:cs="Arial"/>
          <w:color w:val="000000" w:themeColor="text1"/>
          <w:sz w:val="24"/>
          <w:szCs w:val="24"/>
        </w:rPr>
      </w:pPr>
    </w:p>
    <w:p w14:paraId="55512D40" w14:textId="77777777" w:rsidR="0036577E" w:rsidRPr="0036577E" w:rsidRDefault="0036577E">
      <w:pPr>
        <w:rPr>
          <w:rFonts w:ascii="Arial" w:hAnsi="Arial" w:cs="Arial"/>
          <w:sz w:val="24"/>
          <w:szCs w:val="24"/>
        </w:rPr>
      </w:pPr>
    </w:p>
    <w:p w14:paraId="2641E152" w14:textId="77777777" w:rsidR="00572A58" w:rsidRPr="0036577E" w:rsidRDefault="00AC0EE6" w:rsidP="00D91AD8">
      <w:pPr>
        <w:spacing w:before="100" w:after="200" w:line="276" w:lineRule="auto"/>
        <w:rPr>
          <w:rFonts w:ascii="Arial" w:eastAsiaTheme="minorEastAsia" w:hAnsi="Arial" w:cs="Arial"/>
          <w:color w:val="FF0000"/>
          <w:sz w:val="24"/>
          <w:szCs w:val="24"/>
          <w:lang w:eastAsia="en-GB"/>
        </w:rPr>
      </w:pPr>
      <w:r>
        <w:rPr>
          <w:rFonts w:ascii="Arial" w:hAnsi="Arial" w:cs="Arial"/>
          <w:noProof/>
          <w:color w:val="0070C0"/>
          <w:sz w:val="24"/>
          <w:szCs w:val="24"/>
          <w:lang w:eastAsia="en-GB"/>
        </w:rPr>
        <mc:AlternateContent>
          <mc:Choice Requires="wps">
            <w:drawing>
              <wp:anchor distT="0" distB="0" distL="114300" distR="114300" simplePos="0" relativeHeight="251676672" behindDoc="0" locked="0" layoutInCell="1" allowOverlap="1" wp14:anchorId="103135EB" wp14:editId="4AEE2122">
                <wp:simplePos x="0" y="0"/>
                <wp:positionH relativeFrom="page">
                  <wp:posOffset>-945931</wp:posOffset>
                </wp:positionH>
                <wp:positionV relativeFrom="paragraph">
                  <wp:posOffset>748424</wp:posOffset>
                </wp:positionV>
                <wp:extent cx="8632825" cy="779780"/>
                <wp:effectExtent l="0" t="0" r="15875" b="20320"/>
                <wp:wrapNone/>
                <wp:docPr id="17" name="Rectangle 17"/>
                <wp:cNvGraphicFramePr/>
                <a:graphic xmlns:a="http://schemas.openxmlformats.org/drawingml/2006/main">
                  <a:graphicData uri="http://schemas.microsoft.com/office/word/2010/wordprocessingShape">
                    <wps:wsp>
                      <wps:cNvSpPr/>
                      <wps:spPr>
                        <a:xfrm>
                          <a:off x="0" y="0"/>
                          <a:ext cx="8632825" cy="779780"/>
                        </a:xfrm>
                        <a:prstGeom prst="rect">
                          <a:avLst/>
                        </a:prstGeom>
                        <a:solidFill>
                          <a:srgbClr val="005EB8"/>
                        </a:solidFill>
                        <a:ln>
                          <a:solidFill>
                            <a:srgbClr val="005EB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D9985E" id="Rectangle 17" o:spid="_x0000_s1026" style="position:absolute;margin-left:-74.5pt;margin-top:58.95pt;width:679.75pt;height:61.4pt;z-index:251676672;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T6MlgIAALAFAAAOAAAAZHJzL2Uyb0RvYy54bWysVMFu2zAMvQ/YPwi6r3ayZkmDOkXWrsOA&#10;oi3aDj0rshQbkEWNUuJkXz9KdtyuLXYodpFFkXwkn0menu0aw7YKfQ224KOjnDNlJZS1XRf858Pl&#10;pxlnPghbCgNWFXyvPD9bfPxw2rq5GkMFplTICMT6eesKXoXg5lnmZaUa4Y/AKUtKDdiIQCKusxJF&#10;S+iNycZ5/iVrAUuHIJX39HrRKfki4WutZLjR2qvATMEpt5BOTOcqntniVMzXKFxVyz4N8Y4sGlFb&#10;CjpAXYgg2AbrV1BNLRE86HAkoclA61qqVANVM8pfVHNfCadSLUSOdwNN/v/ByuvtLbK6pH835cyK&#10;hv7RHbEm7NooRm9EUOv8nOzu3S32kqdrrHansYlfqoPtEqn7gVS1C0zS4+zL5/FsPOFMkm46PZnO&#10;EuvZk7dDH74raFi8FBwpfOJSbK98oIhkejCJwTyYurysjUkCrlfnBtlWxB+cT759ncWUyeUvM2Pf&#10;50k40TWLFHRFp1vYGxUBjb1TmtijMscp5dS3akhISKlsGHWqSpSqy3M0yfMDCYNHSjoBRmRN9Q3Y&#10;PUCcidfYXbW9fXRVqe0H5/xfiXXOg0eKDDYMzk1tAd8CMFRVH7mzP5DUURNZWkG5p95C6IbOO3lZ&#10;0w++Ej7cCqQpo3mkzRFu6NAG2oJDf+OsAvz91nu0p+YnLWctTW3B/a+NQMWZ+WFpLE5Gx8dxzJNw&#10;PJmOScDnmtVzjd0050B9M6Id5WS6RvtgDleN0DzSglnGqKQSVlLsgsuAB+E8dNuEVpRUy2Uyo9F2&#10;IlzZeycjeGQ1NvDD7lGg67s80Hxcw2HCxfxFs3e20dPCchNA12kSnnjt+aa1kBqnX2Fx7zyXk9XT&#10;ol38AQAA//8DAFBLAwQUAAYACAAAACEASUF2i+EAAAANAQAADwAAAGRycy9kb3ducmV2LnhtbEyP&#10;TU+DQBCG7yb+h82YeGsXKIpFlqZqmvTa2oPHLTsCkZ2l7Lagv97pSY+T92Oet1hNthMXHHzrSEE8&#10;j0AgVc60VCs4vG9mTyB80GR05wgVfKOHVXl7U+jcuJF2eNmHWnAJ+VwraELocyl91aDVfu56JNY+&#10;3WB14HOopRn0yOW2k0kUPUqrW+IPje7xtcHqa3+2jBH84WVrTqds87H4Wfh0ux7fnFL3d9P6GUTA&#10;KfyZ4YrPGSiZ6ejOZLzoFMzidMljAitxtgRxtSRx9ADiqCBJowxkWcj/K8pfAAAA//8DAFBLAQIt&#10;ABQABgAIAAAAIQC2gziS/gAAAOEBAAATAAAAAAAAAAAAAAAAAAAAAABbQ29udGVudF9UeXBlc10u&#10;eG1sUEsBAi0AFAAGAAgAAAAhADj9If/WAAAAlAEAAAsAAAAAAAAAAAAAAAAALwEAAF9yZWxzLy5y&#10;ZWxzUEsBAi0AFAAGAAgAAAAhANNFPoyWAgAAsAUAAA4AAAAAAAAAAAAAAAAALgIAAGRycy9lMm9E&#10;b2MueG1sUEsBAi0AFAAGAAgAAAAhAElBdovhAAAADQEAAA8AAAAAAAAAAAAAAAAA8AQAAGRycy9k&#10;b3ducmV2LnhtbFBLBQYAAAAABAAEAPMAAAD+BQAAAAA=&#10;" fillcolor="#005eb8" strokecolor="#005eb8" strokeweight="1pt">
                <w10:wrap anchorx="page"/>
              </v:rect>
            </w:pict>
          </mc:Fallback>
        </mc:AlternateContent>
      </w:r>
    </w:p>
    <w:p w14:paraId="486DBDF0" w14:textId="77777777" w:rsidR="00D47E4D" w:rsidRPr="00D47E4D" w:rsidRDefault="00D47E4D" w:rsidP="00D47E4D">
      <w:pPr>
        <w:rPr>
          <w:rFonts w:ascii="Arial" w:hAnsi="Arial" w:cs="Arial"/>
          <w:b/>
          <w:color w:val="0070C0"/>
          <w:sz w:val="50"/>
          <w:szCs w:val="50"/>
        </w:rPr>
      </w:pPr>
      <w:r w:rsidRPr="009E55BB">
        <w:rPr>
          <w:rFonts w:ascii="Arial" w:hAnsi="Arial" w:cs="Arial"/>
          <w:b/>
          <w:color w:val="0070C0"/>
          <w:sz w:val="50"/>
          <w:szCs w:val="50"/>
        </w:rPr>
        <w:lastRenderedPageBreak/>
        <w:t>Policy Making Standards</w:t>
      </w:r>
    </w:p>
    <w:p w14:paraId="351C6E0A" w14:textId="77777777" w:rsidR="00572A58" w:rsidRPr="00807746" w:rsidRDefault="00572A58" w:rsidP="00AC0EE6">
      <w:pPr>
        <w:spacing w:after="0" w:line="240" w:lineRule="auto"/>
        <w:jc w:val="both"/>
        <w:rPr>
          <w:rFonts w:ascii="Arial" w:eastAsiaTheme="minorEastAsia" w:hAnsi="Arial" w:cs="Arial"/>
          <w:color w:val="000000" w:themeColor="text1"/>
          <w:sz w:val="24"/>
          <w:szCs w:val="24"/>
          <w:lang w:eastAsia="en-GB"/>
        </w:rPr>
      </w:pPr>
      <w:r w:rsidRPr="00807746">
        <w:rPr>
          <w:rFonts w:ascii="Arial" w:eastAsiaTheme="minorEastAsia" w:hAnsi="Arial" w:cs="Arial"/>
          <w:color w:val="000000" w:themeColor="text1"/>
          <w:sz w:val="24"/>
          <w:szCs w:val="24"/>
          <w:lang w:eastAsia="en-GB"/>
        </w:rPr>
        <w:t xml:space="preserve">The requirement to consider the effects on the Welsh language of any changes we make to our services or organisational structure are embedded in our policy development and review processes. We are committed to ensuring that any effects on the language </w:t>
      </w:r>
      <w:proofErr w:type="gramStart"/>
      <w:r w:rsidRPr="00807746">
        <w:rPr>
          <w:rFonts w:ascii="Arial" w:eastAsiaTheme="minorEastAsia" w:hAnsi="Arial" w:cs="Arial"/>
          <w:color w:val="000000" w:themeColor="text1"/>
          <w:sz w:val="24"/>
          <w:szCs w:val="24"/>
          <w:lang w:eastAsia="en-GB"/>
        </w:rPr>
        <w:t>as a result of</w:t>
      </w:r>
      <w:proofErr w:type="gramEnd"/>
      <w:r w:rsidRPr="00807746">
        <w:rPr>
          <w:rFonts w:ascii="Arial" w:eastAsiaTheme="minorEastAsia" w:hAnsi="Arial" w:cs="Arial"/>
          <w:color w:val="000000" w:themeColor="text1"/>
          <w:sz w:val="24"/>
          <w:szCs w:val="24"/>
          <w:lang w:eastAsia="en-GB"/>
        </w:rPr>
        <w:t xml:space="preserve"> policy change are either positive or neutral. </w:t>
      </w:r>
    </w:p>
    <w:p w14:paraId="1EB644E9" w14:textId="77777777" w:rsidR="00AC0EE6" w:rsidRPr="00807746" w:rsidRDefault="00AC0EE6" w:rsidP="00AC0EE6">
      <w:pPr>
        <w:spacing w:after="0" w:line="240" w:lineRule="auto"/>
        <w:jc w:val="both"/>
        <w:rPr>
          <w:rFonts w:ascii="Arial" w:eastAsiaTheme="minorEastAsia" w:hAnsi="Arial" w:cs="Arial"/>
          <w:color w:val="000000" w:themeColor="text1"/>
          <w:sz w:val="24"/>
          <w:szCs w:val="24"/>
          <w:lang w:eastAsia="en-GB"/>
        </w:rPr>
      </w:pPr>
    </w:p>
    <w:p w14:paraId="517E58DD" w14:textId="77777777" w:rsidR="000F0F7F" w:rsidRPr="00807746" w:rsidRDefault="000F0F7F" w:rsidP="00AC0EE6">
      <w:pPr>
        <w:spacing w:after="0" w:line="240" w:lineRule="auto"/>
        <w:jc w:val="both"/>
        <w:rPr>
          <w:rFonts w:ascii="Arial" w:eastAsiaTheme="minorEastAsia" w:hAnsi="Arial" w:cs="Arial"/>
          <w:color w:val="000000" w:themeColor="text1"/>
          <w:sz w:val="24"/>
          <w:szCs w:val="24"/>
          <w:lang w:eastAsia="en-GB"/>
        </w:rPr>
      </w:pPr>
      <w:r w:rsidRPr="00807746">
        <w:rPr>
          <w:rFonts w:ascii="Arial" w:eastAsiaTheme="minorEastAsia" w:hAnsi="Arial" w:cs="Arial"/>
          <w:color w:val="000000" w:themeColor="text1"/>
          <w:sz w:val="24"/>
          <w:szCs w:val="24"/>
          <w:lang w:eastAsia="en-GB"/>
        </w:rPr>
        <w:t>Our five-year Quality Strategy, which was launched in March 2023, acknowledges the importance of the Welsh language in providing high quality care to our patients and communities and gives a commitment to supporting the organisation in meeting our responsibilities under the Welsh Language Standards.</w:t>
      </w:r>
    </w:p>
    <w:p w14:paraId="7723F54B" w14:textId="77777777" w:rsidR="00AC0EE6" w:rsidRPr="00807746" w:rsidRDefault="00AC0EE6" w:rsidP="00AC0EE6">
      <w:pPr>
        <w:spacing w:after="0" w:line="240" w:lineRule="auto"/>
        <w:jc w:val="both"/>
        <w:rPr>
          <w:rFonts w:ascii="Arial" w:eastAsiaTheme="minorEastAsia" w:hAnsi="Arial" w:cs="Arial"/>
          <w:color w:val="000000" w:themeColor="text1"/>
          <w:sz w:val="24"/>
          <w:szCs w:val="24"/>
          <w:lang w:eastAsia="en-GB"/>
        </w:rPr>
      </w:pPr>
    </w:p>
    <w:p w14:paraId="39862460" w14:textId="77777777" w:rsidR="00D91AD8" w:rsidRPr="00807746" w:rsidRDefault="00D91AD8" w:rsidP="00AC0EE6">
      <w:pPr>
        <w:spacing w:after="0" w:line="240" w:lineRule="auto"/>
        <w:jc w:val="both"/>
        <w:rPr>
          <w:rFonts w:ascii="Arial" w:eastAsiaTheme="minorEastAsia" w:hAnsi="Arial" w:cs="Arial"/>
          <w:color w:val="000000" w:themeColor="text1"/>
          <w:sz w:val="24"/>
          <w:szCs w:val="24"/>
          <w:lang w:eastAsia="en-GB"/>
        </w:rPr>
      </w:pPr>
      <w:r w:rsidRPr="00807746">
        <w:rPr>
          <w:rFonts w:ascii="Arial" w:eastAsiaTheme="minorEastAsia" w:hAnsi="Arial" w:cs="Arial"/>
          <w:color w:val="000000" w:themeColor="text1"/>
          <w:sz w:val="24"/>
          <w:szCs w:val="24"/>
          <w:lang w:eastAsia="en-GB"/>
        </w:rPr>
        <w:t xml:space="preserve">All new policies and those which are reviewed are subject to an Equality Impact Assessment which includes robust testing of effects on the Welsh language. This procedure applies to all Health Board </w:t>
      </w:r>
      <w:r w:rsidR="00572A58" w:rsidRPr="00807746">
        <w:rPr>
          <w:rFonts w:ascii="Arial" w:eastAsiaTheme="minorEastAsia" w:hAnsi="Arial" w:cs="Arial"/>
          <w:color w:val="000000" w:themeColor="text1"/>
          <w:sz w:val="24"/>
          <w:szCs w:val="24"/>
          <w:lang w:eastAsia="en-GB"/>
        </w:rPr>
        <w:t>policies;</w:t>
      </w:r>
      <w:r w:rsidRPr="00807746">
        <w:rPr>
          <w:rFonts w:ascii="Arial" w:eastAsiaTheme="minorEastAsia" w:hAnsi="Arial" w:cs="Arial"/>
          <w:color w:val="000000" w:themeColor="text1"/>
          <w:sz w:val="24"/>
          <w:szCs w:val="24"/>
          <w:lang w:eastAsia="en-GB"/>
        </w:rPr>
        <w:t xml:space="preserve"> however, key policies are also subject to scrutiny by the Stakeholder Reference Group. The terms of reference of this group require at least one member be appointed as champion of the Welsh language and for them to address any issues that become apparent as part of the review process.</w:t>
      </w:r>
    </w:p>
    <w:p w14:paraId="6A2E4087" w14:textId="77777777" w:rsidR="00AC0EE6" w:rsidRPr="00807746" w:rsidRDefault="00AC0EE6" w:rsidP="00AC0EE6">
      <w:pPr>
        <w:spacing w:after="0" w:line="240" w:lineRule="auto"/>
        <w:jc w:val="both"/>
        <w:rPr>
          <w:rFonts w:ascii="Arial" w:eastAsiaTheme="minorEastAsia" w:hAnsi="Arial" w:cs="Arial"/>
          <w:color w:val="000000" w:themeColor="text1"/>
          <w:sz w:val="24"/>
          <w:szCs w:val="24"/>
          <w:lang w:eastAsia="en-GB"/>
        </w:rPr>
      </w:pPr>
    </w:p>
    <w:p w14:paraId="0B6E6A17" w14:textId="77777777" w:rsidR="00572A58" w:rsidRPr="00807746" w:rsidRDefault="00D91AD8" w:rsidP="00AC0EE6">
      <w:pPr>
        <w:spacing w:after="0" w:line="240" w:lineRule="auto"/>
        <w:jc w:val="both"/>
        <w:rPr>
          <w:rFonts w:ascii="Arial" w:eastAsiaTheme="minorEastAsia" w:hAnsi="Arial" w:cs="Arial"/>
          <w:color w:val="000000" w:themeColor="text1"/>
          <w:sz w:val="24"/>
          <w:szCs w:val="24"/>
          <w:lang w:eastAsia="en-GB"/>
        </w:rPr>
      </w:pPr>
      <w:r w:rsidRPr="00807746">
        <w:rPr>
          <w:rFonts w:ascii="Arial" w:eastAsiaTheme="minorEastAsia" w:hAnsi="Arial" w:cs="Arial"/>
          <w:color w:val="000000" w:themeColor="text1"/>
          <w:sz w:val="24"/>
          <w:szCs w:val="24"/>
          <w:lang w:eastAsia="en-GB"/>
        </w:rPr>
        <w:t xml:space="preserve">When undertaking consultation with the public, we have ensured that all documentation has been made available in Welsh and distributed along with English versions. This has meant that those documents have been readily available to Welsh speaking members of our community without them having to make a request. </w:t>
      </w:r>
    </w:p>
    <w:p w14:paraId="25E8AF2D" w14:textId="77777777" w:rsidR="00AC0EE6" w:rsidRPr="00807746" w:rsidRDefault="00AC0EE6" w:rsidP="00AC0EE6">
      <w:pPr>
        <w:spacing w:after="0" w:line="240" w:lineRule="auto"/>
        <w:jc w:val="both"/>
        <w:rPr>
          <w:rFonts w:ascii="Arial" w:eastAsiaTheme="minorEastAsia" w:hAnsi="Arial" w:cs="Arial"/>
          <w:color w:val="000000" w:themeColor="text1"/>
          <w:sz w:val="24"/>
          <w:szCs w:val="24"/>
          <w:lang w:eastAsia="en-GB"/>
        </w:rPr>
      </w:pPr>
    </w:p>
    <w:p w14:paraId="6A951B60" w14:textId="77777777" w:rsidR="00D91AD8" w:rsidRPr="00807746" w:rsidRDefault="00D91AD8" w:rsidP="00AC0EE6">
      <w:pPr>
        <w:spacing w:after="0" w:line="240" w:lineRule="auto"/>
        <w:jc w:val="both"/>
        <w:rPr>
          <w:rFonts w:ascii="Arial" w:eastAsiaTheme="minorEastAsia" w:hAnsi="Arial" w:cs="Arial"/>
          <w:color w:val="000000" w:themeColor="text1"/>
          <w:sz w:val="24"/>
          <w:szCs w:val="24"/>
          <w:lang w:eastAsia="en-GB"/>
        </w:rPr>
      </w:pPr>
      <w:r w:rsidRPr="00807746">
        <w:rPr>
          <w:rFonts w:ascii="Arial" w:eastAsiaTheme="minorEastAsia" w:hAnsi="Arial" w:cs="Arial"/>
          <w:color w:val="000000" w:themeColor="text1"/>
          <w:sz w:val="24"/>
          <w:szCs w:val="24"/>
          <w:lang w:eastAsia="en-GB"/>
        </w:rPr>
        <w:t>Our commitment to improving</w:t>
      </w:r>
      <w:r w:rsidR="00572A58" w:rsidRPr="00807746">
        <w:rPr>
          <w:rFonts w:ascii="Arial" w:eastAsiaTheme="minorEastAsia" w:hAnsi="Arial" w:cs="Arial"/>
          <w:color w:val="000000" w:themeColor="text1"/>
          <w:sz w:val="24"/>
          <w:szCs w:val="24"/>
          <w:lang w:eastAsia="en-GB"/>
        </w:rPr>
        <w:t xml:space="preserve"> the experiences of Welsh speaking service users </w:t>
      </w:r>
      <w:r w:rsidRPr="00807746">
        <w:rPr>
          <w:rFonts w:ascii="Arial" w:eastAsiaTheme="minorEastAsia" w:hAnsi="Arial" w:cs="Arial"/>
          <w:color w:val="000000" w:themeColor="text1"/>
          <w:sz w:val="24"/>
          <w:szCs w:val="24"/>
          <w:lang w:eastAsia="en-GB"/>
        </w:rPr>
        <w:t xml:space="preserve">as well as our process for considering the impact on the language is always outlined in these documents. Whilst we provide these documents in text format, we are also prepared to provide them in braille and audio formats in Welsh if required. </w:t>
      </w:r>
    </w:p>
    <w:p w14:paraId="75481D65" w14:textId="77777777" w:rsidR="00D91AD8" w:rsidRPr="0036577E" w:rsidRDefault="00D91AD8">
      <w:pPr>
        <w:rPr>
          <w:rFonts w:ascii="Arial" w:hAnsi="Arial" w:cs="Arial"/>
          <w:b/>
          <w:color w:val="0070C0"/>
          <w:sz w:val="24"/>
          <w:szCs w:val="24"/>
        </w:rPr>
      </w:pPr>
    </w:p>
    <w:p w14:paraId="6A9C9EA1" w14:textId="77777777" w:rsidR="00D91AD8" w:rsidRPr="0036577E" w:rsidRDefault="00D91AD8">
      <w:pPr>
        <w:rPr>
          <w:rFonts w:ascii="Arial" w:hAnsi="Arial" w:cs="Arial"/>
          <w:b/>
          <w:color w:val="0070C0"/>
          <w:sz w:val="24"/>
          <w:szCs w:val="24"/>
        </w:rPr>
      </w:pPr>
    </w:p>
    <w:p w14:paraId="157E78E8" w14:textId="77777777" w:rsidR="0036577E" w:rsidRDefault="0036577E">
      <w:pPr>
        <w:rPr>
          <w:rFonts w:ascii="Arial" w:hAnsi="Arial" w:cs="Arial"/>
          <w:color w:val="0070C0"/>
          <w:sz w:val="24"/>
          <w:szCs w:val="24"/>
        </w:rPr>
      </w:pPr>
    </w:p>
    <w:p w14:paraId="2FF11DC5" w14:textId="77777777" w:rsidR="00E22480" w:rsidRDefault="00E22480">
      <w:pPr>
        <w:rPr>
          <w:rFonts w:ascii="Arial" w:hAnsi="Arial" w:cs="Arial"/>
          <w:color w:val="0070C0"/>
          <w:sz w:val="24"/>
          <w:szCs w:val="24"/>
        </w:rPr>
      </w:pPr>
    </w:p>
    <w:p w14:paraId="500FDEF7" w14:textId="77777777" w:rsidR="00E22480" w:rsidRDefault="00E22480">
      <w:pPr>
        <w:rPr>
          <w:rFonts w:ascii="Arial" w:hAnsi="Arial" w:cs="Arial"/>
          <w:color w:val="0070C0"/>
          <w:sz w:val="24"/>
          <w:szCs w:val="24"/>
        </w:rPr>
      </w:pPr>
    </w:p>
    <w:p w14:paraId="0BE97FC0" w14:textId="77777777" w:rsidR="0036577E" w:rsidRDefault="0036577E">
      <w:pPr>
        <w:rPr>
          <w:rFonts w:ascii="Arial" w:hAnsi="Arial" w:cs="Arial"/>
          <w:color w:val="0070C0"/>
          <w:sz w:val="24"/>
          <w:szCs w:val="24"/>
        </w:rPr>
      </w:pPr>
    </w:p>
    <w:p w14:paraId="17D6B04F" w14:textId="77777777" w:rsidR="00AC0EE6" w:rsidRDefault="00AC0EE6">
      <w:pPr>
        <w:rPr>
          <w:rFonts w:ascii="Arial" w:hAnsi="Arial" w:cs="Arial"/>
          <w:color w:val="0070C0"/>
          <w:sz w:val="24"/>
          <w:szCs w:val="24"/>
        </w:rPr>
      </w:pPr>
    </w:p>
    <w:p w14:paraId="22368C16" w14:textId="77777777" w:rsidR="0036577E" w:rsidRDefault="0036577E">
      <w:pPr>
        <w:rPr>
          <w:rFonts w:ascii="Arial" w:hAnsi="Arial" w:cs="Arial"/>
          <w:color w:val="0070C0"/>
          <w:sz w:val="24"/>
          <w:szCs w:val="24"/>
        </w:rPr>
      </w:pPr>
    </w:p>
    <w:p w14:paraId="21A8E31D" w14:textId="77777777" w:rsidR="0036577E" w:rsidRDefault="0036577E">
      <w:pPr>
        <w:rPr>
          <w:rFonts w:ascii="Arial" w:hAnsi="Arial" w:cs="Arial"/>
          <w:color w:val="0070C0"/>
          <w:sz w:val="24"/>
          <w:szCs w:val="24"/>
        </w:rPr>
      </w:pPr>
    </w:p>
    <w:p w14:paraId="671D8F13" w14:textId="77777777" w:rsidR="00B17EDB" w:rsidRDefault="00B17EDB">
      <w:pPr>
        <w:rPr>
          <w:rFonts w:ascii="Arial" w:hAnsi="Arial" w:cs="Arial"/>
          <w:color w:val="0070C0"/>
          <w:sz w:val="24"/>
          <w:szCs w:val="24"/>
        </w:rPr>
      </w:pPr>
    </w:p>
    <w:p w14:paraId="7406A6F0" w14:textId="77777777" w:rsidR="00D47E4D" w:rsidRDefault="00D47E4D">
      <w:pPr>
        <w:rPr>
          <w:rFonts w:ascii="Arial" w:hAnsi="Arial" w:cs="Arial"/>
          <w:color w:val="0070C0"/>
          <w:sz w:val="24"/>
          <w:szCs w:val="24"/>
        </w:rPr>
      </w:pPr>
    </w:p>
    <w:p w14:paraId="3E3F39A0" w14:textId="77777777" w:rsidR="0036577E" w:rsidRDefault="006B14E9">
      <w:pPr>
        <w:rPr>
          <w:rFonts w:ascii="Arial" w:hAnsi="Arial" w:cs="Arial"/>
          <w:color w:val="0070C0"/>
          <w:sz w:val="24"/>
          <w:szCs w:val="24"/>
        </w:rPr>
      </w:pPr>
      <w:r>
        <w:rPr>
          <w:rFonts w:ascii="Arial" w:hAnsi="Arial" w:cs="Arial"/>
          <w:noProof/>
          <w:color w:val="0070C0"/>
          <w:sz w:val="24"/>
          <w:szCs w:val="24"/>
          <w:lang w:eastAsia="en-GB"/>
        </w:rPr>
        <mc:AlternateContent>
          <mc:Choice Requires="wps">
            <w:drawing>
              <wp:anchor distT="0" distB="0" distL="114300" distR="114300" simplePos="0" relativeHeight="251667456" behindDoc="0" locked="0" layoutInCell="1" allowOverlap="1" wp14:anchorId="2C79E800" wp14:editId="5BC608E3">
                <wp:simplePos x="0" y="0"/>
                <wp:positionH relativeFrom="page">
                  <wp:posOffset>-1088390</wp:posOffset>
                </wp:positionH>
                <wp:positionV relativeFrom="paragraph">
                  <wp:posOffset>995045</wp:posOffset>
                </wp:positionV>
                <wp:extent cx="8633012" cy="779929"/>
                <wp:effectExtent l="0" t="0" r="15875" b="20320"/>
                <wp:wrapNone/>
                <wp:docPr id="12" name="Rectangle 12"/>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5EB8"/>
                        </a:solidFill>
                        <a:ln>
                          <a:solidFill>
                            <a:srgbClr val="005EB8"/>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015E51" id="Rectangle 12" o:spid="_x0000_s1026" style="position:absolute;margin-left:-85.7pt;margin-top:78.35pt;width:679.75pt;height:61.4pt;z-index:251667456;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IVlAIAALAFAAAOAAAAZHJzL2Uyb0RvYy54bWysVE1v2zAMvQ/YfxB0X+2kX0lQp8jadRhQ&#10;tEXboWdFlmIDsqhRSpzs14+SHbdrix2KXWRRJB/JZ5Jn59vGsI1CX4Mt+Ogg50xZCWVtVwX/+Xj1&#10;ZcKZD8KWwoBVBd8pz8/nnz+dtW6mxlCBKRUyArF+1rqCVyG4WZZ5WalG+ANwypJSAzYikIirrETR&#10;EnpjsnGen2QtYOkQpPKeXi87JZ8nfK2VDLdaexWYKTjlFtKJ6VzGM5ufidkKhatq2achPpBFI2pL&#10;QQeoSxEEW2P9BqqpJYIHHQ4kNBloXUuVaqBqRvmrah4q4VSqhcjxbqDJ/z9YebO5Q1aX9O/GnFnR&#10;0D+6J9aEXRnF6I0Iap2fkd2Du8Ne8nSN1W41NvFLdbBtInU3kKq2gUl6nJwcHuYRXJLu9HQ6HU8j&#10;aPbs7dCH7woaFi8FRwqfuBSbax86071JDObB1OVVbUwScLW8MMg2Iv7g/Pjb10mP/peZsR/zpCyj&#10;axYp6IpOt7AzKgIae680sUdljlPKqW/VkJCQUtkw6lSVKFWX5+g4z1PrEfzgkShJgBFZU30Ddg8Q&#10;Z+ItdkdQbx9dVWr7wTn/V2Kd8+CRIoMNg3NTW8D3AAxV1Ufu7PckddRElpZQ7qi3ELqh805e1fSD&#10;r4UPdwJpymgeaXOEWzq0gbbg0N84qwB/v/ce7an5SctZS1NbcP9rLVBxZn5YGovp6OgojnkSjo5P&#10;xyTgS83ypcaumwugvhnRjnIyXaN9MPurRmieaMEsYlRSCSspdsFlwL1wEbptQitKqsUimdFoOxGu&#10;7YOTETyyGhv4cfsk0PVdHmg+bmA/4WL2qtk72+hpYbEOoOs0Cc+89nzTWkiN06+wuHdeysnqedHO&#10;/wAAAP//AwBQSwMEFAAGAAgAAAAhAC1THnPhAAAADQEAAA8AAABkcnMvZG93bnJldi54bWxMj01P&#10;wzAMhu9I/IfISNy2tPtqKU2nAZq068YOHLPGtBWN0zXZWvj1eCc4Wu/j14/z9WhbccXeN44UxNMI&#10;BFLpTEOVguP7dpKC8EGT0a0jVPCNHtbF/V2uM+MG2uP1ECrBJeQzraAOocuk9GWNVvup65A4+3S9&#10;1YHHvpKm1wOX21bOomglrW6IL9S6w9cay6/DxbJG8MeXnTmfk+3H/GfuF7vN8OaUenwYN88gAo7h&#10;D4abPu9AwU4ndyHjRatgEifxgllOlqsExA2J0zQGcVIwS56WIItc/v+i+AUAAP//AwBQSwECLQAU&#10;AAYACAAAACEAtoM4kv4AAADhAQAAEwAAAAAAAAAAAAAAAAAAAAAAW0NvbnRlbnRfVHlwZXNdLnht&#10;bFBLAQItABQABgAIAAAAIQA4/SH/1gAAAJQBAAALAAAAAAAAAAAAAAAAAC8BAABfcmVscy8ucmVs&#10;c1BLAQItABQABgAIAAAAIQA6+RIVlAIAALAFAAAOAAAAAAAAAAAAAAAAAC4CAABkcnMvZTJvRG9j&#10;LnhtbFBLAQItABQABgAIAAAAIQAtUx5z4QAAAA0BAAAPAAAAAAAAAAAAAAAAAO4EAABkcnMvZG93&#10;bnJldi54bWxQSwUGAAAAAAQABADzAAAA/AUAAAAA&#10;" fillcolor="#005eb8" strokecolor="#005eb8" strokeweight="1pt">
                <w10:wrap anchorx="page"/>
              </v:rect>
            </w:pict>
          </mc:Fallback>
        </mc:AlternateContent>
      </w:r>
    </w:p>
    <w:p w14:paraId="1A929375" w14:textId="77777777" w:rsidR="00482EA8" w:rsidRPr="009E55BB" w:rsidRDefault="00482EA8">
      <w:pPr>
        <w:rPr>
          <w:rFonts w:ascii="Arial" w:hAnsi="Arial" w:cs="Arial"/>
          <w:b/>
          <w:color w:val="0070C0"/>
          <w:sz w:val="50"/>
          <w:szCs w:val="50"/>
        </w:rPr>
      </w:pPr>
      <w:r w:rsidRPr="009E55BB">
        <w:rPr>
          <w:rFonts w:ascii="Arial" w:hAnsi="Arial" w:cs="Arial"/>
          <w:b/>
          <w:color w:val="0070C0"/>
          <w:sz w:val="50"/>
          <w:szCs w:val="50"/>
        </w:rPr>
        <w:lastRenderedPageBreak/>
        <w:t>Operational Standards</w:t>
      </w:r>
    </w:p>
    <w:p w14:paraId="042FAB4D" w14:textId="77777777" w:rsidR="00482EA8" w:rsidRPr="00807746" w:rsidRDefault="00482EA8">
      <w:pPr>
        <w:rPr>
          <w:rFonts w:ascii="Arial" w:hAnsi="Arial" w:cs="Arial"/>
          <w:b/>
          <w:color w:val="000000" w:themeColor="text1"/>
          <w:sz w:val="24"/>
          <w:szCs w:val="24"/>
        </w:rPr>
      </w:pPr>
      <w:r w:rsidRPr="00807746">
        <w:rPr>
          <w:rFonts w:ascii="Arial" w:hAnsi="Arial" w:cs="Arial"/>
          <w:b/>
          <w:color w:val="000000" w:themeColor="text1"/>
          <w:sz w:val="24"/>
          <w:szCs w:val="24"/>
        </w:rPr>
        <w:t>Internal use of Welsh language</w:t>
      </w:r>
    </w:p>
    <w:p w14:paraId="33CB5A80" w14:textId="77777777" w:rsidR="00982339" w:rsidRPr="00807746" w:rsidRDefault="00982339"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Our policy on the Welsh language establishes organisational responsibilities with regard use of the language throughout our internal operations. This policy aids staff in remaining compliant with the Welsh Language Standards and helps in promoting and facilitating the use of Welsh across our organisation. </w:t>
      </w:r>
    </w:p>
    <w:p w14:paraId="1B5BBCD0" w14:textId="77777777" w:rsidR="00AC0EE6" w:rsidRPr="00807746" w:rsidRDefault="00AC0EE6" w:rsidP="00AC0EE6">
      <w:pPr>
        <w:spacing w:after="0" w:line="240" w:lineRule="auto"/>
        <w:jc w:val="both"/>
        <w:rPr>
          <w:rFonts w:ascii="Arial" w:hAnsi="Arial" w:cs="Arial"/>
          <w:color w:val="000000" w:themeColor="text1"/>
          <w:sz w:val="24"/>
          <w:szCs w:val="24"/>
        </w:rPr>
      </w:pPr>
    </w:p>
    <w:p w14:paraId="29674903" w14:textId="77777777" w:rsidR="00982339" w:rsidRPr="00807746" w:rsidRDefault="00982339"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Our Welsh Language Delivery Group are currently conducting a periodic review</w:t>
      </w:r>
      <w:r w:rsidR="00FC6FAF" w:rsidRPr="00807746">
        <w:rPr>
          <w:rFonts w:ascii="Arial" w:hAnsi="Arial" w:cs="Arial"/>
          <w:color w:val="000000" w:themeColor="text1"/>
          <w:sz w:val="24"/>
          <w:szCs w:val="24"/>
        </w:rPr>
        <w:t xml:space="preserve"> of</w:t>
      </w:r>
      <w:r w:rsidRPr="00807746">
        <w:rPr>
          <w:rFonts w:ascii="Arial" w:hAnsi="Arial" w:cs="Arial"/>
          <w:color w:val="000000" w:themeColor="text1"/>
          <w:sz w:val="24"/>
          <w:szCs w:val="24"/>
        </w:rPr>
        <w:t xml:space="preserve"> the content of the policy </w:t>
      </w:r>
      <w:r w:rsidR="00FC6FAF" w:rsidRPr="00807746">
        <w:rPr>
          <w:rFonts w:ascii="Arial" w:hAnsi="Arial" w:cs="Arial"/>
          <w:color w:val="000000" w:themeColor="text1"/>
          <w:sz w:val="24"/>
          <w:szCs w:val="24"/>
        </w:rPr>
        <w:t xml:space="preserve">and this process will be completed by </w:t>
      </w:r>
      <w:r w:rsidR="000877AB" w:rsidRPr="00807746">
        <w:rPr>
          <w:rFonts w:ascii="Arial" w:hAnsi="Arial" w:cs="Arial"/>
          <w:color w:val="000000" w:themeColor="text1"/>
          <w:sz w:val="24"/>
          <w:szCs w:val="24"/>
        </w:rPr>
        <w:t xml:space="preserve">the end of </w:t>
      </w:r>
      <w:r w:rsidR="00FC6FAF" w:rsidRPr="00807746">
        <w:rPr>
          <w:rFonts w:ascii="Arial" w:hAnsi="Arial" w:cs="Arial"/>
          <w:color w:val="000000" w:themeColor="text1"/>
          <w:sz w:val="24"/>
          <w:szCs w:val="24"/>
        </w:rPr>
        <w:t>2023.</w:t>
      </w:r>
    </w:p>
    <w:p w14:paraId="7A68BC92" w14:textId="77777777" w:rsidR="00982339" w:rsidRPr="00807746" w:rsidRDefault="00982339">
      <w:pPr>
        <w:rPr>
          <w:rFonts w:ascii="Arial" w:hAnsi="Arial" w:cs="Arial"/>
          <w:color w:val="000000" w:themeColor="text1"/>
          <w:sz w:val="24"/>
          <w:szCs w:val="24"/>
        </w:rPr>
      </w:pPr>
    </w:p>
    <w:p w14:paraId="1F172DFE" w14:textId="77777777" w:rsidR="00482EA8" w:rsidRPr="00807746" w:rsidRDefault="00482EA8" w:rsidP="00AC0EE6">
      <w:pPr>
        <w:spacing w:after="0" w:line="240" w:lineRule="auto"/>
        <w:rPr>
          <w:rFonts w:ascii="Arial" w:hAnsi="Arial" w:cs="Arial"/>
          <w:b/>
          <w:color w:val="000000" w:themeColor="text1"/>
          <w:sz w:val="24"/>
          <w:szCs w:val="24"/>
        </w:rPr>
      </w:pPr>
      <w:r w:rsidRPr="00807746">
        <w:rPr>
          <w:rFonts w:ascii="Arial" w:hAnsi="Arial" w:cs="Arial"/>
          <w:b/>
          <w:color w:val="000000" w:themeColor="text1"/>
          <w:sz w:val="24"/>
          <w:szCs w:val="24"/>
        </w:rPr>
        <w:t>Software packages</w:t>
      </w:r>
    </w:p>
    <w:p w14:paraId="574C33FA" w14:textId="77777777" w:rsidR="00AC0EE6" w:rsidRPr="00807746" w:rsidRDefault="00AC0EE6" w:rsidP="00AC0EE6">
      <w:pPr>
        <w:spacing w:after="0" w:line="240" w:lineRule="auto"/>
        <w:jc w:val="both"/>
        <w:rPr>
          <w:rFonts w:ascii="Arial" w:hAnsi="Arial" w:cs="Arial"/>
          <w:color w:val="000000" w:themeColor="text1"/>
          <w:sz w:val="24"/>
          <w:szCs w:val="24"/>
        </w:rPr>
      </w:pPr>
    </w:p>
    <w:p w14:paraId="2172DB55" w14:textId="77777777" w:rsidR="00AC0EE6" w:rsidRPr="00807746" w:rsidRDefault="0081783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We offer all our staff the option</w:t>
      </w:r>
      <w:r w:rsidR="0047062D" w:rsidRPr="00807746">
        <w:rPr>
          <w:rFonts w:ascii="Arial" w:hAnsi="Arial" w:cs="Arial"/>
          <w:color w:val="000000" w:themeColor="text1"/>
          <w:sz w:val="24"/>
          <w:szCs w:val="24"/>
        </w:rPr>
        <w:t xml:space="preserve"> </w:t>
      </w:r>
      <w:r w:rsidRPr="00807746">
        <w:rPr>
          <w:rFonts w:ascii="Arial" w:hAnsi="Arial" w:cs="Arial"/>
          <w:color w:val="000000" w:themeColor="text1"/>
          <w:sz w:val="24"/>
          <w:szCs w:val="24"/>
        </w:rPr>
        <w:t xml:space="preserve">of installing software on their </w:t>
      </w:r>
      <w:r w:rsidR="0047062D" w:rsidRPr="00807746">
        <w:rPr>
          <w:rFonts w:ascii="Arial" w:hAnsi="Arial" w:cs="Arial"/>
          <w:color w:val="000000" w:themeColor="text1"/>
          <w:sz w:val="24"/>
          <w:szCs w:val="24"/>
        </w:rPr>
        <w:t xml:space="preserve">computer systems </w:t>
      </w:r>
      <w:proofErr w:type="gramStart"/>
      <w:r w:rsidR="0047062D" w:rsidRPr="00807746">
        <w:rPr>
          <w:rFonts w:ascii="Arial" w:hAnsi="Arial" w:cs="Arial"/>
          <w:color w:val="000000" w:themeColor="text1"/>
          <w:sz w:val="24"/>
          <w:szCs w:val="24"/>
        </w:rPr>
        <w:t>which</w:t>
      </w:r>
      <w:proofErr w:type="gramEnd"/>
      <w:r w:rsidR="0047062D" w:rsidRPr="00807746">
        <w:rPr>
          <w:rFonts w:ascii="Arial" w:hAnsi="Arial" w:cs="Arial"/>
          <w:color w:val="000000" w:themeColor="text1"/>
          <w:sz w:val="24"/>
          <w:szCs w:val="24"/>
        </w:rPr>
        <w:t xml:space="preserve"> </w:t>
      </w:r>
    </w:p>
    <w:p w14:paraId="4E5519BB" w14:textId="77777777" w:rsidR="00817832" w:rsidRPr="00807746" w:rsidRDefault="0047062D"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will facilitate them using their Welsh language skills in their work. The software packages approved for use on our networks are:</w:t>
      </w:r>
    </w:p>
    <w:p w14:paraId="31C8EA35" w14:textId="77777777" w:rsidR="00AC0EE6" w:rsidRPr="00807746" w:rsidRDefault="00AC0EE6" w:rsidP="00AC0EE6">
      <w:pPr>
        <w:spacing w:after="0" w:line="240" w:lineRule="auto"/>
        <w:jc w:val="both"/>
        <w:rPr>
          <w:rFonts w:ascii="Arial" w:hAnsi="Arial" w:cs="Arial"/>
          <w:color w:val="000000" w:themeColor="text1"/>
          <w:sz w:val="24"/>
          <w:szCs w:val="24"/>
        </w:rPr>
      </w:pPr>
    </w:p>
    <w:p w14:paraId="03CDD3D7" w14:textId="77777777" w:rsidR="0047062D" w:rsidRPr="00807746" w:rsidRDefault="0047062D" w:rsidP="00AC0EE6">
      <w:pPr>
        <w:spacing w:after="0" w:line="240" w:lineRule="auto"/>
        <w:jc w:val="both"/>
        <w:rPr>
          <w:rFonts w:ascii="Arial" w:hAnsi="Arial" w:cs="Arial"/>
          <w:color w:val="000000" w:themeColor="text1"/>
          <w:sz w:val="24"/>
          <w:szCs w:val="24"/>
        </w:rPr>
      </w:pPr>
      <w:proofErr w:type="spellStart"/>
      <w:r w:rsidRPr="00807746">
        <w:rPr>
          <w:rFonts w:ascii="Arial" w:hAnsi="Arial" w:cs="Arial"/>
          <w:color w:val="000000" w:themeColor="text1"/>
          <w:sz w:val="24"/>
          <w:szCs w:val="24"/>
        </w:rPr>
        <w:t>Cysgliad</w:t>
      </w:r>
      <w:proofErr w:type="spellEnd"/>
      <w:r w:rsidRPr="00807746">
        <w:rPr>
          <w:rFonts w:ascii="Arial" w:hAnsi="Arial" w:cs="Arial"/>
          <w:color w:val="000000" w:themeColor="text1"/>
          <w:sz w:val="24"/>
          <w:szCs w:val="24"/>
        </w:rPr>
        <w:t xml:space="preserve"> – This suite of programmes offers a Welsh to English and English to Welsh dictionary, as well as a spelling and grammar check function.</w:t>
      </w:r>
    </w:p>
    <w:p w14:paraId="0A4497C1" w14:textId="77777777" w:rsidR="0047062D" w:rsidRPr="00807746" w:rsidRDefault="0047062D"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To Bach – This programme, once installed, allows the user to access special characters used frequently in Welsh by means of a simple shortcut key stroke. </w:t>
      </w:r>
    </w:p>
    <w:p w14:paraId="047E86E2" w14:textId="77777777" w:rsidR="0047062D" w:rsidRPr="00807746" w:rsidRDefault="0047062D"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Microsoft 365 Interface - Microsoft have launched a Welsh language interface for their 356 </w:t>
      </w:r>
      <w:proofErr w:type="gramStart"/>
      <w:r w:rsidRPr="00807746">
        <w:rPr>
          <w:rFonts w:ascii="Arial" w:hAnsi="Arial" w:cs="Arial"/>
          <w:color w:val="000000" w:themeColor="text1"/>
          <w:sz w:val="24"/>
          <w:szCs w:val="24"/>
        </w:rPr>
        <w:t>suite</w:t>
      </w:r>
      <w:proofErr w:type="gramEnd"/>
      <w:r w:rsidRPr="00807746">
        <w:rPr>
          <w:rFonts w:ascii="Arial" w:hAnsi="Arial" w:cs="Arial"/>
          <w:color w:val="000000" w:themeColor="text1"/>
          <w:sz w:val="24"/>
          <w:szCs w:val="24"/>
        </w:rPr>
        <w:t xml:space="preserve"> of programmes. Staff can access and apply this interface through their personal user settings.</w:t>
      </w:r>
    </w:p>
    <w:p w14:paraId="05092F52" w14:textId="77777777" w:rsidR="00AC0EE6" w:rsidRPr="00807746" w:rsidRDefault="00AC0EE6" w:rsidP="00AC0EE6">
      <w:pPr>
        <w:spacing w:after="0" w:line="240" w:lineRule="auto"/>
        <w:jc w:val="both"/>
        <w:rPr>
          <w:rFonts w:ascii="Arial" w:hAnsi="Arial" w:cs="Arial"/>
          <w:color w:val="000000" w:themeColor="text1"/>
          <w:sz w:val="24"/>
          <w:szCs w:val="24"/>
        </w:rPr>
      </w:pPr>
    </w:p>
    <w:p w14:paraId="4C691E80" w14:textId="77777777" w:rsidR="00982339" w:rsidRPr="00807746" w:rsidRDefault="00982339"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We regularly monitor the market for new applications w</w:t>
      </w:r>
      <w:r w:rsidR="008100E0" w:rsidRPr="00807746">
        <w:rPr>
          <w:rFonts w:ascii="Arial" w:hAnsi="Arial" w:cs="Arial"/>
          <w:color w:val="000000" w:themeColor="text1"/>
          <w:sz w:val="24"/>
          <w:szCs w:val="24"/>
        </w:rPr>
        <w:t>hich</w:t>
      </w:r>
      <w:r w:rsidRPr="00807746">
        <w:rPr>
          <w:rFonts w:ascii="Arial" w:hAnsi="Arial" w:cs="Arial"/>
          <w:color w:val="000000" w:themeColor="text1"/>
          <w:sz w:val="24"/>
          <w:szCs w:val="24"/>
        </w:rPr>
        <w:t xml:space="preserve"> could support our staff in using their Welsh language skills in the workplace.</w:t>
      </w:r>
    </w:p>
    <w:p w14:paraId="77C3F9CD" w14:textId="77777777" w:rsidR="00AC0EE6" w:rsidRPr="00807746" w:rsidRDefault="00AC0EE6">
      <w:pPr>
        <w:rPr>
          <w:rFonts w:ascii="Arial" w:hAnsi="Arial" w:cs="Arial"/>
          <w:b/>
          <w:color w:val="000000" w:themeColor="text1"/>
          <w:sz w:val="24"/>
          <w:szCs w:val="24"/>
        </w:rPr>
      </w:pPr>
    </w:p>
    <w:p w14:paraId="34531D7E" w14:textId="77777777" w:rsidR="00482EA8" w:rsidRPr="00807746" w:rsidRDefault="00482EA8">
      <w:pPr>
        <w:rPr>
          <w:rFonts w:ascii="Arial" w:hAnsi="Arial" w:cs="Arial"/>
          <w:b/>
          <w:color w:val="000000" w:themeColor="text1"/>
          <w:sz w:val="24"/>
          <w:szCs w:val="24"/>
        </w:rPr>
      </w:pPr>
      <w:r w:rsidRPr="00807746">
        <w:rPr>
          <w:rFonts w:ascii="Arial" w:hAnsi="Arial" w:cs="Arial"/>
          <w:b/>
          <w:color w:val="000000" w:themeColor="text1"/>
          <w:sz w:val="24"/>
          <w:szCs w:val="24"/>
        </w:rPr>
        <w:t>Intranet</w:t>
      </w:r>
    </w:p>
    <w:p w14:paraId="739F3387" w14:textId="77777777" w:rsidR="00651CB7" w:rsidRPr="00807746" w:rsidRDefault="00651CB7"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We have developed comprehensive support pages which can be accessed by all our staff and volunteers through our intranet site. These pages can offer staff help and guidance on all aspects of using the Welsh language in their role, whether they are fluent in Welsh, or only understand a few basic words and phrases.</w:t>
      </w:r>
    </w:p>
    <w:p w14:paraId="3D88AA32" w14:textId="77777777" w:rsidR="00AC0EE6" w:rsidRPr="00807746" w:rsidRDefault="00AC0EE6" w:rsidP="00AC0EE6">
      <w:pPr>
        <w:spacing w:after="0" w:line="240" w:lineRule="auto"/>
        <w:jc w:val="both"/>
        <w:rPr>
          <w:rFonts w:ascii="Arial" w:hAnsi="Arial" w:cs="Arial"/>
          <w:color w:val="000000" w:themeColor="text1"/>
          <w:sz w:val="24"/>
          <w:szCs w:val="24"/>
        </w:rPr>
      </w:pPr>
    </w:p>
    <w:p w14:paraId="3EF60639" w14:textId="77777777" w:rsidR="00651CB7" w:rsidRPr="00807746" w:rsidRDefault="00651CB7"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Staff can access guidance on handling telephone calls and responding to correspondence, as well as information on how to use Welsh effectively in meetings and when posting to social media. </w:t>
      </w:r>
    </w:p>
    <w:p w14:paraId="7F598C2C" w14:textId="77777777" w:rsidR="00AC0EE6" w:rsidRPr="00807746" w:rsidRDefault="00AC0EE6" w:rsidP="00AC0EE6">
      <w:pPr>
        <w:spacing w:after="0" w:line="240" w:lineRule="auto"/>
        <w:jc w:val="both"/>
        <w:rPr>
          <w:rFonts w:ascii="Arial" w:hAnsi="Arial" w:cs="Arial"/>
          <w:color w:val="000000" w:themeColor="text1"/>
          <w:sz w:val="24"/>
          <w:szCs w:val="24"/>
        </w:rPr>
      </w:pPr>
    </w:p>
    <w:p w14:paraId="29638187" w14:textId="77777777" w:rsidR="00651CB7" w:rsidRPr="00807746" w:rsidRDefault="00651CB7"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Through these pages, staff can also access information abo</w:t>
      </w:r>
      <w:r w:rsidR="00754EC1" w:rsidRPr="00807746">
        <w:rPr>
          <w:rFonts w:ascii="Arial" w:hAnsi="Arial" w:cs="Arial"/>
          <w:color w:val="000000" w:themeColor="text1"/>
          <w:sz w:val="24"/>
          <w:szCs w:val="24"/>
        </w:rPr>
        <w:t xml:space="preserve">ut the services offered by our translation </w:t>
      </w:r>
      <w:r w:rsidR="008733D3" w:rsidRPr="00807746">
        <w:rPr>
          <w:rFonts w:ascii="Arial" w:hAnsi="Arial" w:cs="Arial"/>
          <w:color w:val="000000" w:themeColor="text1"/>
          <w:sz w:val="24"/>
          <w:szCs w:val="24"/>
        </w:rPr>
        <w:t>team</w:t>
      </w:r>
      <w:r w:rsidR="00754EC1" w:rsidRPr="00807746">
        <w:rPr>
          <w:rFonts w:ascii="Arial" w:hAnsi="Arial" w:cs="Arial"/>
          <w:color w:val="000000" w:themeColor="text1"/>
          <w:sz w:val="24"/>
          <w:szCs w:val="24"/>
        </w:rPr>
        <w:t xml:space="preserve">, learn more about the steps the Health Board are implementing to </w:t>
      </w:r>
      <w:r w:rsidR="008733D3" w:rsidRPr="00807746">
        <w:rPr>
          <w:rFonts w:ascii="Arial" w:hAnsi="Arial" w:cs="Arial"/>
          <w:color w:val="000000" w:themeColor="text1"/>
          <w:sz w:val="24"/>
          <w:szCs w:val="24"/>
        </w:rPr>
        <w:t>raise the profile of the Welsh language across our services, and access further details about legislation relating to the use of Welsh.</w:t>
      </w:r>
    </w:p>
    <w:p w14:paraId="696CD029" w14:textId="77777777" w:rsidR="00AC0EE6" w:rsidRPr="00807746" w:rsidRDefault="00AC0EE6" w:rsidP="008733D3">
      <w:pPr>
        <w:rPr>
          <w:rFonts w:ascii="Arial" w:hAnsi="Arial" w:cs="Arial"/>
          <w:b/>
          <w:color w:val="000000" w:themeColor="text1"/>
          <w:sz w:val="24"/>
          <w:szCs w:val="24"/>
        </w:rPr>
      </w:pPr>
    </w:p>
    <w:p w14:paraId="0E7AB6F9" w14:textId="77777777" w:rsidR="00AC0EE6" w:rsidRPr="00807746" w:rsidRDefault="00AC0EE6" w:rsidP="008733D3">
      <w:pPr>
        <w:rPr>
          <w:rFonts w:ascii="Arial" w:hAnsi="Arial" w:cs="Arial"/>
          <w:b/>
          <w:color w:val="000000" w:themeColor="text1"/>
          <w:sz w:val="24"/>
          <w:szCs w:val="24"/>
        </w:rPr>
      </w:pPr>
    </w:p>
    <w:p w14:paraId="14CA2E86" w14:textId="77777777" w:rsidR="00AC0EE6" w:rsidRPr="00807746" w:rsidRDefault="00AC0EE6" w:rsidP="008733D3">
      <w:pPr>
        <w:rPr>
          <w:rFonts w:ascii="Arial" w:hAnsi="Arial" w:cs="Arial"/>
          <w:b/>
          <w:color w:val="000000" w:themeColor="text1"/>
          <w:sz w:val="24"/>
          <w:szCs w:val="24"/>
        </w:rPr>
      </w:pPr>
    </w:p>
    <w:p w14:paraId="2B6789C5" w14:textId="77777777" w:rsidR="008733D3" w:rsidRPr="00807746" w:rsidRDefault="00002EBF" w:rsidP="008733D3">
      <w:pPr>
        <w:rPr>
          <w:rFonts w:ascii="Arial" w:hAnsi="Arial" w:cs="Arial"/>
          <w:b/>
          <w:color w:val="000000" w:themeColor="text1"/>
          <w:sz w:val="24"/>
          <w:szCs w:val="24"/>
        </w:rPr>
      </w:pPr>
      <w:r w:rsidRPr="00807746">
        <w:rPr>
          <w:rFonts w:ascii="Arial" w:hAnsi="Arial" w:cs="Arial"/>
          <w:b/>
          <w:color w:val="000000" w:themeColor="text1"/>
          <w:sz w:val="24"/>
          <w:szCs w:val="24"/>
        </w:rPr>
        <w:lastRenderedPageBreak/>
        <w:t>Documents</w:t>
      </w:r>
      <w:r w:rsidR="008733D3" w:rsidRPr="00807746">
        <w:rPr>
          <w:rFonts w:ascii="Arial" w:hAnsi="Arial" w:cs="Arial"/>
          <w:b/>
          <w:color w:val="000000" w:themeColor="text1"/>
          <w:sz w:val="24"/>
          <w:szCs w:val="24"/>
        </w:rPr>
        <w:t xml:space="preserve"> and procedures relating to </w:t>
      </w:r>
      <w:r w:rsidR="0095217B" w:rsidRPr="00807746">
        <w:rPr>
          <w:rFonts w:ascii="Arial" w:hAnsi="Arial" w:cs="Arial"/>
          <w:b/>
          <w:color w:val="000000" w:themeColor="text1"/>
          <w:sz w:val="24"/>
          <w:szCs w:val="24"/>
        </w:rPr>
        <w:t>employment.</w:t>
      </w:r>
    </w:p>
    <w:p w14:paraId="3E1D2228" w14:textId="77777777" w:rsidR="008733D3" w:rsidRPr="00807746" w:rsidRDefault="00002EBF" w:rsidP="00AC0EE6">
      <w:pPr>
        <w:spacing w:after="0" w:line="240" w:lineRule="auto"/>
        <w:rPr>
          <w:rFonts w:ascii="Arial" w:hAnsi="Arial" w:cs="Arial"/>
          <w:color w:val="000000" w:themeColor="text1"/>
          <w:sz w:val="24"/>
          <w:szCs w:val="24"/>
        </w:rPr>
      </w:pPr>
      <w:r w:rsidRPr="00807746">
        <w:rPr>
          <w:rFonts w:ascii="Arial" w:hAnsi="Arial" w:cs="Arial"/>
          <w:color w:val="000000" w:themeColor="text1"/>
          <w:sz w:val="24"/>
          <w:szCs w:val="24"/>
        </w:rPr>
        <w:t xml:space="preserve">Swansea Bay University Health Board automatically issue all its contracts of employment </w:t>
      </w:r>
      <w:r w:rsidR="00897DC5" w:rsidRPr="00807746">
        <w:rPr>
          <w:rFonts w:ascii="Arial" w:hAnsi="Arial" w:cs="Arial"/>
          <w:color w:val="000000" w:themeColor="text1"/>
          <w:sz w:val="24"/>
          <w:szCs w:val="24"/>
        </w:rPr>
        <w:t xml:space="preserve">to staff </w:t>
      </w:r>
      <w:r w:rsidRPr="00807746">
        <w:rPr>
          <w:rFonts w:ascii="Arial" w:hAnsi="Arial" w:cs="Arial"/>
          <w:color w:val="000000" w:themeColor="text1"/>
          <w:sz w:val="24"/>
          <w:szCs w:val="24"/>
        </w:rPr>
        <w:t>bilingually</w:t>
      </w:r>
      <w:r w:rsidR="00897DC5" w:rsidRPr="00807746">
        <w:rPr>
          <w:rFonts w:ascii="Arial" w:hAnsi="Arial" w:cs="Arial"/>
          <w:color w:val="000000" w:themeColor="text1"/>
          <w:sz w:val="24"/>
          <w:szCs w:val="24"/>
        </w:rPr>
        <w:t>.</w:t>
      </w:r>
    </w:p>
    <w:p w14:paraId="7EB43F54" w14:textId="77777777" w:rsidR="00AC0EE6" w:rsidRPr="00807746" w:rsidRDefault="00AC0EE6" w:rsidP="00AC0EE6">
      <w:pPr>
        <w:spacing w:after="0" w:line="240" w:lineRule="auto"/>
        <w:rPr>
          <w:rFonts w:ascii="Arial" w:hAnsi="Arial" w:cs="Arial"/>
          <w:color w:val="000000" w:themeColor="text1"/>
          <w:sz w:val="24"/>
          <w:szCs w:val="24"/>
        </w:rPr>
      </w:pPr>
    </w:p>
    <w:p w14:paraId="63EE81CF" w14:textId="77777777" w:rsidR="00897DC5" w:rsidRPr="00807746" w:rsidRDefault="00897DC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use the national ESR system to process annual leave and absence reporting. Due to linguistic limitations of the </w:t>
      </w:r>
      <w:r w:rsidR="0095217B" w:rsidRPr="00807746">
        <w:rPr>
          <w:rFonts w:ascii="Arial" w:hAnsi="Arial" w:cs="Arial"/>
          <w:color w:val="000000" w:themeColor="text1"/>
          <w:sz w:val="24"/>
          <w:szCs w:val="24"/>
        </w:rPr>
        <w:t>platform,</w:t>
      </w:r>
      <w:r w:rsidRPr="00807746">
        <w:rPr>
          <w:rFonts w:ascii="Arial" w:hAnsi="Arial" w:cs="Arial"/>
          <w:color w:val="000000" w:themeColor="text1"/>
          <w:sz w:val="24"/>
          <w:szCs w:val="24"/>
        </w:rPr>
        <w:t xml:space="preserve"> it is not possible for us to implement these processes in Welsh at present. This is an issue that is not unique to us here at Swansea Bay and our partners at DHCW and NWSSP continue to push for improvements to the system at a UK level. </w:t>
      </w:r>
    </w:p>
    <w:p w14:paraId="4FF6CB9F" w14:textId="77777777" w:rsidR="00AC0EE6" w:rsidRPr="00807746" w:rsidRDefault="00AC0EE6" w:rsidP="00AC0EE6">
      <w:pPr>
        <w:spacing w:after="0" w:line="240" w:lineRule="auto"/>
        <w:jc w:val="both"/>
        <w:rPr>
          <w:rFonts w:ascii="Arial" w:hAnsi="Arial" w:cs="Arial"/>
          <w:color w:val="000000" w:themeColor="text1"/>
          <w:sz w:val="24"/>
          <w:szCs w:val="24"/>
        </w:rPr>
      </w:pPr>
    </w:p>
    <w:p w14:paraId="49EE8268" w14:textId="77777777" w:rsidR="00897DC5" w:rsidRPr="00807746" w:rsidRDefault="00897DC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manage the process of recording and supporting staff </w:t>
      </w:r>
      <w:r w:rsidR="001A0188" w:rsidRPr="00807746">
        <w:rPr>
          <w:rFonts w:ascii="Arial" w:hAnsi="Arial" w:cs="Arial"/>
          <w:color w:val="000000" w:themeColor="text1"/>
          <w:sz w:val="24"/>
          <w:szCs w:val="24"/>
        </w:rPr>
        <w:t>through sickness absence at a local level. All paperwork associated with this procedure is available to staff in both English and Welsh.</w:t>
      </w:r>
    </w:p>
    <w:p w14:paraId="5E0D9BFB" w14:textId="77777777" w:rsidR="00AC0EE6" w:rsidRPr="00807746" w:rsidRDefault="00AC0EE6" w:rsidP="00AC0EE6">
      <w:pPr>
        <w:spacing w:after="0" w:line="240" w:lineRule="auto"/>
        <w:jc w:val="both"/>
        <w:rPr>
          <w:rFonts w:ascii="Arial" w:hAnsi="Arial" w:cs="Arial"/>
          <w:color w:val="000000" w:themeColor="text1"/>
          <w:sz w:val="24"/>
          <w:szCs w:val="24"/>
        </w:rPr>
      </w:pPr>
    </w:p>
    <w:p w14:paraId="4B25E1F8" w14:textId="77777777" w:rsidR="001A0188" w:rsidRPr="00807746" w:rsidRDefault="001A0188"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During this reporting year we have increased the number of organisational policies which are available in Welsh and continue to keep which policies require translation under review.</w:t>
      </w:r>
    </w:p>
    <w:p w14:paraId="075AD59E" w14:textId="77777777" w:rsidR="00AC0EE6" w:rsidRPr="00807746" w:rsidRDefault="00AC0EE6" w:rsidP="00AC0EE6">
      <w:pPr>
        <w:spacing w:after="0" w:line="240" w:lineRule="auto"/>
        <w:jc w:val="both"/>
        <w:rPr>
          <w:rFonts w:ascii="Arial" w:hAnsi="Arial" w:cs="Arial"/>
          <w:color w:val="000000" w:themeColor="text1"/>
          <w:sz w:val="24"/>
          <w:szCs w:val="24"/>
        </w:rPr>
      </w:pPr>
    </w:p>
    <w:p w14:paraId="42C1BECD" w14:textId="77777777" w:rsidR="00651CB7" w:rsidRPr="00807746" w:rsidRDefault="001A0188"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As an employer we are </w:t>
      </w:r>
      <w:r w:rsidR="00D90C0C" w:rsidRPr="00807746">
        <w:rPr>
          <w:rFonts w:ascii="Arial" w:hAnsi="Arial" w:cs="Arial"/>
          <w:color w:val="000000" w:themeColor="text1"/>
          <w:sz w:val="24"/>
          <w:szCs w:val="24"/>
        </w:rPr>
        <w:t xml:space="preserve">fully </w:t>
      </w:r>
      <w:r w:rsidRPr="00807746">
        <w:rPr>
          <w:rFonts w:ascii="Arial" w:hAnsi="Arial" w:cs="Arial"/>
          <w:color w:val="000000" w:themeColor="text1"/>
          <w:sz w:val="24"/>
          <w:szCs w:val="24"/>
        </w:rPr>
        <w:t>committed to ensuring that our staff can engage with us in the language that they are most comfortable using.</w:t>
      </w:r>
    </w:p>
    <w:p w14:paraId="1DC1A55A" w14:textId="77777777" w:rsidR="00AC0EE6" w:rsidRPr="00807746" w:rsidRDefault="00AC0EE6">
      <w:pPr>
        <w:rPr>
          <w:rFonts w:ascii="Arial" w:hAnsi="Arial" w:cs="Arial"/>
          <w:b/>
          <w:color w:val="000000" w:themeColor="text1"/>
          <w:sz w:val="24"/>
          <w:szCs w:val="24"/>
        </w:rPr>
      </w:pPr>
    </w:p>
    <w:p w14:paraId="28F1303C" w14:textId="77777777" w:rsidR="00651CB7" w:rsidRPr="00807746" w:rsidRDefault="00A514D2">
      <w:pPr>
        <w:rPr>
          <w:rFonts w:ascii="Arial" w:hAnsi="Arial" w:cs="Arial"/>
          <w:b/>
          <w:color w:val="000000" w:themeColor="text1"/>
          <w:sz w:val="24"/>
          <w:szCs w:val="24"/>
        </w:rPr>
      </w:pPr>
      <w:r w:rsidRPr="00807746">
        <w:rPr>
          <w:rFonts w:ascii="Arial" w:hAnsi="Arial" w:cs="Arial"/>
          <w:b/>
          <w:color w:val="000000" w:themeColor="text1"/>
          <w:sz w:val="24"/>
          <w:szCs w:val="24"/>
        </w:rPr>
        <w:t>Linguistic profile of our Workforce</w:t>
      </w:r>
    </w:p>
    <w:p w14:paraId="47D42CA9" w14:textId="77777777" w:rsidR="00A514D2" w:rsidRPr="00807746" w:rsidRDefault="00A514D2" w:rsidP="00AC0EE6">
      <w:pPr>
        <w:jc w:val="both"/>
        <w:rPr>
          <w:rFonts w:ascii="Arial" w:hAnsi="Arial" w:cs="Arial"/>
          <w:color w:val="000000" w:themeColor="text1"/>
          <w:sz w:val="24"/>
          <w:szCs w:val="24"/>
        </w:rPr>
      </w:pPr>
      <w:r w:rsidRPr="00807746">
        <w:rPr>
          <w:rFonts w:ascii="Arial" w:hAnsi="Arial" w:cs="Arial"/>
          <w:color w:val="000000" w:themeColor="text1"/>
          <w:sz w:val="24"/>
          <w:szCs w:val="24"/>
        </w:rPr>
        <w:t xml:space="preserve">At the end of March 2023, 30.2% of our workforce had self-assessed their Welsh language skill levels and recorded that information on the Electronic Staff Record (ESR). Up until recently, this Health Board had not had the functionality within ESR for staff to record this information. We are pleased to report that we have now overcome this obstacle and are working at pace to increase the data we hold in this area. </w:t>
      </w:r>
      <w:r w:rsidR="001704EF" w:rsidRPr="00807746">
        <w:rPr>
          <w:rFonts w:ascii="Arial" w:hAnsi="Arial" w:cs="Arial"/>
          <w:color w:val="000000" w:themeColor="text1"/>
          <w:sz w:val="24"/>
          <w:szCs w:val="24"/>
        </w:rPr>
        <w:t xml:space="preserve">At the time of publishing this report </w:t>
      </w:r>
      <w:r w:rsidR="005B7160" w:rsidRPr="00807746">
        <w:rPr>
          <w:rFonts w:ascii="Arial" w:hAnsi="Arial" w:cs="Arial"/>
          <w:color w:val="000000" w:themeColor="text1"/>
          <w:sz w:val="24"/>
          <w:szCs w:val="24"/>
        </w:rPr>
        <w:t>39.88</w:t>
      </w:r>
      <w:r w:rsidR="001704EF" w:rsidRPr="00807746">
        <w:rPr>
          <w:rFonts w:ascii="Arial" w:hAnsi="Arial" w:cs="Arial"/>
          <w:color w:val="000000" w:themeColor="text1"/>
          <w:sz w:val="24"/>
          <w:szCs w:val="24"/>
        </w:rPr>
        <w:t>% of staff have recorded their skill level with us.</w:t>
      </w:r>
    </w:p>
    <w:p w14:paraId="31C23872" w14:textId="77777777" w:rsidR="00A514D2" w:rsidRPr="00807746" w:rsidRDefault="00A514D2" w:rsidP="00AC0EE6">
      <w:pPr>
        <w:jc w:val="both"/>
        <w:rPr>
          <w:rFonts w:ascii="Arial" w:hAnsi="Arial" w:cs="Arial"/>
          <w:color w:val="000000" w:themeColor="text1"/>
          <w:sz w:val="24"/>
          <w:szCs w:val="24"/>
        </w:rPr>
      </w:pPr>
      <w:r w:rsidRPr="00807746">
        <w:rPr>
          <w:rFonts w:ascii="Arial" w:hAnsi="Arial" w:cs="Arial"/>
          <w:color w:val="000000" w:themeColor="text1"/>
          <w:sz w:val="24"/>
          <w:szCs w:val="24"/>
        </w:rPr>
        <w:t xml:space="preserve">Members of the Welsh Language Services team have been holding engagement sessions with staff and circulating frequent briefings encouraging staff in all roles across the Health Board to complete this information. </w:t>
      </w:r>
    </w:p>
    <w:p w14:paraId="02FC3A38" w14:textId="77777777" w:rsidR="00671902" w:rsidRPr="00807746" w:rsidRDefault="00671902" w:rsidP="00AC0EE6">
      <w:pPr>
        <w:jc w:val="both"/>
        <w:rPr>
          <w:rFonts w:ascii="Arial" w:hAnsi="Arial" w:cs="Arial"/>
          <w:color w:val="000000" w:themeColor="text1"/>
          <w:sz w:val="24"/>
          <w:szCs w:val="24"/>
        </w:rPr>
      </w:pPr>
      <w:r w:rsidRPr="00807746">
        <w:rPr>
          <w:rFonts w:ascii="Arial" w:hAnsi="Arial" w:cs="Arial"/>
          <w:color w:val="000000" w:themeColor="text1"/>
          <w:sz w:val="24"/>
          <w:szCs w:val="24"/>
        </w:rPr>
        <w:t xml:space="preserve">Where we </w:t>
      </w:r>
      <w:r w:rsidR="00676231" w:rsidRPr="00807746">
        <w:rPr>
          <w:rFonts w:ascii="Arial" w:hAnsi="Arial" w:cs="Arial"/>
          <w:color w:val="000000" w:themeColor="text1"/>
          <w:sz w:val="24"/>
          <w:szCs w:val="24"/>
        </w:rPr>
        <w:t>i</w:t>
      </w:r>
      <w:r w:rsidRPr="00807746">
        <w:rPr>
          <w:rFonts w:ascii="Arial" w:hAnsi="Arial" w:cs="Arial"/>
          <w:color w:val="000000" w:themeColor="text1"/>
          <w:sz w:val="24"/>
          <w:szCs w:val="24"/>
        </w:rPr>
        <w:t>dentify</w:t>
      </w:r>
      <w:r w:rsidR="00676231" w:rsidRPr="00807746">
        <w:rPr>
          <w:rFonts w:ascii="Arial" w:hAnsi="Arial" w:cs="Arial"/>
          <w:color w:val="000000" w:themeColor="text1"/>
          <w:sz w:val="24"/>
          <w:szCs w:val="24"/>
        </w:rPr>
        <w:t xml:space="preserve"> a</w:t>
      </w:r>
      <w:r w:rsidRPr="00807746">
        <w:rPr>
          <w:rFonts w:ascii="Arial" w:hAnsi="Arial" w:cs="Arial"/>
          <w:color w:val="000000" w:themeColor="text1"/>
          <w:sz w:val="24"/>
          <w:szCs w:val="24"/>
        </w:rPr>
        <w:t xml:space="preserve"> staff</w:t>
      </w:r>
      <w:r w:rsidR="00676231" w:rsidRPr="00807746">
        <w:rPr>
          <w:rFonts w:ascii="Arial" w:hAnsi="Arial" w:cs="Arial"/>
          <w:color w:val="000000" w:themeColor="text1"/>
          <w:sz w:val="24"/>
          <w:szCs w:val="24"/>
        </w:rPr>
        <w:t xml:space="preserve"> member</w:t>
      </w:r>
      <w:r w:rsidRPr="00807746">
        <w:rPr>
          <w:rFonts w:ascii="Arial" w:hAnsi="Arial" w:cs="Arial"/>
          <w:color w:val="000000" w:themeColor="text1"/>
          <w:sz w:val="24"/>
          <w:szCs w:val="24"/>
        </w:rPr>
        <w:t xml:space="preserve"> with sufficient Welsh language skills to be able to converse with patients and visitors, we are </w:t>
      </w:r>
      <w:r w:rsidR="00676231" w:rsidRPr="00807746">
        <w:rPr>
          <w:rFonts w:ascii="Arial" w:hAnsi="Arial" w:cs="Arial"/>
          <w:color w:val="000000" w:themeColor="text1"/>
          <w:sz w:val="24"/>
          <w:szCs w:val="24"/>
        </w:rPr>
        <w:t>providing</w:t>
      </w:r>
      <w:r w:rsidRPr="00807746">
        <w:rPr>
          <w:rFonts w:ascii="Arial" w:hAnsi="Arial" w:cs="Arial"/>
          <w:color w:val="000000" w:themeColor="text1"/>
          <w:sz w:val="24"/>
          <w:szCs w:val="24"/>
        </w:rPr>
        <w:t xml:space="preserve"> them with Iaith Gwaith badges and lanyards to </w:t>
      </w:r>
      <w:r w:rsidR="00181DF9" w:rsidRPr="00807746">
        <w:rPr>
          <w:rFonts w:ascii="Arial" w:hAnsi="Arial" w:cs="Arial"/>
          <w:color w:val="000000" w:themeColor="text1"/>
          <w:sz w:val="24"/>
          <w:szCs w:val="24"/>
        </w:rPr>
        <w:t>raise awareness of their Welsh ability</w:t>
      </w:r>
      <w:r w:rsidRPr="00807746">
        <w:rPr>
          <w:rFonts w:ascii="Arial" w:hAnsi="Arial" w:cs="Arial"/>
          <w:color w:val="000000" w:themeColor="text1"/>
          <w:sz w:val="24"/>
          <w:szCs w:val="24"/>
        </w:rPr>
        <w:t xml:space="preserve"> not only to members of the public, but </w:t>
      </w:r>
      <w:r w:rsidR="001704EF" w:rsidRPr="00807746">
        <w:rPr>
          <w:rFonts w:ascii="Arial" w:hAnsi="Arial" w:cs="Arial"/>
          <w:color w:val="000000" w:themeColor="text1"/>
          <w:sz w:val="24"/>
          <w:szCs w:val="24"/>
        </w:rPr>
        <w:t xml:space="preserve">also </w:t>
      </w:r>
      <w:r w:rsidRPr="00807746">
        <w:rPr>
          <w:rFonts w:ascii="Arial" w:hAnsi="Arial" w:cs="Arial"/>
          <w:color w:val="000000" w:themeColor="text1"/>
          <w:sz w:val="24"/>
          <w:szCs w:val="24"/>
        </w:rPr>
        <w:t>to colleagues. To th</w:t>
      </w:r>
      <w:r w:rsidR="00676231" w:rsidRPr="00807746">
        <w:rPr>
          <w:rFonts w:ascii="Arial" w:hAnsi="Arial" w:cs="Arial"/>
          <w:color w:val="000000" w:themeColor="text1"/>
          <w:sz w:val="24"/>
          <w:szCs w:val="24"/>
        </w:rPr>
        <w:t xml:space="preserve">e same aim, </w:t>
      </w:r>
      <w:r w:rsidRPr="00807746">
        <w:rPr>
          <w:rFonts w:ascii="Arial" w:hAnsi="Arial" w:cs="Arial"/>
          <w:color w:val="000000" w:themeColor="text1"/>
          <w:sz w:val="24"/>
          <w:szCs w:val="24"/>
        </w:rPr>
        <w:t>we are also providing staff with appropriate badges to include in email signatures</w:t>
      </w:r>
      <w:r w:rsidR="00676231" w:rsidRPr="00807746">
        <w:rPr>
          <w:rFonts w:ascii="Arial" w:hAnsi="Arial" w:cs="Arial"/>
          <w:color w:val="000000" w:themeColor="text1"/>
          <w:sz w:val="24"/>
          <w:szCs w:val="24"/>
        </w:rPr>
        <w:t>.</w:t>
      </w:r>
      <w:r w:rsidRPr="00807746">
        <w:rPr>
          <w:rFonts w:ascii="Arial" w:hAnsi="Arial" w:cs="Arial"/>
          <w:color w:val="000000" w:themeColor="text1"/>
          <w:sz w:val="24"/>
          <w:szCs w:val="24"/>
        </w:rPr>
        <w:t xml:space="preserve"> </w:t>
      </w:r>
    </w:p>
    <w:p w14:paraId="215230CA" w14:textId="77777777" w:rsidR="00D47E4D" w:rsidRPr="00807746" w:rsidRDefault="00A514D2" w:rsidP="00AC0EE6">
      <w:pPr>
        <w:jc w:val="both"/>
        <w:rPr>
          <w:rFonts w:ascii="Arial" w:hAnsi="Arial" w:cs="Arial"/>
          <w:color w:val="000000" w:themeColor="text1"/>
          <w:sz w:val="24"/>
          <w:szCs w:val="24"/>
        </w:rPr>
      </w:pPr>
      <w:r w:rsidRPr="00807746">
        <w:rPr>
          <w:rFonts w:ascii="Arial" w:hAnsi="Arial" w:cs="Arial"/>
          <w:color w:val="000000" w:themeColor="text1"/>
          <w:sz w:val="24"/>
          <w:szCs w:val="24"/>
        </w:rPr>
        <w:t>During the reporting period, we have also introduced a Welsh language a</w:t>
      </w:r>
      <w:r w:rsidR="00F678E8" w:rsidRPr="00807746">
        <w:rPr>
          <w:rFonts w:ascii="Arial" w:hAnsi="Arial" w:cs="Arial"/>
          <w:color w:val="000000" w:themeColor="text1"/>
          <w:sz w:val="24"/>
          <w:szCs w:val="24"/>
        </w:rPr>
        <w:t xml:space="preserve">wareness module as mandated by Welsh Government. This module offers </w:t>
      </w:r>
      <w:r w:rsidR="001704EF" w:rsidRPr="00807746">
        <w:rPr>
          <w:rFonts w:ascii="Arial" w:hAnsi="Arial" w:cs="Arial"/>
          <w:color w:val="000000" w:themeColor="text1"/>
          <w:sz w:val="24"/>
          <w:szCs w:val="24"/>
        </w:rPr>
        <w:t xml:space="preserve">our workforce </w:t>
      </w:r>
      <w:r w:rsidR="00F678E8" w:rsidRPr="00807746">
        <w:rPr>
          <w:rFonts w:ascii="Arial" w:hAnsi="Arial" w:cs="Arial"/>
          <w:color w:val="000000" w:themeColor="text1"/>
          <w:sz w:val="24"/>
          <w:szCs w:val="24"/>
        </w:rPr>
        <w:t>some context to the work we are doing to comply with the Welsh language standard</w:t>
      </w:r>
      <w:r w:rsidR="00671902" w:rsidRPr="00807746">
        <w:rPr>
          <w:rFonts w:ascii="Arial" w:hAnsi="Arial" w:cs="Arial"/>
          <w:color w:val="000000" w:themeColor="text1"/>
          <w:sz w:val="24"/>
          <w:szCs w:val="24"/>
        </w:rPr>
        <w:t>s</w:t>
      </w:r>
      <w:r w:rsidR="00F678E8" w:rsidRPr="00807746">
        <w:rPr>
          <w:rFonts w:ascii="Arial" w:hAnsi="Arial" w:cs="Arial"/>
          <w:color w:val="000000" w:themeColor="text1"/>
          <w:sz w:val="24"/>
          <w:szCs w:val="24"/>
        </w:rPr>
        <w:t>.</w:t>
      </w:r>
      <w:r w:rsidR="00671902" w:rsidRPr="00807746">
        <w:rPr>
          <w:rFonts w:ascii="Arial" w:hAnsi="Arial" w:cs="Arial"/>
          <w:color w:val="000000" w:themeColor="text1"/>
          <w:sz w:val="24"/>
          <w:szCs w:val="24"/>
        </w:rPr>
        <w:t xml:space="preserve"> </w:t>
      </w:r>
      <w:r w:rsidR="00F678E8" w:rsidRPr="00807746">
        <w:rPr>
          <w:rFonts w:ascii="Arial" w:hAnsi="Arial" w:cs="Arial"/>
          <w:color w:val="000000" w:themeColor="text1"/>
          <w:sz w:val="24"/>
          <w:szCs w:val="24"/>
        </w:rPr>
        <w:t>The module also looks at specific case studies where staff and patients relay their experien</w:t>
      </w:r>
      <w:r w:rsidR="00181DF9" w:rsidRPr="00807746">
        <w:rPr>
          <w:rFonts w:ascii="Arial" w:hAnsi="Arial" w:cs="Arial"/>
          <w:color w:val="000000" w:themeColor="text1"/>
          <w:sz w:val="24"/>
          <w:szCs w:val="24"/>
        </w:rPr>
        <w:t>ces</w:t>
      </w:r>
      <w:r w:rsidR="00F678E8" w:rsidRPr="00807746">
        <w:rPr>
          <w:rFonts w:ascii="Arial" w:hAnsi="Arial" w:cs="Arial"/>
          <w:color w:val="000000" w:themeColor="text1"/>
          <w:sz w:val="24"/>
          <w:szCs w:val="24"/>
        </w:rPr>
        <w:t xml:space="preserve"> using the Welsh language in the workplace and how this has improved the quality of care that patients have received.</w:t>
      </w:r>
      <w:r w:rsidR="00671902" w:rsidRPr="00807746">
        <w:rPr>
          <w:rFonts w:ascii="Arial" w:hAnsi="Arial" w:cs="Arial"/>
          <w:color w:val="000000" w:themeColor="text1"/>
          <w:sz w:val="24"/>
          <w:szCs w:val="24"/>
        </w:rPr>
        <w:t xml:space="preserve"> At the time of publication of this report </w:t>
      </w:r>
      <w:r w:rsidR="005B7160" w:rsidRPr="00807746">
        <w:rPr>
          <w:rFonts w:ascii="Arial" w:hAnsi="Arial" w:cs="Arial"/>
          <w:color w:val="000000" w:themeColor="text1"/>
          <w:sz w:val="24"/>
          <w:szCs w:val="24"/>
        </w:rPr>
        <w:t>74.31</w:t>
      </w:r>
      <w:r w:rsidR="00671902" w:rsidRPr="00807746">
        <w:rPr>
          <w:rFonts w:ascii="Arial" w:hAnsi="Arial" w:cs="Arial"/>
          <w:color w:val="000000" w:themeColor="text1"/>
          <w:sz w:val="24"/>
          <w:szCs w:val="24"/>
        </w:rPr>
        <w:t xml:space="preserve">% of the workforce have completed this training. </w:t>
      </w:r>
    </w:p>
    <w:p w14:paraId="692682EF" w14:textId="77777777" w:rsidR="00AC0EE6" w:rsidRPr="00807746" w:rsidRDefault="00AC0EE6" w:rsidP="00D90C0C">
      <w:pPr>
        <w:rPr>
          <w:rFonts w:ascii="Arial" w:hAnsi="Arial" w:cs="Arial"/>
          <w:b/>
          <w:color w:val="000000" w:themeColor="text1"/>
          <w:sz w:val="24"/>
          <w:szCs w:val="24"/>
        </w:rPr>
      </w:pPr>
    </w:p>
    <w:p w14:paraId="0579FB98" w14:textId="77777777" w:rsidR="00D90C0C" w:rsidRPr="00807746" w:rsidRDefault="00D90C0C" w:rsidP="00D90C0C">
      <w:pPr>
        <w:rPr>
          <w:rFonts w:ascii="Arial" w:hAnsi="Arial" w:cs="Arial"/>
          <w:b/>
          <w:color w:val="000000" w:themeColor="text1"/>
          <w:sz w:val="24"/>
          <w:szCs w:val="24"/>
        </w:rPr>
      </w:pPr>
      <w:r w:rsidRPr="00807746">
        <w:rPr>
          <w:rFonts w:ascii="Arial" w:hAnsi="Arial" w:cs="Arial"/>
          <w:b/>
          <w:color w:val="000000" w:themeColor="text1"/>
          <w:sz w:val="24"/>
          <w:szCs w:val="24"/>
        </w:rPr>
        <w:lastRenderedPageBreak/>
        <w:t xml:space="preserve">Opportunities to learn </w:t>
      </w:r>
      <w:r w:rsidR="0095217B" w:rsidRPr="00807746">
        <w:rPr>
          <w:rFonts w:ascii="Arial" w:hAnsi="Arial" w:cs="Arial"/>
          <w:b/>
          <w:color w:val="000000" w:themeColor="text1"/>
          <w:sz w:val="24"/>
          <w:szCs w:val="24"/>
        </w:rPr>
        <w:t>Welsh.</w:t>
      </w:r>
    </w:p>
    <w:p w14:paraId="33B5B7DB" w14:textId="77777777" w:rsidR="00D90C0C" w:rsidRPr="00807746" w:rsidRDefault="00D90C0C"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All our staff have access to resources to help them learn Welsh. The first step in this journey will be 10 hours of self-study courses tailored for staff working in a health care environment. These courses are provided by the National Centre for Learning Welsh. These courses can be studied at the learner’s own pace, and the modules can be reviewed by them at any time. On their completion, </w:t>
      </w:r>
      <w:r w:rsidR="00C90D94" w:rsidRPr="00807746">
        <w:rPr>
          <w:rFonts w:ascii="Arial" w:hAnsi="Arial" w:cs="Arial"/>
          <w:color w:val="000000" w:themeColor="text1"/>
          <w:sz w:val="24"/>
          <w:szCs w:val="24"/>
        </w:rPr>
        <w:t>staff can advance to a range of courses offered in the community, and our Welsh Language Officer can offer support to staff who need assistance in finding an appropriate course. The Health Board can also offer funding and study leave for staff to pursue this learning.</w:t>
      </w:r>
    </w:p>
    <w:p w14:paraId="5D5B2AE4" w14:textId="77777777" w:rsidR="00AC0EE6" w:rsidRPr="00807746" w:rsidRDefault="00AC0EE6" w:rsidP="00AC0EE6">
      <w:pPr>
        <w:spacing w:after="0" w:line="240" w:lineRule="auto"/>
        <w:jc w:val="both"/>
        <w:rPr>
          <w:rFonts w:ascii="Arial" w:hAnsi="Arial" w:cs="Arial"/>
          <w:color w:val="000000" w:themeColor="text1"/>
          <w:sz w:val="24"/>
          <w:szCs w:val="24"/>
        </w:rPr>
      </w:pPr>
    </w:p>
    <w:p w14:paraId="0D8960F8" w14:textId="77777777" w:rsidR="001F1521" w:rsidRPr="00807746" w:rsidRDefault="000E427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Following a </w:t>
      </w:r>
      <w:r w:rsidR="00C90D94" w:rsidRPr="00807746">
        <w:rPr>
          <w:rFonts w:ascii="Arial" w:hAnsi="Arial" w:cs="Arial"/>
          <w:color w:val="000000" w:themeColor="text1"/>
          <w:sz w:val="24"/>
          <w:szCs w:val="24"/>
        </w:rPr>
        <w:t xml:space="preserve">feasibility exercise </w:t>
      </w:r>
      <w:r w:rsidR="004378B4" w:rsidRPr="00807746">
        <w:rPr>
          <w:rFonts w:ascii="Arial" w:hAnsi="Arial" w:cs="Arial"/>
          <w:color w:val="000000" w:themeColor="text1"/>
          <w:sz w:val="24"/>
          <w:szCs w:val="24"/>
        </w:rPr>
        <w:t>at our headquarters to gauge interest in entry level classes</w:t>
      </w:r>
      <w:r w:rsidRPr="00807746">
        <w:rPr>
          <w:rFonts w:ascii="Arial" w:hAnsi="Arial" w:cs="Arial"/>
          <w:color w:val="000000" w:themeColor="text1"/>
          <w:sz w:val="24"/>
          <w:szCs w:val="24"/>
        </w:rPr>
        <w:t xml:space="preserve">, 64 members of staff registered their interest with managers approval. As a result of this interest, two pilot classes will launch in May of 2023. The cohort will be made up of staff from a range of departments based at headquarters and if successful, we will look to roll out classes at other </w:t>
      </w:r>
      <w:r w:rsidR="00E27A5A" w:rsidRPr="00807746">
        <w:rPr>
          <w:rFonts w:ascii="Arial" w:hAnsi="Arial" w:cs="Arial"/>
          <w:color w:val="000000" w:themeColor="text1"/>
          <w:sz w:val="24"/>
          <w:szCs w:val="24"/>
        </w:rPr>
        <w:t>Health</w:t>
      </w:r>
      <w:r w:rsidRPr="00807746">
        <w:rPr>
          <w:rFonts w:ascii="Arial" w:hAnsi="Arial" w:cs="Arial"/>
          <w:color w:val="000000" w:themeColor="text1"/>
          <w:sz w:val="24"/>
          <w:szCs w:val="24"/>
        </w:rPr>
        <w:t xml:space="preserve"> Board </w:t>
      </w:r>
      <w:r w:rsidR="00E27A5A" w:rsidRPr="00807746">
        <w:rPr>
          <w:rFonts w:ascii="Arial" w:hAnsi="Arial" w:cs="Arial"/>
          <w:color w:val="000000" w:themeColor="text1"/>
          <w:sz w:val="24"/>
          <w:szCs w:val="24"/>
        </w:rPr>
        <w:t>locations into the future, subject to funding.</w:t>
      </w:r>
    </w:p>
    <w:p w14:paraId="6A59D266" w14:textId="77777777" w:rsidR="00AC0EE6" w:rsidRPr="00807746" w:rsidRDefault="00AC0EE6">
      <w:pPr>
        <w:rPr>
          <w:rFonts w:ascii="Arial" w:hAnsi="Arial" w:cs="Arial"/>
          <w:b/>
          <w:color w:val="000000" w:themeColor="text1"/>
          <w:sz w:val="24"/>
          <w:szCs w:val="24"/>
        </w:rPr>
      </w:pPr>
    </w:p>
    <w:p w14:paraId="12E977C3" w14:textId="77777777" w:rsidR="00482EA8" w:rsidRPr="00807746" w:rsidRDefault="00482EA8">
      <w:pPr>
        <w:rPr>
          <w:rFonts w:ascii="Arial" w:hAnsi="Arial" w:cs="Arial"/>
          <w:b/>
          <w:color w:val="000000" w:themeColor="text1"/>
          <w:sz w:val="24"/>
          <w:szCs w:val="24"/>
        </w:rPr>
      </w:pPr>
      <w:r w:rsidRPr="00807746">
        <w:rPr>
          <w:rFonts w:ascii="Arial" w:hAnsi="Arial" w:cs="Arial"/>
          <w:b/>
          <w:color w:val="000000" w:themeColor="text1"/>
          <w:sz w:val="24"/>
          <w:szCs w:val="24"/>
        </w:rPr>
        <w:t>Public address and recorded announcements</w:t>
      </w:r>
    </w:p>
    <w:p w14:paraId="21A42C1D" w14:textId="77777777" w:rsidR="00CF1714" w:rsidRPr="00807746" w:rsidRDefault="007B20E2"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do not use </w:t>
      </w:r>
      <w:r w:rsidR="001726F3" w:rsidRPr="00807746">
        <w:rPr>
          <w:rFonts w:ascii="Arial" w:hAnsi="Arial" w:cs="Arial"/>
          <w:color w:val="000000" w:themeColor="text1"/>
          <w:sz w:val="24"/>
          <w:szCs w:val="24"/>
        </w:rPr>
        <w:t xml:space="preserve">live </w:t>
      </w:r>
      <w:r w:rsidRPr="00807746">
        <w:rPr>
          <w:rFonts w:ascii="Arial" w:hAnsi="Arial" w:cs="Arial"/>
          <w:color w:val="000000" w:themeColor="text1"/>
          <w:sz w:val="24"/>
          <w:szCs w:val="24"/>
        </w:rPr>
        <w:t xml:space="preserve">public address systems at our sites. We do make limited use of pre-recorded </w:t>
      </w:r>
      <w:r w:rsidR="001726F3" w:rsidRPr="00807746">
        <w:rPr>
          <w:rFonts w:ascii="Arial" w:hAnsi="Arial" w:cs="Arial"/>
          <w:color w:val="000000" w:themeColor="text1"/>
          <w:sz w:val="24"/>
          <w:szCs w:val="24"/>
        </w:rPr>
        <w:t xml:space="preserve">messages at our hospitals. We use them at our main entrances to remind visitors that smoking is not permitted on hospital grounds. These messages are bilingual. We also use them in lifts across our sites to announce arrival at each floor as well as other safety information. Unfortunately, not </w:t>
      </w:r>
      <w:r w:rsidR="0095217B" w:rsidRPr="00807746">
        <w:rPr>
          <w:rFonts w:ascii="Arial" w:hAnsi="Arial" w:cs="Arial"/>
          <w:color w:val="000000" w:themeColor="text1"/>
          <w:sz w:val="24"/>
          <w:szCs w:val="24"/>
        </w:rPr>
        <w:t>all</w:t>
      </w:r>
      <w:r w:rsidR="001726F3" w:rsidRPr="00807746">
        <w:rPr>
          <w:rFonts w:ascii="Arial" w:hAnsi="Arial" w:cs="Arial"/>
          <w:color w:val="000000" w:themeColor="text1"/>
          <w:sz w:val="24"/>
          <w:szCs w:val="24"/>
        </w:rPr>
        <w:t xml:space="preserve"> the lifts are currently able to announce bilingual. Maintenance and service of our elevators is carried out under a nationally negotiated service agreement. This means that we have limited influence to </w:t>
      </w:r>
      <w:r w:rsidR="00CF1714" w:rsidRPr="00807746">
        <w:rPr>
          <w:rFonts w:ascii="Arial" w:hAnsi="Arial" w:cs="Arial"/>
          <w:color w:val="000000" w:themeColor="text1"/>
          <w:sz w:val="24"/>
          <w:szCs w:val="24"/>
        </w:rPr>
        <w:t>demand</w:t>
      </w:r>
      <w:r w:rsidR="001726F3" w:rsidRPr="00807746">
        <w:rPr>
          <w:rFonts w:ascii="Arial" w:hAnsi="Arial" w:cs="Arial"/>
          <w:color w:val="000000" w:themeColor="text1"/>
          <w:sz w:val="24"/>
          <w:szCs w:val="24"/>
        </w:rPr>
        <w:t xml:space="preserve"> upgrades to their capabilities. </w:t>
      </w:r>
      <w:r w:rsidR="00CF1714" w:rsidRPr="00807746">
        <w:rPr>
          <w:rFonts w:ascii="Arial" w:hAnsi="Arial" w:cs="Arial"/>
          <w:color w:val="000000" w:themeColor="text1"/>
          <w:sz w:val="24"/>
          <w:szCs w:val="24"/>
        </w:rPr>
        <w:t xml:space="preserve">Our estates officers are aware that some of the equipment on our sites is non-compliant with our compliance notice, and they continue to push for system upgrades. </w:t>
      </w:r>
    </w:p>
    <w:p w14:paraId="323D17D2" w14:textId="77777777" w:rsidR="00AC0EE6" w:rsidRPr="00807746" w:rsidRDefault="00AC0EE6" w:rsidP="00AC0EE6">
      <w:pPr>
        <w:spacing w:after="0" w:line="240" w:lineRule="auto"/>
        <w:jc w:val="both"/>
        <w:rPr>
          <w:rFonts w:ascii="Arial" w:hAnsi="Arial" w:cs="Arial"/>
          <w:color w:val="000000" w:themeColor="text1"/>
          <w:sz w:val="24"/>
          <w:szCs w:val="24"/>
        </w:rPr>
      </w:pPr>
    </w:p>
    <w:p w14:paraId="6CC7B179" w14:textId="77777777" w:rsidR="00CF1714" w:rsidRPr="00807746" w:rsidRDefault="00CF1714"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2 out of 3 lifts at Neath Port Talbot Hospital announce bilingually.</w:t>
      </w:r>
    </w:p>
    <w:p w14:paraId="43F05529" w14:textId="77777777" w:rsidR="00AC0EE6" w:rsidRPr="00807746" w:rsidRDefault="00AC0EE6" w:rsidP="00AC0EE6">
      <w:pPr>
        <w:spacing w:after="0" w:line="240" w:lineRule="auto"/>
        <w:jc w:val="both"/>
        <w:rPr>
          <w:rFonts w:ascii="Arial" w:hAnsi="Arial" w:cs="Arial"/>
          <w:color w:val="000000" w:themeColor="text1"/>
          <w:sz w:val="24"/>
          <w:szCs w:val="24"/>
        </w:rPr>
      </w:pPr>
    </w:p>
    <w:p w14:paraId="75FFD671" w14:textId="77777777" w:rsidR="00CF1714" w:rsidRPr="00807746" w:rsidRDefault="00CF1714"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5 out of 10 lifts at Singleton Hospital announce bilingually.</w:t>
      </w:r>
    </w:p>
    <w:p w14:paraId="72D29101" w14:textId="77777777" w:rsidR="00AC0EE6" w:rsidRPr="00807746" w:rsidRDefault="00AC0EE6" w:rsidP="00AC0EE6">
      <w:pPr>
        <w:spacing w:after="0" w:line="240" w:lineRule="auto"/>
        <w:jc w:val="both"/>
        <w:rPr>
          <w:rFonts w:ascii="Arial" w:hAnsi="Arial" w:cs="Arial"/>
          <w:color w:val="000000" w:themeColor="text1"/>
          <w:sz w:val="24"/>
          <w:szCs w:val="24"/>
        </w:rPr>
      </w:pPr>
    </w:p>
    <w:p w14:paraId="1311B932" w14:textId="77777777" w:rsidR="00CF1714" w:rsidRPr="00807746" w:rsidRDefault="00CF1714"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There are a total of 20 lifts at the Morriston Hospital site and this site manager is also responsible for the one lift at Cimla Hospital. Of the total 21 lifts, 8 of them announce messages bilingually.</w:t>
      </w:r>
    </w:p>
    <w:p w14:paraId="29FA60F2" w14:textId="77777777" w:rsidR="00E4322B" w:rsidRPr="00807746" w:rsidRDefault="00E4322B">
      <w:pPr>
        <w:rPr>
          <w:rFonts w:ascii="Arial" w:hAnsi="Arial" w:cs="Arial"/>
          <w:color w:val="000000" w:themeColor="text1"/>
          <w:sz w:val="24"/>
          <w:szCs w:val="24"/>
        </w:rPr>
      </w:pPr>
    </w:p>
    <w:p w14:paraId="0565FD15" w14:textId="77777777" w:rsidR="00E4322B" w:rsidRPr="00807746" w:rsidRDefault="00E4322B">
      <w:pPr>
        <w:rPr>
          <w:rFonts w:ascii="Arial" w:hAnsi="Arial" w:cs="Arial"/>
          <w:color w:val="000000" w:themeColor="text1"/>
          <w:sz w:val="24"/>
          <w:szCs w:val="24"/>
        </w:rPr>
      </w:pPr>
    </w:p>
    <w:p w14:paraId="34AAC7F3" w14:textId="77777777" w:rsidR="001704EF" w:rsidRPr="00807746" w:rsidRDefault="001704EF">
      <w:pPr>
        <w:rPr>
          <w:rFonts w:ascii="Arial" w:hAnsi="Arial" w:cs="Arial"/>
          <w:color w:val="000000" w:themeColor="text1"/>
          <w:sz w:val="24"/>
          <w:szCs w:val="24"/>
        </w:rPr>
      </w:pPr>
    </w:p>
    <w:p w14:paraId="16C58D65" w14:textId="491E17E6" w:rsidR="00D47E4D" w:rsidRPr="00807746" w:rsidRDefault="00D47E4D">
      <w:pPr>
        <w:rPr>
          <w:rFonts w:ascii="Arial" w:hAnsi="Arial" w:cs="Arial"/>
          <w:color w:val="000000" w:themeColor="text1"/>
          <w:sz w:val="24"/>
          <w:szCs w:val="24"/>
        </w:rPr>
      </w:pPr>
    </w:p>
    <w:p w14:paraId="33CE268C" w14:textId="386A34B2" w:rsidR="00AC0EE6" w:rsidRPr="00807746" w:rsidRDefault="00AC0EE6">
      <w:pPr>
        <w:rPr>
          <w:rFonts w:ascii="Arial" w:hAnsi="Arial" w:cs="Arial"/>
          <w:color w:val="000000" w:themeColor="text1"/>
          <w:sz w:val="24"/>
          <w:szCs w:val="24"/>
        </w:rPr>
      </w:pPr>
    </w:p>
    <w:p w14:paraId="498E9AE7" w14:textId="35A3F6B3" w:rsidR="009D29DF" w:rsidRDefault="009D29DF">
      <w:pPr>
        <w:rPr>
          <w:rFonts w:ascii="Arial" w:hAnsi="Arial" w:cs="Arial"/>
          <w:sz w:val="24"/>
          <w:szCs w:val="24"/>
        </w:rPr>
      </w:pPr>
    </w:p>
    <w:p w14:paraId="75874B79" w14:textId="6E3BFEE0" w:rsidR="009D29DF" w:rsidRDefault="009D29DF">
      <w:pPr>
        <w:rPr>
          <w:rFonts w:ascii="Arial" w:hAnsi="Arial" w:cs="Arial"/>
          <w:sz w:val="24"/>
          <w:szCs w:val="24"/>
        </w:rPr>
      </w:pPr>
      <w:r>
        <w:rPr>
          <w:rFonts w:ascii="Arial" w:hAnsi="Arial" w:cs="Arial"/>
          <w:noProof/>
          <w:color w:val="0070C0"/>
          <w:sz w:val="24"/>
          <w:szCs w:val="24"/>
          <w:lang w:eastAsia="en-GB"/>
        </w:rPr>
        <mc:AlternateContent>
          <mc:Choice Requires="wps">
            <w:drawing>
              <wp:anchor distT="0" distB="0" distL="114300" distR="114300" simplePos="0" relativeHeight="251670528" behindDoc="0" locked="0" layoutInCell="1" allowOverlap="1" wp14:anchorId="574FD1D7" wp14:editId="6E84C2F4">
                <wp:simplePos x="0" y="0"/>
                <wp:positionH relativeFrom="page">
                  <wp:posOffset>-754113</wp:posOffset>
                </wp:positionH>
                <wp:positionV relativeFrom="paragraph">
                  <wp:posOffset>918009</wp:posOffset>
                </wp:positionV>
                <wp:extent cx="8633012" cy="779929"/>
                <wp:effectExtent l="0" t="0" r="15875" b="20320"/>
                <wp:wrapNone/>
                <wp:docPr id="14" name="Rectangle 14"/>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DF7402" id="Rectangle 14" o:spid="_x0000_s1026" style="position:absolute;margin-left:-59.4pt;margin-top:72.3pt;width:679.75pt;height:61.4pt;z-index:25167052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5T7fwIAAIgFAAAOAAAAZHJzL2Uyb0RvYy54bWysVEtv2zAMvg/YfxB0X22njzRBnSJI0WFA&#10;0RZrh54VWYoFyKImKXGyXz9KfqTrih2KXWTRJD+Sn0heXe8bTXbCeQWmpMVJTokwHCplNiX98Xz7&#10;5ZISH5ipmAYjSnoQnl4vPn+6au1cTKAGXQlHEMT4eWtLWodg51nmeS0a5k/ACoNKCa5hAUW3ySrH&#10;WkRvdDbJ84usBVdZB1x4j39vOiVdJHwpBQ8PUnoRiC4p5hbS6dK5jme2uGLzjWO2VrxPg30gi4Yp&#10;g0FHqBsWGNk69RdUo7gDDzKccGgykFJxkWrAaor8TTVPNbMi1YLkeDvS5P8fLL/fPdlHhzS01s89&#10;XmMVe+ma+MX8yD6RdRjJEvtAOP68vDg9zYsJJRx10+lsNplFNrOjt3U+fBXQkHgpqcPHSByx3Z0P&#10;nelgEoN50Kq6VVonwW3WK+3IjsWHy6f5Kr0Vov9hps3HPBEnumbHotMtHLSIgNp8F5KoCsucpJRT&#10;P4oxIca5MKHoVDWrRJdncZ7nY5qxg6NHoiQBRmSJ9Y3YPcBg2YEM2B1BvX10FamdR+f8X4l1zqNH&#10;igwmjM6NMuDeA9BYVR+5sx9I6qiJLK2hOjw64qAbJm/5rcIHvmM+PDKH04NzhhshPOAhNbQlhf5G&#10;SQ3u13v/oz02NWopaXEaS+p/bpkTlOhvBtt9VpydxfFNwtn5dIKCe61Zv9aYbbMC7JsCd4/l6Rrt&#10;gx6u0kHzgotjGaOiihmOsUvKgxuEVei2BK4eLpbLZIYja1m4M0+WR/DIamzg5/0Lc7bv8oDzcQ/D&#10;5LL5m2bvbKOngeU2gFRpEo689nzjuKfG6VdT3Cev5WR1XKCL3wAAAP//AwBQSwMEFAAGAAgAAAAh&#10;AIxBOL3jAAAADQEAAA8AAABkcnMvZG93bnJldi54bWxMj0FLw0AUhO+C/2F5ghdpN4khadNsShE8&#10;CQVrQbxts69Javbtkt0m8d+7PelxmGHmm3I7656NOLjOkIB4GQFDqo3qqBFw/HhdrIA5L0nJ3hAK&#10;+EEH2+r+rpSFMhO943jwDQsl5AopoPXeFpy7ukUt3dJYpOCdzaClD3JouBrkFMp1z5MoyriWHYWF&#10;Vlp8abH+Ply1AJPbLF/vn9Xbfjw/2ct6On597oR4fJh3G2AeZ/8Xhht+QIcqMJ3MlZRjvYBFHK8C&#10;uw9OmmbAbpEkjXJgJwFJlqfAq5L/f1H9AgAA//8DAFBLAQItABQABgAIAAAAIQC2gziS/gAAAOEB&#10;AAATAAAAAAAAAAAAAAAAAAAAAABbQ29udGVudF9UeXBlc10ueG1sUEsBAi0AFAAGAAgAAAAhADj9&#10;If/WAAAAlAEAAAsAAAAAAAAAAAAAAAAALwEAAF9yZWxzLy5yZWxzUEsBAi0AFAAGAAgAAAAhAGIL&#10;lPt/AgAAiAUAAA4AAAAAAAAAAAAAAAAALgIAAGRycy9lMm9Eb2MueG1sUEsBAi0AFAAGAAgAAAAh&#10;AIxBOL3jAAAADQEAAA8AAAAAAAAAAAAAAAAA2QQAAGRycy9kb3ducmV2LnhtbFBLBQYAAAAABAAE&#10;APMAAADpBQAAAAA=&#10;" fillcolor="#0070c0" strokecolor="#0070c0" strokeweight="1pt">
                <w10:wrap anchorx="page"/>
              </v:rect>
            </w:pict>
          </mc:Fallback>
        </mc:AlternateContent>
      </w:r>
    </w:p>
    <w:p w14:paraId="329438D1" w14:textId="0FC25B40" w:rsidR="009D29DF" w:rsidRDefault="00196FCF">
      <w:pPr>
        <w:rPr>
          <w:rFonts w:ascii="Arial" w:hAnsi="Arial" w:cs="Arial"/>
          <w:sz w:val="24"/>
          <w:szCs w:val="24"/>
        </w:rPr>
      </w:pPr>
      <w:r>
        <w:rPr>
          <w:rFonts w:ascii="Arial" w:hAnsi="Arial" w:cs="Arial"/>
          <w:b/>
          <w:noProof/>
          <w:color w:val="0070C0"/>
          <w:sz w:val="24"/>
          <w:szCs w:val="24"/>
          <w:lang w:val="cy-GB" w:eastAsia="cy-GB"/>
        </w:rPr>
        <w:lastRenderedPageBreak/>
        <w:drawing>
          <wp:anchor distT="0" distB="0" distL="114300" distR="114300" simplePos="0" relativeHeight="251689984" behindDoc="1" locked="0" layoutInCell="1" allowOverlap="1" wp14:anchorId="38D18DAC" wp14:editId="2956DF98">
            <wp:simplePos x="0" y="0"/>
            <wp:positionH relativeFrom="page">
              <wp:posOffset>-2983831</wp:posOffset>
            </wp:positionH>
            <wp:positionV relativeFrom="paragraph">
              <wp:posOffset>7653</wp:posOffset>
            </wp:positionV>
            <wp:extent cx="5970046" cy="5917056"/>
            <wp:effectExtent l="0" t="0" r="0" b="7620"/>
            <wp:wrapNone/>
            <wp:docPr id="6" name="Picture 6"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13F0B2E" w14:textId="77777777" w:rsidR="009D29DF" w:rsidRDefault="009D29DF">
      <w:pPr>
        <w:rPr>
          <w:rFonts w:ascii="Arial" w:hAnsi="Arial" w:cs="Arial"/>
          <w:sz w:val="24"/>
          <w:szCs w:val="24"/>
        </w:rPr>
      </w:pPr>
    </w:p>
    <w:p w14:paraId="0BF24706" w14:textId="30CED54B" w:rsidR="009D29DF" w:rsidRDefault="009D29DF">
      <w:pPr>
        <w:rPr>
          <w:rFonts w:ascii="Arial" w:hAnsi="Arial" w:cs="Arial"/>
          <w:sz w:val="24"/>
          <w:szCs w:val="24"/>
        </w:rPr>
      </w:pPr>
    </w:p>
    <w:p w14:paraId="2B1B4218" w14:textId="5B6ABE94" w:rsidR="009D29DF" w:rsidRDefault="009D29DF">
      <w:pPr>
        <w:rPr>
          <w:rFonts w:ascii="Arial" w:hAnsi="Arial" w:cs="Arial"/>
          <w:sz w:val="24"/>
          <w:szCs w:val="24"/>
        </w:rPr>
      </w:pPr>
    </w:p>
    <w:p w14:paraId="15D82AC1" w14:textId="03C09FE2" w:rsidR="009D29DF" w:rsidRDefault="009D29DF">
      <w:pPr>
        <w:rPr>
          <w:rFonts w:ascii="Arial" w:hAnsi="Arial" w:cs="Arial"/>
          <w:sz w:val="24"/>
          <w:szCs w:val="24"/>
        </w:rPr>
      </w:pPr>
    </w:p>
    <w:p w14:paraId="3DCA6AAB" w14:textId="77777777" w:rsidR="009D29DF" w:rsidRDefault="009D29DF">
      <w:pPr>
        <w:rPr>
          <w:rFonts w:ascii="Arial" w:hAnsi="Arial" w:cs="Arial"/>
          <w:sz w:val="24"/>
          <w:szCs w:val="24"/>
        </w:rPr>
      </w:pPr>
    </w:p>
    <w:p w14:paraId="3A75E557" w14:textId="77777777" w:rsidR="009D29DF" w:rsidRDefault="009D29DF">
      <w:pPr>
        <w:rPr>
          <w:rFonts w:ascii="Arial" w:hAnsi="Arial" w:cs="Arial"/>
          <w:sz w:val="24"/>
          <w:szCs w:val="24"/>
        </w:rPr>
      </w:pPr>
    </w:p>
    <w:p w14:paraId="13CE2E23" w14:textId="77777777" w:rsidR="009D29DF" w:rsidRDefault="009D29DF">
      <w:pPr>
        <w:rPr>
          <w:rFonts w:ascii="Arial" w:hAnsi="Arial" w:cs="Arial"/>
          <w:sz w:val="24"/>
          <w:szCs w:val="24"/>
        </w:rPr>
      </w:pPr>
    </w:p>
    <w:p w14:paraId="31EFCAE1" w14:textId="77777777" w:rsidR="009D29DF" w:rsidRDefault="009D29DF">
      <w:pPr>
        <w:rPr>
          <w:rFonts w:ascii="Arial" w:hAnsi="Arial" w:cs="Arial"/>
          <w:sz w:val="24"/>
          <w:szCs w:val="24"/>
        </w:rPr>
      </w:pPr>
    </w:p>
    <w:p w14:paraId="5529C6E6" w14:textId="77777777" w:rsidR="009D29DF" w:rsidRDefault="009D29DF">
      <w:pPr>
        <w:rPr>
          <w:rFonts w:ascii="Arial" w:hAnsi="Arial" w:cs="Arial"/>
          <w:sz w:val="24"/>
          <w:szCs w:val="24"/>
        </w:rPr>
      </w:pPr>
    </w:p>
    <w:p w14:paraId="7004FA98" w14:textId="77777777" w:rsidR="009D29DF" w:rsidRDefault="009D29DF">
      <w:pPr>
        <w:rPr>
          <w:rFonts w:ascii="Arial" w:hAnsi="Arial" w:cs="Arial"/>
          <w:sz w:val="24"/>
          <w:szCs w:val="24"/>
        </w:rPr>
      </w:pPr>
    </w:p>
    <w:p w14:paraId="6B408B80" w14:textId="77777777" w:rsidR="009D29DF" w:rsidRDefault="009D29DF">
      <w:pPr>
        <w:rPr>
          <w:rFonts w:ascii="Arial" w:hAnsi="Arial" w:cs="Arial"/>
          <w:sz w:val="24"/>
          <w:szCs w:val="24"/>
        </w:rPr>
      </w:pPr>
    </w:p>
    <w:p w14:paraId="4D8E48FF" w14:textId="77777777" w:rsidR="009D29DF" w:rsidRDefault="009D29DF">
      <w:pPr>
        <w:rPr>
          <w:rFonts w:ascii="Arial" w:hAnsi="Arial" w:cs="Arial"/>
          <w:sz w:val="24"/>
          <w:szCs w:val="24"/>
        </w:rPr>
      </w:pPr>
    </w:p>
    <w:p w14:paraId="3ACA7C65" w14:textId="77777777" w:rsidR="009D29DF" w:rsidRDefault="009D29DF">
      <w:pPr>
        <w:rPr>
          <w:rFonts w:ascii="Arial" w:hAnsi="Arial" w:cs="Arial"/>
          <w:sz w:val="24"/>
          <w:szCs w:val="24"/>
        </w:rPr>
      </w:pPr>
    </w:p>
    <w:p w14:paraId="4682F7D8" w14:textId="77777777" w:rsidR="009D29DF" w:rsidRDefault="009D29DF">
      <w:pPr>
        <w:rPr>
          <w:rFonts w:ascii="Arial" w:hAnsi="Arial" w:cs="Arial"/>
          <w:sz w:val="24"/>
          <w:szCs w:val="24"/>
        </w:rPr>
      </w:pPr>
    </w:p>
    <w:p w14:paraId="08C27B54" w14:textId="77777777" w:rsidR="009D29DF" w:rsidRDefault="009D29DF">
      <w:pPr>
        <w:rPr>
          <w:rFonts w:ascii="Arial" w:hAnsi="Arial" w:cs="Arial"/>
          <w:sz w:val="24"/>
          <w:szCs w:val="24"/>
        </w:rPr>
      </w:pPr>
    </w:p>
    <w:p w14:paraId="70AB4392" w14:textId="77777777" w:rsidR="009D29DF" w:rsidRDefault="009D29DF">
      <w:pPr>
        <w:rPr>
          <w:rFonts w:ascii="Arial" w:hAnsi="Arial" w:cs="Arial"/>
          <w:sz w:val="24"/>
          <w:szCs w:val="24"/>
        </w:rPr>
      </w:pPr>
    </w:p>
    <w:p w14:paraId="04A9BBCB" w14:textId="32D10FCE" w:rsidR="009D29DF" w:rsidRDefault="009D29DF">
      <w:pPr>
        <w:rPr>
          <w:rFonts w:ascii="Arial" w:hAnsi="Arial" w:cs="Arial"/>
          <w:sz w:val="24"/>
          <w:szCs w:val="24"/>
        </w:rPr>
      </w:pPr>
    </w:p>
    <w:p w14:paraId="5E58EA9E" w14:textId="019E7812" w:rsidR="009D29DF" w:rsidRDefault="009D29DF">
      <w:pPr>
        <w:rPr>
          <w:rFonts w:ascii="Arial" w:hAnsi="Arial" w:cs="Arial"/>
          <w:sz w:val="24"/>
          <w:szCs w:val="24"/>
        </w:rPr>
      </w:pPr>
    </w:p>
    <w:p w14:paraId="351B969F" w14:textId="77777777" w:rsidR="009D29DF" w:rsidRDefault="009D29DF">
      <w:pPr>
        <w:rPr>
          <w:rFonts w:ascii="Arial" w:hAnsi="Arial" w:cs="Arial"/>
          <w:sz w:val="24"/>
          <w:szCs w:val="24"/>
        </w:rPr>
      </w:pPr>
    </w:p>
    <w:p w14:paraId="63074A90" w14:textId="77777777" w:rsidR="009D29DF" w:rsidRDefault="009D29DF">
      <w:pPr>
        <w:rPr>
          <w:rFonts w:ascii="Arial" w:hAnsi="Arial" w:cs="Arial"/>
          <w:sz w:val="24"/>
          <w:szCs w:val="24"/>
        </w:rPr>
      </w:pPr>
    </w:p>
    <w:p w14:paraId="709BFC47" w14:textId="77777777" w:rsidR="009D29DF" w:rsidRDefault="009D29DF">
      <w:pPr>
        <w:rPr>
          <w:rFonts w:ascii="Arial" w:hAnsi="Arial" w:cs="Arial"/>
          <w:sz w:val="24"/>
          <w:szCs w:val="24"/>
        </w:rPr>
      </w:pPr>
    </w:p>
    <w:p w14:paraId="0BAB64F5" w14:textId="77777777" w:rsidR="009D29DF" w:rsidRDefault="009D29DF">
      <w:pPr>
        <w:rPr>
          <w:rFonts w:ascii="Arial" w:hAnsi="Arial" w:cs="Arial"/>
          <w:sz w:val="24"/>
          <w:szCs w:val="24"/>
        </w:rPr>
      </w:pPr>
    </w:p>
    <w:p w14:paraId="20E39E78" w14:textId="77777777" w:rsidR="009D29DF" w:rsidRDefault="009D29DF">
      <w:pPr>
        <w:rPr>
          <w:rFonts w:ascii="Arial" w:hAnsi="Arial" w:cs="Arial"/>
          <w:sz w:val="24"/>
          <w:szCs w:val="24"/>
        </w:rPr>
      </w:pPr>
    </w:p>
    <w:p w14:paraId="460D285F" w14:textId="77777777" w:rsidR="009D29DF" w:rsidRDefault="009D29DF">
      <w:pPr>
        <w:rPr>
          <w:rFonts w:ascii="Arial" w:hAnsi="Arial" w:cs="Arial"/>
          <w:sz w:val="24"/>
          <w:szCs w:val="24"/>
        </w:rPr>
      </w:pPr>
    </w:p>
    <w:p w14:paraId="0842922C" w14:textId="77777777" w:rsidR="009D29DF" w:rsidRDefault="009D29DF">
      <w:pPr>
        <w:rPr>
          <w:rFonts w:ascii="Arial" w:hAnsi="Arial" w:cs="Arial"/>
          <w:sz w:val="24"/>
          <w:szCs w:val="24"/>
        </w:rPr>
      </w:pPr>
    </w:p>
    <w:p w14:paraId="5F400DCC" w14:textId="377108BB" w:rsidR="009D29DF" w:rsidRDefault="00196FCF">
      <w:pPr>
        <w:rPr>
          <w:rFonts w:ascii="Arial" w:hAnsi="Arial" w:cs="Arial"/>
          <w:sz w:val="24"/>
          <w:szCs w:val="24"/>
        </w:rPr>
      </w:pPr>
      <w:r>
        <w:rPr>
          <w:rFonts w:ascii="Arial" w:hAnsi="Arial" w:cs="Arial"/>
          <w:b/>
          <w:noProof/>
          <w:color w:val="0070C0"/>
          <w:sz w:val="24"/>
          <w:szCs w:val="24"/>
          <w:lang w:val="cy-GB" w:eastAsia="cy-GB"/>
        </w:rPr>
        <w:drawing>
          <wp:anchor distT="0" distB="0" distL="114300" distR="114300" simplePos="0" relativeHeight="251692032" behindDoc="1" locked="0" layoutInCell="1" allowOverlap="1" wp14:anchorId="0EE2E7C3" wp14:editId="6F57A367">
            <wp:simplePos x="0" y="0"/>
            <wp:positionH relativeFrom="column">
              <wp:posOffset>4427521</wp:posOffset>
            </wp:positionH>
            <wp:positionV relativeFrom="paragraph">
              <wp:posOffset>31115</wp:posOffset>
            </wp:positionV>
            <wp:extent cx="4290051" cy="4251973"/>
            <wp:effectExtent l="0" t="0" r="0" b="0"/>
            <wp:wrapNone/>
            <wp:docPr id="7" name="Picture 7"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4290051" cy="425197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445F2B9" w14:textId="77777777" w:rsidR="009D29DF" w:rsidRDefault="009D29DF">
      <w:pPr>
        <w:rPr>
          <w:rFonts w:ascii="Arial" w:hAnsi="Arial" w:cs="Arial"/>
          <w:sz w:val="24"/>
          <w:szCs w:val="24"/>
        </w:rPr>
      </w:pPr>
    </w:p>
    <w:p w14:paraId="06A98DF2" w14:textId="77777777" w:rsidR="0036577E" w:rsidRDefault="0036577E">
      <w:pPr>
        <w:rPr>
          <w:rFonts w:ascii="Arial" w:hAnsi="Arial" w:cs="Arial"/>
          <w:sz w:val="24"/>
          <w:szCs w:val="24"/>
        </w:rPr>
      </w:pPr>
    </w:p>
    <w:p w14:paraId="31B74286" w14:textId="79BD9BB1" w:rsidR="0036577E" w:rsidRPr="0036577E" w:rsidRDefault="0036577E">
      <w:pPr>
        <w:rPr>
          <w:rFonts w:ascii="Arial" w:hAnsi="Arial" w:cs="Arial"/>
          <w:sz w:val="24"/>
          <w:szCs w:val="24"/>
        </w:rPr>
      </w:pPr>
    </w:p>
    <w:p w14:paraId="5E7FDEB4" w14:textId="77777777" w:rsidR="005A3684" w:rsidRPr="009E55BB" w:rsidRDefault="00A514D2">
      <w:pPr>
        <w:rPr>
          <w:rFonts w:ascii="Arial" w:hAnsi="Arial" w:cs="Arial"/>
          <w:b/>
          <w:bCs/>
          <w:color w:val="0070C0"/>
          <w:sz w:val="50"/>
          <w:szCs w:val="50"/>
        </w:rPr>
      </w:pPr>
      <w:r w:rsidRPr="009E55BB">
        <w:rPr>
          <w:rFonts w:ascii="Arial" w:hAnsi="Arial" w:cs="Arial"/>
          <w:b/>
          <w:bCs/>
          <w:color w:val="0070C0"/>
          <w:sz w:val="50"/>
          <w:szCs w:val="50"/>
        </w:rPr>
        <w:lastRenderedPageBreak/>
        <w:t xml:space="preserve">Nurturing a </w:t>
      </w:r>
      <w:r w:rsidR="008F46A5" w:rsidRPr="009E55BB">
        <w:rPr>
          <w:rFonts w:ascii="Arial" w:hAnsi="Arial" w:cs="Arial"/>
          <w:b/>
          <w:bCs/>
          <w:color w:val="0070C0"/>
          <w:sz w:val="50"/>
          <w:szCs w:val="50"/>
        </w:rPr>
        <w:t>B</w:t>
      </w:r>
      <w:r w:rsidRPr="009E55BB">
        <w:rPr>
          <w:rFonts w:ascii="Arial" w:hAnsi="Arial" w:cs="Arial"/>
          <w:b/>
          <w:bCs/>
          <w:color w:val="0070C0"/>
          <w:sz w:val="50"/>
          <w:szCs w:val="50"/>
        </w:rPr>
        <w:t xml:space="preserve">ilingual </w:t>
      </w:r>
      <w:r w:rsidR="008F46A5" w:rsidRPr="009E55BB">
        <w:rPr>
          <w:rFonts w:ascii="Arial" w:hAnsi="Arial" w:cs="Arial"/>
          <w:b/>
          <w:bCs/>
          <w:color w:val="0070C0"/>
          <w:sz w:val="50"/>
          <w:szCs w:val="50"/>
        </w:rPr>
        <w:t>C</w:t>
      </w:r>
      <w:r w:rsidRPr="009E55BB">
        <w:rPr>
          <w:rFonts w:ascii="Arial" w:hAnsi="Arial" w:cs="Arial"/>
          <w:b/>
          <w:bCs/>
          <w:color w:val="0070C0"/>
          <w:sz w:val="50"/>
          <w:szCs w:val="50"/>
        </w:rPr>
        <w:t>ommunity</w:t>
      </w:r>
    </w:p>
    <w:p w14:paraId="6A8F78ED" w14:textId="77777777" w:rsidR="00AC0EE6" w:rsidRPr="00807746" w:rsidRDefault="005A3684"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offer our staff a programme of informal opportunities to use and develop their ability to use the Welsh language and develop a greater understanding of Welsh Culture. </w:t>
      </w:r>
    </w:p>
    <w:p w14:paraId="1D1F1EA0" w14:textId="77777777" w:rsidR="00AC0EE6" w:rsidRPr="00807746" w:rsidRDefault="00AC0EE6" w:rsidP="00AC0EE6">
      <w:pPr>
        <w:spacing w:after="0" w:line="240" w:lineRule="auto"/>
        <w:jc w:val="both"/>
        <w:rPr>
          <w:rFonts w:ascii="Arial" w:hAnsi="Arial" w:cs="Arial"/>
          <w:color w:val="000000" w:themeColor="text1"/>
          <w:sz w:val="24"/>
          <w:szCs w:val="24"/>
        </w:rPr>
      </w:pPr>
    </w:p>
    <w:p w14:paraId="4DE6A3A3" w14:textId="77777777" w:rsidR="005A3684" w:rsidRPr="00807746" w:rsidRDefault="005A3684"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Our Cornel Cymraeg project is aimed at staff who have a good knowledge of Welsh but lack the confidence to use it. The group was established as a virtual activity which was well supported. The group meets at varying times on varying days, so that no member of staff who wishes to take part is excluded due to their working patterns. The activities offered vary from quiz sessions to discussions around popular Netflix programmes and as the group continued to grow and establish itself in-person activities have also been offered.</w:t>
      </w:r>
      <w:r w:rsidR="0094159D" w:rsidRPr="00807746">
        <w:rPr>
          <w:rFonts w:ascii="Arial" w:hAnsi="Arial" w:cs="Arial"/>
          <w:color w:val="000000" w:themeColor="text1"/>
          <w:sz w:val="24"/>
          <w:szCs w:val="24"/>
        </w:rPr>
        <w:t xml:space="preserve"> The group is made up of 30 members and sessions regularly see 10 people in attendance. We see this activity as being a key component of our language </w:t>
      </w:r>
      <w:r w:rsidR="0036577E" w:rsidRPr="00807746">
        <w:rPr>
          <w:rFonts w:ascii="Arial" w:hAnsi="Arial" w:cs="Arial"/>
          <w:color w:val="000000" w:themeColor="text1"/>
          <w:sz w:val="24"/>
          <w:szCs w:val="24"/>
        </w:rPr>
        <w:t xml:space="preserve">skills </w:t>
      </w:r>
      <w:r w:rsidR="0094159D" w:rsidRPr="00807746">
        <w:rPr>
          <w:rFonts w:ascii="Arial" w:hAnsi="Arial" w:cs="Arial"/>
          <w:color w:val="000000" w:themeColor="text1"/>
          <w:sz w:val="24"/>
          <w:szCs w:val="24"/>
        </w:rPr>
        <w:t xml:space="preserve">development </w:t>
      </w:r>
      <w:r w:rsidR="0036577E" w:rsidRPr="00807746">
        <w:rPr>
          <w:rFonts w:ascii="Arial" w:hAnsi="Arial" w:cs="Arial"/>
          <w:color w:val="000000" w:themeColor="text1"/>
          <w:sz w:val="24"/>
          <w:szCs w:val="24"/>
        </w:rPr>
        <w:t>support</w:t>
      </w:r>
      <w:r w:rsidR="0094159D" w:rsidRPr="00807746">
        <w:rPr>
          <w:rFonts w:ascii="Arial" w:hAnsi="Arial" w:cs="Arial"/>
          <w:color w:val="000000" w:themeColor="text1"/>
          <w:sz w:val="24"/>
          <w:szCs w:val="24"/>
        </w:rPr>
        <w:t xml:space="preserve"> for staff and will look to develop </w:t>
      </w:r>
      <w:r w:rsidR="0036577E" w:rsidRPr="00807746">
        <w:rPr>
          <w:rFonts w:ascii="Arial" w:hAnsi="Arial" w:cs="Arial"/>
          <w:color w:val="000000" w:themeColor="text1"/>
          <w:sz w:val="24"/>
          <w:szCs w:val="24"/>
        </w:rPr>
        <w:t>this programme further into the future.</w:t>
      </w:r>
      <w:r w:rsidR="0094159D" w:rsidRPr="00807746">
        <w:rPr>
          <w:rFonts w:ascii="Arial" w:hAnsi="Arial" w:cs="Arial"/>
          <w:color w:val="000000" w:themeColor="text1"/>
          <w:sz w:val="24"/>
          <w:szCs w:val="24"/>
        </w:rPr>
        <w:t xml:space="preserve"> </w:t>
      </w:r>
    </w:p>
    <w:p w14:paraId="242070F2" w14:textId="77777777" w:rsidR="00AC0EE6" w:rsidRPr="00807746" w:rsidRDefault="00AC0EE6" w:rsidP="00AC0EE6">
      <w:pPr>
        <w:spacing w:after="0" w:line="240" w:lineRule="auto"/>
        <w:jc w:val="both"/>
        <w:rPr>
          <w:rFonts w:ascii="Arial" w:hAnsi="Arial" w:cs="Arial"/>
          <w:color w:val="000000" w:themeColor="text1"/>
          <w:sz w:val="24"/>
          <w:szCs w:val="24"/>
        </w:rPr>
      </w:pPr>
    </w:p>
    <w:p w14:paraId="0B99A765" w14:textId="77777777" w:rsidR="005A3684" w:rsidRPr="00807746" w:rsidRDefault="005A3684"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We have also worked collaboratively with officers from other health boards to offer regional activities for our staff. We staged a big quiz for ‘</w:t>
      </w:r>
      <w:proofErr w:type="spellStart"/>
      <w:r w:rsidRPr="00807746">
        <w:rPr>
          <w:rFonts w:ascii="Arial" w:hAnsi="Arial" w:cs="Arial"/>
          <w:color w:val="000000" w:themeColor="text1"/>
          <w:sz w:val="24"/>
          <w:szCs w:val="24"/>
        </w:rPr>
        <w:t>Diwrnod</w:t>
      </w:r>
      <w:proofErr w:type="spellEnd"/>
      <w:r w:rsidRPr="00807746">
        <w:rPr>
          <w:rFonts w:ascii="Arial" w:hAnsi="Arial" w:cs="Arial"/>
          <w:color w:val="000000" w:themeColor="text1"/>
          <w:sz w:val="24"/>
          <w:szCs w:val="24"/>
        </w:rPr>
        <w:t xml:space="preserve"> </w:t>
      </w:r>
      <w:proofErr w:type="spellStart"/>
      <w:r w:rsidRPr="00807746">
        <w:rPr>
          <w:rFonts w:ascii="Arial" w:hAnsi="Arial" w:cs="Arial"/>
          <w:color w:val="000000" w:themeColor="text1"/>
          <w:sz w:val="24"/>
          <w:szCs w:val="24"/>
        </w:rPr>
        <w:t>Shwmae</w:t>
      </w:r>
      <w:proofErr w:type="spellEnd"/>
      <w:r w:rsidRPr="00807746">
        <w:rPr>
          <w:rFonts w:ascii="Arial" w:hAnsi="Arial" w:cs="Arial"/>
          <w:color w:val="000000" w:themeColor="text1"/>
          <w:sz w:val="24"/>
          <w:szCs w:val="24"/>
        </w:rPr>
        <w:t xml:space="preserve">’ and celebrated the ‘Hen Galan’ with a talk from an expert on the Mari </w:t>
      </w:r>
      <w:proofErr w:type="spellStart"/>
      <w:r w:rsidRPr="00807746">
        <w:rPr>
          <w:rFonts w:ascii="Arial" w:hAnsi="Arial" w:cs="Arial"/>
          <w:color w:val="000000" w:themeColor="text1"/>
          <w:sz w:val="24"/>
          <w:szCs w:val="24"/>
        </w:rPr>
        <w:t>Lwyd</w:t>
      </w:r>
      <w:proofErr w:type="spellEnd"/>
      <w:r w:rsidRPr="00807746">
        <w:rPr>
          <w:rFonts w:ascii="Arial" w:hAnsi="Arial" w:cs="Arial"/>
          <w:color w:val="000000" w:themeColor="text1"/>
          <w:sz w:val="24"/>
          <w:szCs w:val="24"/>
        </w:rPr>
        <w:t xml:space="preserve">. </w:t>
      </w:r>
    </w:p>
    <w:p w14:paraId="20B77901" w14:textId="77777777" w:rsidR="00AC0EE6" w:rsidRPr="00807746" w:rsidRDefault="00AC0EE6" w:rsidP="00AC0EE6">
      <w:pPr>
        <w:spacing w:after="0" w:line="240" w:lineRule="auto"/>
        <w:jc w:val="both"/>
        <w:rPr>
          <w:rFonts w:ascii="Arial" w:hAnsi="Arial" w:cs="Arial"/>
          <w:color w:val="000000" w:themeColor="text1"/>
          <w:sz w:val="24"/>
          <w:szCs w:val="24"/>
        </w:rPr>
      </w:pPr>
    </w:p>
    <w:p w14:paraId="39A9CE64" w14:textId="77777777" w:rsidR="005A3684" w:rsidRPr="00807746" w:rsidRDefault="005A3684"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The culmination of this work was the successful staging of the inaugural NHS Eisteddfod. This saw competitors from all over Wales submit entries to competitions for literature, paintings, </w:t>
      </w:r>
      <w:proofErr w:type="gramStart"/>
      <w:r w:rsidRPr="00807746">
        <w:rPr>
          <w:rFonts w:ascii="Arial" w:hAnsi="Arial" w:cs="Arial"/>
          <w:color w:val="000000" w:themeColor="text1"/>
          <w:sz w:val="24"/>
          <w:szCs w:val="24"/>
        </w:rPr>
        <w:t>sculpture</w:t>
      </w:r>
      <w:proofErr w:type="gramEnd"/>
      <w:r w:rsidRPr="00807746">
        <w:rPr>
          <w:rFonts w:ascii="Arial" w:hAnsi="Arial" w:cs="Arial"/>
          <w:color w:val="000000" w:themeColor="text1"/>
          <w:sz w:val="24"/>
          <w:szCs w:val="24"/>
        </w:rPr>
        <w:t xml:space="preserve"> and photography. The competitions were adjudicated </w:t>
      </w:r>
      <w:r w:rsidR="00ED3765" w:rsidRPr="00807746">
        <w:rPr>
          <w:rFonts w:ascii="Arial" w:hAnsi="Arial" w:cs="Arial"/>
          <w:color w:val="000000" w:themeColor="text1"/>
          <w:sz w:val="24"/>
          <w:szCs w:val="24"/>
        </w:rPr>
        <w:t>by</w:t>
      </w:r>
      <w:r w:rsidRPr="00807746">
        <w:rPr>
          <w:rFonts w:ascii="Arial" w:hAnsi="Arial" w:cs="Arial"/>
          <w:color w:val="000000" w:themeColor="text1"/>
          <w:sz w:val="24"/>
          <w:szCs w:val="24"/>
        </w:rPr>
        <w:t xml:space="preserve"> experts in their fields and the standard of submissions was exceptionally high. </w:t>
      </w:r>
      <w:r w:rsidR="00ED3765" w:rsidRPr="00807746">
        <w:rPr>
          <w:rFonts w:ascii="Arial" w:hAnsi="Arial" w:cs="Arial"/>
          <w:color w:val="000000" w:themeColor="text1"/>
          <w:sz w:val="24"/>
          <w:szCs w:val="24"/>
        </w:rPr>
        <w:t xml:space="preserve">We are proud that a member of our team here at Swansea Bay was declared winner of the photography category. </w:t>
      </w:r>
    </w:p>
    <w:p w14:paraId="425FA08E" w14:textId="77777777" w:rsidR="00AC0EE6" w:rsidRPr="00807746" w:rsidRDefault="00AC0EE6" w:rsidP="00AC0EE6">
      <w:pPr>
        <w:spacing w:after="0" w:line="240" w:lineRule="auto"/>
        <w:jc w:val="both"/>
        <w:rPr>
          <w:rFonts w:ascii="Arial" w:hAnsi="Arial" w:cs="Arial"/>
          <w:color w:val="000000" w:themeColor="text1"/>
          <w:sz w:val="24"/>
          <w:szCs w:val="24"/>
        </w:rPr>
      </w:pPr>
    </w:p>
    <w:p w14:paraId="699F3356" w14:textId="77777777" w:rsidR="003871A6" w:rsidRPr="00807746" w:rsidRDefault="003871A6"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understand that compliance with the Welsh language standards and the implementation of the More Than Just Words strategy are vital to growing our ability to deliver services to patients in Welsh if that is their preferred language. However, we also recognise the positive effect that the provision of accessible social </w:t>
      </w:r>
      <w:r w:rsidR="00D3465D" w:rsidRPr="00807746">
        <w:rPr>
          <w:rFonts w:ascii="Arial" w:hAnsi="Arial" w:cs="Arial"/>
          <w:color w:val="000000" w:themeColor="text1"/>
          <w:sz w:val="24"/>
          <w:szCs w:val="24"/>
        </w:rPr>
        <w:t>activities</w:t>
      </w:r>
      <w:r w:rsidRPr="00807746">
        <w:rPr>
          <w:rFonts w:ascii="Arial" w:hAnsi="Arial" w:cs="Arial"/>
          <w:color w:val="000000" w:themeColor="text1"/>
          <w:sz w:val="24"/>
          <w:szCs w:val="24"/>
        </w:rPr>
        <w:t xml:space="preserve"> promoting and encouraging the use of Welsh can have on staff confidence and their willingness to use their skill in a professional environment.</w:t>
      </w:r>
    </w:p>
    <w:p w14:paraId="1B815C96" w14:textId="77777777" w:rsidR="00D76C2F" w:rsidRPr="00807746" w:rsidRDefault="00D76C2F" w:rsidP="005A3684">
      <w:pPr>
        <w:rPr>
          <w:rFonts w:ascii="Arial" w:hAnsi="Arial" w:cs="Arial"/>
          <w:color w:val="000000" w:themeColor="text1"/>
          <w:sz w:val="24"/>
          <w:szCs w:val="24"/>
        </w:rPr>
      </w:pPr>
    </w:p>
    <w:p w14:paraId="4CC9A103" w14:textId="77777777" w:rsidR="009E55BB" w:rsidRPr="00807746" w:rsidRDefault="009E55BB" w:rsidP="005A3684">
      <w:pPr>
        <w:rPr>
          <w:rFonts w:ascii="Arial" w:hAnsi="Arial" w:cs="Arial"/>
          <w:b/>
          <w:bCs/>
          <w:color w:val="000000" w:themeColor="text1"/>
          <w:sz w:val="24"/>
          <w:szCs w:val="24"/>
        </w:rPr>
      </w:pPr>
    </w:p>
    <w:p w14:paraId="6E32C49B" w14:textId="77777777" w:rsidR="00416092" w:rsidRPr="00807746" w:rsidRDefault="00416092" w:rsidP="005A3684">
      <w:pPr>
        <w:rPr>
          <w:rFonts w:ascii="Arial" w:hAnsi="Arial" w:cs="Arial"/>
          <w:b/>
          <w:bCs/>
          <w:color w:val="000000" w:themeColor="text1"/>
          <w:sz w:val="24"/>
          <w:szCs w:val="24"/>
        </w:rPr>
      </w:pPr>
    </w:p>
    <w:p w14:paraId="2CAD6A51" w14:textId="35070BCB" w:rsidR="009E55BB" w:rsidRPr="00807746" w:rsidRDefault="009E55BB" w:rsidP="005A3684">
      <w:pPr>
        <w:rPr>
          <w:rFonts w:ascii="Arial" w:hAnsi="Arial" w:cs="Arial"/>
          <w:b/>
          <w:bCs/>
          <w:color w:val="000000" w:themeColor="text1"/>
          <w:sz w:val="24"/>
          <w:szCs w:val="24"/>
        </w:rPr>
      </w:pPr>
    </w:p>
    <w:p w14:paraId="13D47095" w14:textId="77777777" w:rsidR="009E55BB" w:rsidRPr="00AF4910" w:rsidRDefault="009E55BB" w:rsidP="005A3684">
      <w:pPr>
        <w:rPr>
          <w:rFonts w:ascii="Arial" w:hAnsi="Arial" w:cs="Arial"/>
          <w:b/>
          <w:bCs/>
          <w:color w:val="425563"/>
          <w:sz w:val="24"/>
          <w:szCs w:val="24"/>
        </w:rPr>
      </w:pPr>
    </w:p>
    <w:p w14:paraId="57EFBEB9" w14:textId="77777777" w:rsidR="009E55BB" w:rsidRPr="00AF4910" w:rsidRDefault="009E55BB" w:rsidP="005A3684">
      <w:pPr>
        <w:rPr>
          <w:rFonts w:ascii="Arial" w:hAnsi="Arial" w:cs="Arial"/>
          <w:b/>
          <w:bCs/>
          <w:color w:val="425563"/>
          <w:sz w:val="24"/>
          <w:szCs w:val="24"/>
        </w:rPr>
      </w:pPr>
    </w:p>
    <w:p w14:paraId="23749AB2" w14:textId="77777777" w:rsidR="009E55BB" w:rsidRDefault="009E55BB" w:rsidP="005A3684">
      <w:pPr>
        <w:rPr>
          <w:rFonts w:ascii="Arial" w:hAnsi="Arial" w:cs="Arial"/>
          <w:b/>
          <w:bCs/>
          <w:color w:val="425563"/>
          <w:sz w:val="24"/>
          <w:szCs w:val="24"/>
        </w:rPr>
      </w:pPr>
    </w:p>
    <w:p w14:paraId="4B5F7030" w14:textId="77777777" w:rsidR="00AC0EE6" w:rsidRPr="00AF4910" w:rsidRDefault="00AC0EE6" w:rsidP="005A3684">
      <w:pPr>
        <w:rPr>
          <w:rFonts w:ascii="Arial" w:hAnsi="Arial" w:cs="Arial"/>
          <w:b/>
          <w:bCs/>
          <w:color w:val="425563"/>
          <w:sz w:val="24"/>
          <w:szCs w:val="24"/>
        </w:rPr>
      </w:pPr>
    </w:p>
    <w:p w14:paraId="275FACE4" w14:textId="77777777" w:rsidR="009E55BB" w:rsidRPr="00AF4910" w:rsidRDefault="009E55BB" w:rsidP="005A3684">
      <w:pPr>
        <w:rPr>
          <w:rFonts w:ascii="Arial" w:hAnsi="Arial" w:cs="Arial"/>
          <w:b/>
          <w:bCs/>
          <w:color w:val="425563"/>
          <w:sz w:val="24"/>
          <w:szCs w:val="24"/>
        </w:rPr>
      </w:pPr>
    </w:p>
    <w:p w14:paraId="1C787D4C" w14:textId="77777777" w:rsidR="00ED3765" w:rsidRPr="009E55BB" w:rsidRDefault="001704EF" w:rsidP="005A3684">
      <w:pPr>
        <w:rPr>
          <w:rFonts w:ascii="Arial" w:hAnsi="Arial" w:cs="Arial"/>
          <w:b/>
          <w:bCs/>
          <w:color w:val="005EB8"/>
          <w:sz w:val="50"/>
          <w:szCs w:val="50"/>
        </w:rPr>
      </w:pPr>
      <w:r w:rsidRPr="009E55BB">
        <w:rPr>
          <w:rFonts w:ascii="Arial" w:hAnsi="Arial" w:cs="Arial"/>
          <w:b/>
          <w:bCs/>
          <w:color w:val="005EB8"/>
          <w:sz w:val="50"/>
          <w:szCs w:val="50"/>
        </w:rPr>
        <w:lastRenderedPageBreak/>
        <w:t>Staff Profile</w:t>
      </w:r>
    </w:p>
    <w:p w14:paraId="556B979D" w14:textId="77777777" w:rsidR="009E55BB" w:rsidRPr="009E55BB" w:rsidRDefault="001704EF" w:rsidP="001704EF">
      <w:pPr>
        <w:rPr>
          <w:rFonts w:ascii="Arial" w:hAnsi="Arial" w:cs="Arial"/>
          <w:b/>
          <w:bCs/>
          <w:color w:val="005EB8"/>
          <w:sz w:val="24"/>
          <w:szCs w:val="24"/>
        </w:rPr>
      </w:pPr>
      <w:r w:rsidRPr="009E55BB">
        <w:rPr>
          <w:rFonts w:ascii="Arial" w:hAnsi="Arial" w:cs="Arial"/>
          <w:b/>
          <w:bCs/>
          <w:color w:val="005EB8"/>
          <w:sz w:val="24"/>
          <w:szCs w:val="24"/>
        </w:rPr>
        <w:t>Jomi Jose</w:t>
      </w:r>
      <w:r w:rsidR="008F46A5" w:rsidRPr="009E55BB">
        <w:rPr>
          <w:rFonts w:ascii="Arial" w:hAnsi="Arial" w:cs="Arial"/>
          <w:b/>
          <w:bCs/>
          <w:color w:val="005EB8"/>
          <w:sz w:val="24"/>
          <w:szCs w:val="24"/>
        </w:rPr>
        <w:t xml:space="preserve"> – Individual Pa</w:t>
      </w:r>
      <w:r w:rsidR="00D47E4D">
        <w:rPr>
          <w:rFonts w:ascii="Arial" w:hAnsi="Arial" w:cs="Arial"/>
          <w:b/>
          <w:bCs/>
          <w:color w:val="005EB8"/>
          <w:sz w:val="24"/>
          <w:szCs w:val="24"/>
        </w:rPr>
        <w:t>tient Care Commissioning Officer</w:t>
      </w:r>
    </w:p>
    <w:p w14:paraId="1BA4350F" w14:textId="77777777" w:rsidR="001704EF" w:rsidRPr="00807746" w:rsidRDefault="001704EF" w:rsidP="00D47E4D">
      <w:pPr>
        <w:jc w:val="both"/>
        <w:rPr>
          <w:rFonts w:ascii="Arial" w:hAnsi="Arial" w:cs="Arial"/>
          <w:color w:val="000000" w:themeColor="text1"/>
          <w:sz w:val="24"/>
          <w:szCs w:val="24"/>
        </w:rPr>
      </w:pPr>
      <w:bookmarkStart w:id="0" w:name="_Hlk143768724"/>
      <w:r w:rsidRPr="00807746">
        <w:rPr>
          <w:rFonts w:ascii="Arial" w:hAnsi="Arial" w:cs="Arial"/>
          <w:color w:val="000000" w:themeColor="text1"/>
          <w:sz w:val="24"/>
          <w:szCs w:val="24"/>
        </w:rPr>
        <w:t xml:space="preserve">I was born in India and grew up in the Middle East. I have always been fascinated by languages, I already speak five and after moving to Swansea in 2016 learning Welsh became an ambition of mine. My interest in the language grew stronger after meeting my girlfriend, who is a fluent Welsh speaker. I wanted to be able to communicate with her in her own language. </w:t>
      </w:r>
    </w:p>
    <w:p w14:paraId="05943DD2" w14:textId="77777777" w:rsidR="001704EF" w:rsidRPr="00807746" w:rsidRDefault="00CA6FD2" w:rsidP="00D47E4D">
      <w:pPr>
        <w:jc w:val="both"/>
        <w:rPr>
          <w:rFonts w:ascii="Arial" w:hAnsi="Arial" w:cs="Arial"/>
          <w:color w:val="000000" w:themeColor="text1"/>
          <w:sz w:val="24"/>
          <w:szCs w:val="24"/>
        </w:rPr>
      </w:pPr>
      <w:r w:rsidRPr="00807746">
        <w:rPr>
          <w:rFonts w:ascii="Arial" w:hAnsi="Arial" w:cs="Arial"/>
          <w:noProof/>
          <w:color w:val="000000" w:themeColor="text1"/>
          <w:sz w:val="24"/>
          <w:szCs w:val="24"/>
          <w:lang w:eastAsia="en-GB"/>
        </w:rPr>
        <mc:AlternateContent>
          <mc:Choice Requires="wps">
            <w:drawing>
              <wp:anchor distT="0" distB="0" distL="114300" distR="114300" simplePos="0" relativeHeight="251677696" behindDoc="0" locked="0" layoutInCell="1" allowOverlap="1" wp14:anchorId="196C8948" wp14:editId="73DB4A59">
                <wp:simplePos x="0" y="0"/>
                <wp:positionH relativeFrom="margin">
                  <wp:posOffset>-5150634</wp:posOffset>
                </wp:positionH>
                <wp:positionV relativeFrom="paragraph">
                  <wp:posOffset>374015</wp:posOffset>
                </wp:positionV>
                <wp:extent cx="12525715" cy="13159449"/>
                <wp:effectExtent l="1219200" t="1104900" r="1190625" b="1014095"/>
                <wp:wrapNone/>
                <wp:docPr id="18" name="Rectangle 18"/>
                <wp:cNvGraphicFramePr/>
                <a:graphic xmlns:a="http://schemas.openxmlformats.org/drawingml/2006/main">
                  <a:graphicData uri="http://schemas.microsoft.com/office/word/2010/wordprocessingShape">
                    <wps:wsp>
                      <wps:cNvSpPr/>
                      <wps:spPr>
                        <a:xfrm rot="1488119">
                          <a:off x="0" y="0"/>
                          <a:ext cx="12525715" cy="13159449"/>
                        </a:xfrm>
                        <a:prstGeom prst="rect">
                          <a:avLst/>
                        </a:prstGeom>
                        <a:solidFill>
                          <a:srgbClr val="00B0F0">
                            <a:alpha val="15000"/>
                          </a:srgbClr>
                        </a:solidFill>
                        <a:ln>
                          <a:noFill/>
                        </a:ln>
                        <a:effectLst>
                          <a:softEdge rad="127000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5FCE18" id="Rectangle 18" o:spid="_x0000_s1026" style="position:absolute;margin-left:-405.55pt;margin-top:29.45pt;width:986.3pt;height:1036.2pt;rotation:1625423fd;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kXYxAIAAO8FAAAOAAAAZHJzL2Uyb0RvYy54bWysVEtv2zAMvg/YfxB0X21nyZoEdYqsXYYB&#10;RVu0HXpWZCk2IEsapbz260dJtpt13WXYRZD4+Eh+InlxeWgV2QlwjdElLc5ySoTmpmr0pqTfn1Yf&#10;ppQ4z3TFlNGipEfh6OXi/buLvZ2LkamNqgQQBNFuvrclrb238yxzvBYtc2fGCo1KaaBlHp+wySpg&#10;e0RvVTbK80/Z3kBlwXDhHEqvk5IuIr6Ugvs7KZ3wRJUUc/PxhHiuw5ktLth8A8zWDe/SYP+QRcsa&#10;jUEHqGvmGdlC8wdU23Awzkh/xk2bGSkbLmINWE2Rv6rmsWZWxFqQHGcHmtz/g+W3u3sgTYV/hz+l&#10;WYt/9ICsMb1RgqAMCdpbN0e7R3sP3cvhNVR7kNASMMhqMZ5Oi2IWOcCqyCFSfBwoFgdPOAqL0WQ0&#10;OS8mlHBUFh+LyWw8noUoWYILsBac/ypMS8KlpID5RGC2u3E+mfYmwdwZ1VSrRqn4gM36SgHZsfDj&#10;+ed8lSdfZWuWpMUkz+PPY0iXzGP433CUDmjaBNwUMklEbCrMI0WW/ku1EQRYYHB0jsA98olhFhhM&#10;nMWbPyoR3JV+EBLJR15GMcnY9mJIn3EutC+SqmaVeCP/MCjBI1YQAQOyxKwH7A6gt0wgPXaqrbMP&#10;rinvwTmx95fEkvPgESMb7QfnttEG3qpMYVVd5GSP6Z9QE65rUx2xNWN34eQ6y1cNtsMNc/6eAQ4p&#10;CnHx+Ds8pDL7kpruRklt4Odb8mCPs4NaSvY49CV1P7YMBCXqm8apmhXjcdgS8TGenI/wAaea9alG&#10;b9srg11WxOziNdh71V8lmPYZ99MyREUV0xxjl5R76B9XPi0j3HBcLJfRDDeDZf5GP1oewAOrod2f&#10;Ds8MbDcTHgfq1vQLgs1fjUayDZ7aLLfeyCbOzQuvHd+4VWLjdBswrK3Td7R62dOLXwAAAP//AwBQ&#10;SwMEFAAGAAgAAAAhAB2NN/TfAAAADQEAAA8AAABkcnMvZG93bnJldi54bWxMj0FOwzAQRfdI3MEa&#10;JHat41apQohTIVQW7KDNAdx4mkTYYxM7Tbg97gqWo//0/5tqv1jDrjiGwZEEsc6AIbVOD9RJaE5v&#10;qwJYiIq0Mo5Qwg8G2Nf3d5UqtZvpE6/H2LFUQqFUEvoYfcl5aHu0KqydR0rZxY1WxXSOHdejmlO5&#10;NXyTZTtu1UBpoVceX3tsv46TldC5ZjYXffj2+XsWiU/Nh/YHKR8flpdnYBGX+AfDTT+pQ52czm4i&#10;HZiRsCqEEImVkBdPwG6E2Ikc2FnCRmzFFnhd8f9f1L8AAAD//wMAUEsBAi0AFAAGAAgAAAAhALaD&#10;OJL+AAAA4QEAABMAAAAAAAAAAAAAAAAAAAAAAFtDb250ZW50X1R5cGVzXS54bWxQSwECLQAUAAYA&#10;CAAAACEAOP0h/9YAAACUAQAACwAAAAAAAAAAAAAAAAAvAQAAX3JlbHMvLnJlbHNQSwECLQAUAAYA&#10;CAAAACEAOTpF2MQCAADvBQAADgAAAAAAAAAAAAAAAAAuAgAAZHJzL2Uyb0RvYy54bWxQSwECLQAU&#10;AAYACAAAACEAHY039N8AAAANAQAADwAAAAAAAAAAAAAAAAAeBQAAZHJzL2Rvd25yZXYueG1sUEsF&#10;BgAAAAAEAAQA8wAAACoGAAAAAA==&#10;" fillcolor="#00b0f0" stroked="f" strokeweight="1pt">
                <v:fill opacity="9766f"/>
                <w10:wrap anchorx="margin"/>
              </v:rect>
            </w:pict>
          </mc:Fallback>
        </mc:AlternateContent>
      </w:r>
      <w:r w:rsidR="001704EF" w:rsidRPr="00807746">
        <w:rPr>
          <w:rFonts w:ascii="Arial" w:hAnsi="Arial" w:cs="Arial"/>
          <w:color w:val="000000" w:themeColor="text1"/>
          <w:sz w:val="24"/>
          <w:szCs w:val="24"/>
        </w:rPr>
        <w:t xml:space="preserve">I have started learning Welsh through lessons provided by the Health Board. I am at beginner level and can understand little bits, but I’m not very good at speaking it yet. My girlfriend is helping me practice at </w:t>
      </w:r>
      <w:proofErr w:type="gramStart"/>
      <w:r w:rsidR="001704EF" w:rsidRPr="00807746">
        <w:rPr>
          <w:rFonts w:ascii="Arial" w:hAnsi="Arial" w:cs="Arial"/>
          <w:color w:val="000000" w:themeColor="text1"/>
          <w:sz w:val="24"/>
          <w:szCs w:val="24"/>
        </w:rPr>
        <w:t>home</w:t>
      </w:r>
      <w:proofErr w:type="gramEnd"/>
      <w:r w:rsidR="001704EF" w:rsidRPr="00807746">
        <w:rPr>
          <w:rFonts w:ascii="Arial" w:hAnsi="Arial" w:cs="Arial"/>
          <w:color w:val="000000" w:themeColor="text1"/>
          <w:sz w:val="24"/>
          <w:szCs w:val="24"/>
        </w:rPr>
        <w:t xml:space="preserve"> and she was very impressed when I proposed to her in Welsh. </w:t>
      </w:r>
    </w:p>
    <w:p w14:paraId="23144BB3" w14:textId="77777777" w:rsidR="001704EF" w:rsidRPr="00807746" w:rsidRDefault="001704EF" w:rsidP="00D47E4D">
      <w:pPr>
        <w:jc w:val="both"/>
        <w:rPr>
          <w:rFonts w:ascii="Arial" w:hAnsi="Arial" w:cs="Arial"/>
          <w:color w:val="000000" w:themeColor="text1"/>
          <w:sz w:val="24"/>
          <w:szCs w:val="24"/>
        </w:rPr>
      </w:pPr>
      <w:r w:rsidRPr="00807746">
        <w:rPr>
          <w:rFonts w:ascii="Arial" w:hAnsi="Arial" w:cs="Arial"/>
          <w:color w:val="000000" w:themeColor="text1"/>
          <w:sz w:val="24"/>
          <w:szCs w:val="24"/>
        </w:rPr>
        <w:t xml:space="preserve">I am really enjoying learning Welsh and feel that I am making progress. I am learning new words and phrases every </w:t>
      </w:r>
      <w:r w:rsidR="00D3465D" w:rsidRPr="00807746">
        <w:rPr>
          <w:rFonts w:ascii="Arial" w:hAnsi="Arial" w:cs="Arial"/>
          <w:color w:val="000000" w:themeColor="text1"/>
          <w:sz w:val="24"/>
          <w:szCs w:val="24"/>
        </w:rPr>
        <w:t>day,</w:t>
      </w:r>
      <w:r w:rsidRPr="00807746">
        <w:rPr>
          <w:rFonts w:ascii="Arial" w:hAnsi="Arial" w:cs="Arial"/>
          <w:color w:val="000000" w:themeColor="text1"/>
          <w:sz w:val="24"/>
          <w:szCs w:val="24"/>
        </w:rPr>
        <w:t xml:space="preserve"> and my confidence is growing all the time. I know that my Welsh learning journey is likely to be long, but I am determined to keep going. I’m having fun learning Welsh. It is challenging but also rewarding. I am learning about a new culture, and I am expanding my linguistic horizons. </w:t>
      </w:r>
    </w:p>
    <w:p w14:paraId="5CA8E486" w14:textId="77777777" w:rsidR="001704EF" w:rsidRPr="00807746" w:rsidRDefault="001704EF" w:rsidP="00D47E4D">
      <w:pPr>
        <w:pStyle w:val="Default"/>
        <w:spacing w:before="360" w:after="360"/>
        <w:jc w:val="both"/>
        <w:rPr>
          <w:color w:val="000000" w:themeColor="text1"/>
        </w:rPr>
      </w:pPr>
      <w:r w:rsidRPr="00807746">
        <w:rPr>
          <w:color w:val="000000" w:themeColor="text1"/>
        </w:rPr>
        <w:t xml:space="preserve">Working for the NHS, I am aware that there is a growing demand for Welsh-speaking staff. There are </w:t>
      </w:r>
      <w:r w:rsidR="006D4DCB" w:rsidRPr="00807746">
        <w:rPr>
          <w:color w:val="000000" w:themeColor="text1"/>
        </w:rPr>
        <w:t>several</w:t>
      </w:r>
      <w:r w:rsidRPr="00807746">
        <w:rPr>
          <w:color w:val="000000" w:themeColor="text1"/>
        </w:rPr>
        <w:t xml:space="preserve"> benefits to using Welsh </w:t>
      </w:r>
      <w:r w:rsidR="006D4DCB" w:rsidRPr="00807746">
        <w:rPr>
          <w:color w:val="000000" w:themeColor="text1"/>
        </w:rPr>
        <w:t>across our services</w:t>
      </w:r>
      <w:r w:rsidRPr="00807746">
        <w:rPr>
          <w:color w:val="000000" w:themeColor="text1"/>
        </w:rPr>
        <w:t>. For patients, it can mean that they can communicate with their healthcare providers in their own language</w:t>
      </w:r>
      <w:r w:rsidR="006D4DCB" w:rsidRPr="00807746">
        <w:rPr>
          <w:color w:val="000000" w:themeColor="text1"/>
        </w:rPr>
        <w:t>. This ca</w:t>
      </w:r>
      <w:r w:rsidRPr="00807746">
        <w:rPr>
          <w:color w:val="000000" w:themeColor="text1"/>
        </w:rPr>
        <w:t xml:space="preserve">n help to improve their understanding of their care and treatment. For staff, it can mean that they can better understand the needs of their patients, </w:t>
      </w:r>
      <w:r w:rsidR="006D4DCB" w:rsidRPr="00807746">
        <w:rPr>
          <w:color w:val="000000" w:themeColor="text1"/>
        </w:rPr>
        <w:t>helping</w:t>
      </w:r>
      <w:r w:rsidRPr="00807746">
        <w:rPr>
          <w:color w:val="000000" w:themeColor="text1"/>
        </w:rPr>
        <w:t xml:space="preserve"> to create a more welcoming and inclusive environment for patients and staff alike. </w:t>
      </w:r>
    </w:p>
    <w:p w14:paraId="5653C1FE" w14:textId="77777777" w:rsidR="001704EF" w:rsidRPr="00807746" w:rsidRDefault="001704EF" w:rsidP="00D47E4D">
      <w:pPr>
        <w:pStyle w:val="Default"/>
        <w:spacing w:before="360" w:after="360"/>
        <w:jc w:val="both"/>
        <w:rPr>
          <w:color w:val="000000" w:themeColor="text1"/>
        </w:rPr>
      </w:pPr>
      <w:r w:rsidRPr="00807746">
        <w:rPr>
          <w:color w:val="000000" w:themeColor="text1"/>
        </w:rPr>
        <w:t xml:space="preserve">I believe that learning Welsh </w:t>
      </w:r>
      <w:r w:rsidR="006D4DCB" w:rsidRPr="00807746">
        <w:rPr>
          <w:color w:val="000000" w:themeColor="text1"/>
        </w:rPr>
        <w:t>will benefit</w:t>
      </w:r>
      <w:r w:rsidRPr="00807746">
        <w:rPr>
          <w:color w:val="000000" w:themeColor="text1"/>
        </w:rPr>
        <w:t xml:space="preserve"> my career in the NHS. It </w:t>
      </w:r>
      <w:r w:rsidR="006D4DCB" w:rsidRPr="00807746">
        <w:rPr>
          <w:color w:val="000000" w:themeColor="text1"/>
        </w:rPr>
        <w:t>will</w:t>
      </w:r>
      <w:r w:rsidRPr="00807746">
        <w:rPr>
          <w:color w:val="000000" w:themeColor="text1"/>
        </w:rPr>
        <w:t xml:space="preserve"> allow me to communicate more effectively with my patients, and it w</w:t>
      </w:r>
      <w:r w:rsidR="006D4DCB" w:rsidRPr="00807746">
        <w:rPr>
          <w:color w:val="000000" w:themeColor="text1"/>
        </w:rPr>
        <w:t>ill</w:t>
      </w:r>
      <w:r w:rsidRPr="00807746">
        <w:rPr>
          <w:color w:val="000000" w:themeColor="text1"/>
        </w:rPr>
        <w:t xml:space="preserve"> help me to connect with my colleagues and other healthcare professionals </w:t>
      </w:r>
      <w:r w:rsidR="006D4DCB" w:rsidRPr="00807746">
        <w:rPr>
          <w:color w:val="000000" w:themeColor="text1"/>
        </w:rPr>
        <w:t>across</w:t>
      </w:r>
      <w:r w:rsidRPr="00807746">
        <w:rPr>
          <w:color w:val="000000" w:themeColor="text1"/>
        </w:rPr>
        <w:t xml:space="preserve"> Wales. I am confident that learning Welsh </w:t>
      </w:r>
      <w:r w:rsidR="006D4DCB" w:rsidRPr="00807746">
        <w:rPr>
          <w:color w:val="000000" w:themeColor="text1"/>
        </w:rPr>
        <w:t>will</w:t>
      </w:r>
      <w:r w:rsidRPr="00807746">
        <w:rPr>
          <w:color w:val="000000" w:themeColor="text1"/>
        </w:rPr>
        <w:t xml:space="preserve"> make me a more effective and well-rounded healthcare professional. </w:t>
      </w:r>
    </w:p>
    <w:p w14:paraId="66461AE4" w14:textId="77777777" w:rsidR="001704EF" w:rsidRPr="00807746" w:rsidRDefault="001704EF" w:rsidP="00D47E4D">
      <w:pPr>
        <w:pStyle w:val="Default"/>
        <w:spacing w:before="360" w:after="360"/>
        <w:jc w:val="both"/>
        <w:rPr>
          <w:color w:val="000000" w:themeColor="text1"/>
        </w:rPr>
      </w:pPr>
      <w:r w:rsidRPr="00807746">
        <w:rPr>
          <w:color w:val="000000" w:themeColor="text1"/>
        </w:rPr>
        <w:t>I am excited to continue learning Welsh, and I am confident that I will become fluent one day. I know that it will take a lot of hard work, but I am up for the challenge. I am also motivated by</w:t>
      </w:r>
      <w:r w:rsidR="006D4DCB" w:rsidRPr="00807746">
        <w:rPr>
          <w:color w:val="000000" w:themeColor="text1"/>
        </w:rPr>
        <w:t xml:space="preserve"> being</w:t>
      </w:r>
      <w:r w:rsidRPr="00807746">
        <w:rPr>
          <w:color w:val="000000" w:themeColor="text1"/>
        </w:rPr>
        <w:t xml:space="preserve"> able to communicate with my girlfriend in her own language. That is something that I have always wanted to do, and I am excited to make it a reality. </w:t>
      </w:r>
      <w:bookmarkEnd w:id="0"/>
    </w:p>
    <w:p w14:paraId="2A829311" w14:textId="77777777" w:rsidR="008F46A5" w:rsidRPr="0036577E" w:rsidRDefault="008F46A5" w:rsidP="00D47E4D">
      <w:pPr>
        <w:pStyle w:val="Default"/>
        <w:spacing w:before="360" w:after="360"/>
      </w:pPr>
    </w:p>
    <w:p w14:paraId="6E50BEC7" w14:textId="77777777" w:rsidR="009E55BB" w:rsidRDefault="009E55BB" w:rsidP="00D47E4D">
      <w:pPr>
        <w:pStyle w:val="Default"/>
        <w:spacing w:before="360" w:after="360"/>
      </w:pPr>
      <w:bookmarkStart w:id="1" w:name="_Hlk143776532"/>
    </w:p>
    <w:p w14:paraId="2AB3BCB3" w14:textId="77777777" w:rsidR="009E55BB" w:rsidRDefault="009E55BB" w:rsidP="00B01B73">
      <w:pPr>
        <w:pStyle w:val="Default"/>
        <w:spacing w:before="360" w:after="360"/>
        <w:jc w:val="both"/>
      </w:pPr>
    </w:p>
    <w:p w14:paraId="4C5AE1CA" w14:textId="77777777" w:rsidR="009E55BB" w:rsidRPr="009E55BB" w:rsidRDefault="009E55BB" w:rsidP="009E55BB">
      <w:pPr>
        <w:rPr>
          <w:sz w:val="50"/>
          <w:szCs w:val="50"/>
        </w:rPr>
      </w:pPr>
      <w:r w:rsidRPr="009E55BB">
        <w:rPr>
          <w:rFonts w:ascii="Arial" w:hAnsi="Arial" w:cs="Arial"/>
          <w:b/>
          <w:bCs/>
          <w:color w:val="0070C0"/>
          <w:sz w:val="50"/>
          <w:szCs w:val="50"/>
        </w:rPr>
        <w:lastRenderedPageBreak/>
        <w:t>Staff Profile</w:t>
      </w:r>
    </w:p>
    <w:p w14:paraId="5594D627" w14:textId="77777777" w:rsidR="00B01B73" w:rsidRPr="009E55BB" w:rsidRDefault="00B01B73" w:rsidP="00B01B73">
      <w:pPr>
        <w:pStyle w:val="Default"/>
        <w:spacing w:before="360" w:after="360"/>
        <w:jc w:val="both"/>
        <w:rPr>
          <w:b/>
          <w:bCs/>
          <w:color w:val="005EB8"/>
        </w:rPr>
      </w:pPr>
      <w:r w:rsidRPr="009E55BB">
        <w:rPr>
          <w:b/>
          <w:bCs/>
          <w:color w:val="005EB8"/>
        </w:rPr>
        <w:t xml:space="preserve">Eleri Ash – Clinical Nurse Specialist – </w:t>
      </w:r>
      <w:proofErr w:type="spellStart"/>
      <w:r w:rsidRPr="009E55BB">
        <w:rPr>
          <w:b/>
          <w:bCs/>
          <w:color w:val="005EB8"/>
        </w:rPr>
        <w:t>Tŷ</w:t>
      </w:r>
      <w:proofErr w:type="spellEnd"/>
      <w:r w:rsidRPr="009E55BB">
        <w:rPr>
          <w:b/>
          <w:bCs/>
          <w:color w:val="005EB8"/>
        </w:rPr>
        <w:t xml:space="preserve"> Olwen</w:t>
      </w:r>
    </w:p>
    <w:p w14:paraId="49E872DB" w14:textId="77777777" w:rsidR="007160B5" w:rsidRPr="00807746" w:rsidRDefault="007160B5" w:rsidP="00D47E4D">
      <w:pPr>
        <w:pStyle w:val="Default"/>
        <w:spacing w:before="360" w:after="360"/>
        <w:jc w:val="both"/>
        <w:rPr>
          <w:color w:val="000000" w:themeColor="text1"/>
        </w:rPr>
      </w:pPr>
      <w:r w:rsidRPr="00807746">
        <w:rPr>
          <w:color w:val="000000" w:themeColor="text1"/>
        </w:rPr>
        <w:t>There is one common theme that I recognise when using Welsh. It makes people feel safe. Safe in my care. They sometimes feel that they receive better care because I am likely to better understand their feelings when they express their thoughts and fears in their native language. This often increases confidence and lifts spirits.</w:t>
      </w:r>
    </w:p>
    <w:p w14:paraId="758B097B" w14:textId="77777777" w:rsidR="00B01B73" w:rsidRPr="00807746" w:rsidRDefault="007160B5" w:rsidP="00D47E4D">
      <w:pPr>
        <w:pStyle w:val="Default"/>
        <w:spacing w:before="360" w:after="360"/>
        <w:jc w:val="both"/>
        <w:rPr>
          <w:color w:val="000000" w:themeColor="text1"/>
        </w:rPr>
      </w:pPr>
      <w:r w:rsidRPr="00807746">
        <w:rPr>
          <w:color w:val="000000" w:themeColor="text1"/>
        </w:rPr>
        <w:t xml:space="preserve">Having used my Welsh skills since starting my career, I have found that they have helped me </w:t>
      </w:r>
      <w:r w:rsidR="006473ED" w:rsidRPr="00807746">
        <w:rPr>
          <w:color w:val="000000" w:themeColor="text1"/>
        </w:rPr>
        <w:t xml:space="preserve">in a variety of roles I have had over the years. I use it with colleagues who speak it, but it has been of </w:t>
      </w:r>
      <w:proofErr w:type="gramStart"/>
      <w:r w:rsidR="006473ED" w:rsidRPr="00807746">
        <w:rPr>
          <w:color w:val="000000" w:themeColor="text1"/>
        </w:rPr>
        <w:t>particular help</w:t>
      </w:r>
      <w:proofErr w:type="gramEnd"/>
      <w:r w:rsidR="006473ED" w:rsidRPr="00807746">
        <w:rPr>
          <w:color w:val="000000" w:themeColor="text1"/>
        </w:rPr>
        <w:t xml:space="preserve"> to me in my roles working with the elderly and with patients with dementia. Often, hearing and conversing in Welsh will help settle a dementia sufferer.</w:t>
      </w:r>
    </w:p>
    <w:p w14:paraId="71F7B049" w14:textId="77777777" w:rsidR="000F6C30" w:rsidRPr="00807746" w:rsidRDefault="000F6C30" w:rsidP="00D47E4D">
      <w:pPr>
        <w:autoSpaceDE w:val="0"/>
        <w:autoSpaceDN w:val="0"/>
        <w:spacing w:before="360" w:after="360" w:line="240" w:lineRule="auto"/>
        <w:jc w:val="both"/>
        <w:rPr>
          <w:rFonts w:ascii="Arial" w:hAnsi="Arial" w:cs="Arial"/>
          <w:color w:val="000000" w:themeColor="text1"/>
          <w:sz w:val="24"/>
          <w:szCs w:val="24"/>
        </w:rPr>
      </w:pPr>
      <w:r w:rsidRPr="00807746">
        <w:rPr>
          <w:rFonts w:ascii="Arial" w:hAnsi="Arial" w:cs="Arial"/>
          <w:color w:val="000000" w:themeColor="text1"/>
          <w:sz w:val="24"/>
          <w:szCs w:val="24"/>
        </w:rPr>
        <w:t>My current role in Palliative care sees me having deep conversations with ‘end of life’ patients who have a life-limiting illness, about their diagnosis, prognosis and treatment while facing death. Using the Welsh language with patients who speak Welsh can make discussing these themes easier for the patient and their families.</w:t>
      </w:r>
    </w:p>
    <w:p w14:paraId="4632E36B" w14:textId="77777777" w:rsidR="006473ED" w:rsidRPr="00807746" w:rsidRDefault="00CA6FD2" w:rsidP="00D47E4D">
      <w:pPr>
        <w:jc w:val="both"/>
        <w:rPr>
          <w:rFonts w:ascii="Arial" w:hAnsi="Arial" w:cs="Arial"/>
          <w:color w:val="000000" w:themeColor="text1"/>
          <w:sz w:val="24"/>
          <w:szCs w:val="24"/>
        </w:rPr>
      </w:pPr>
      <w:r w:rsidRPr="00807746">
        <w:rPr>
          <w:rFonts w:ascii="Arial" w:hAnsi="Arial" w:cs="Arial"/>
          <w:noProof/>
          <w:color w:val="000000" w:themeColor="text1"/>
          <w:sz w:val="24"/>
          <w:szCs w:val="24"/>
          <w:lang w:eastAsia="en-GB"/>
        </w:rPr>
        <mc:AlternateContent>
          <mc:Choice Requires="wps">
            <w:drawing>
              <wp:anchor distT="0" distB="0" distL="114300" distR="114300" simplePos="0" relativeHeight="251679744" behindDoc="0" locked="0" layoutInCell="1" allowOverlap="1" wp14:anchorId="3EC02534" wp14:editId="6C6012E1">
                <wp:simplePos x="0" y="0"/>
                <wp:positionH relativeFrom="margin">
                  <wp:align>center</wp:align>
                </wp:positionH>
                <wp:positionV relativeFrom="paragraph">
                  <wp:posOffset>407371</wp:posOffset>
                </wp:positionV>
                <wp:extent cx="12525375" cy="8487410"/>
                <wp:effectExtent l="266700" t="1314450" r="238125" b="1266190"/>
                <wp:wrapNone/>
                <wp:docPr id="19" name="Rectangle 19"/>
                <wp:cNvGraphicFramePr/>
                <a:graphic xmlns:a="http://schemas.openxmlformats.org/drawingml/2006/main">
                  <a:graphicData uri="http://schemas.microsoft.com/office/word/2010/wordprocessingShape">
                    <wps:wsp>
                      <wps:cNvSpPr/>
                      <wps:spPr>
                        <a:xfrm rot="1488119">
                          <a:off x="0" y="0"/>
                          <a:ext cx="12525375" cy="8487410"/>
                        </a:xfrm>
                        <a:prstGeom prst="rect">
                          <a:avLst/>
                        </a:prstGeom>
                        <a:solidFill>
                          <a:srgbClr val="00B0F0">
                            <a:alpha val="15000"/>
                          </a:srgbClr>
                        </a:solidFill>
                        <a:ln>
                          <a:noFill/>
                        </a:ln>
                        <a:effectLst>
                          <a:softEdge rad="1270000"/>
                        </a:effectLst>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21F2DE" id="Rectangle 19" o:spid="_x0000_s1026" style="position:absolute;margin-left:0;margin-top:32.1pt;width:986.25pt;height:668.3pt;rotation:1625423fd;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btSwgIAAO4FAAAOAAAAZHJzL2Uyb0RvYy54bWysVEtv2zAMvg/YfxB0X21nyZIGdYqsXYYB&#10;RVu0HXpWZCk2IIuapLz260dJtpt13WXYRZD4+Eh+InlxeWgV2QnrGtAlLc5ySoTmUDV6U9LvT6sP&#10;M0qcZ7piCrQo6VE4erl4/+5ib+ZiBDWoSliCINrN96aktfdmnmWO16Jl7gyM0KiUYFvm8Wk3WWXZ&#10;HtFblY3y/FO2B1sZC1w4h9LrpKSLiC+l4P5OSic8USXF3Hw8bTzX4cwWF2y+sczUDe/SYP+QRcsa&#10;jUEHqGvmGdna5g+otuEWHEh/xqHNQMqGi1gDVlPkr6p5rJkRsRYkx5mBJvf/YPnt7t6SpsK/O6dE&#10;sxb/6AFZY3qjBEEZErQ3bo52j+bedi+H11DtQdqWWEBWi/FsVqB5kGJV5BApPg4Ui4MnHIXFaDKa&#10;fJxOKOGonI1n03ERfyFLaMHfWOe/CmhJuJTUYjoRl+1unMcM0LQ3CeYOVFOtGqXiw27WV8qSHQsf&#10;nn/OV3nyVaZmSVpM8rwP6ZJ5xPwNR+mApiHgppBJImJPYR4psvRfqo0glgUCR1ME7pFPDLNAYKIs&#10;3vxRieCu9IOQyD3SMopJxq4XQ/qMc6F9kVQ1q8Qb+Yc5CR6xgggYkCVmPWB3AL1lAumxU22dfXBN&#10;eQ/Oib2/JJacB48YGbQfnNtGg32rMoVVdZGTPaZ/Qk24rqE6YmfG5sLBdYavGmyHG+b8PbM4oyjE&#10;vePv8JAK9iWF7kZJDfbnW/Jgj6ODWkr2OPMldT+2zApK1DeNQ3VejMdhScTHeDId4cOeatanGr1t&#10;rwC7rIjZxWuw96q/SgvtM66nZYiKKqY5xi4p97Z/XPm0i3DBcbFcRjNcDIb5G/1oeAAPrIZ2fzo8&#10;M2u6mfA4T7fQ7wc2fzUayTZ4alhuPcgmzs0Lrx3fuFRi43QLMGyt03e0elnTi18AAAD//wMAUEsD&#10;BBQABgAIAAAAIQCOd9t+3AAAAAkBAAAPAAAAZHJzL2Rvd25yZXYueG1sTI/BbsIwEETvlfoP1lbq&#10;rdhEQGkaB6GKHnorNB9g4iWJsNcmdkj69zWncpvVrGbeFJvJGnbFPnSOJMxnAhhS7XRHjYTq5/Nl&#10;DSxERVoZRyjhFwNsyseHQuXajbTH6yE2LIVQyJWENkafcx7qFq0KM+eRkndyvVUxnX3Dda/GFG4N&#10;z4RYcas6Sg2t8vjRYn0+DFZC46rRnPTu4pdfIhIfqm/td1I+P03bd2ARp/j/DDf8hA5lYjq6gXRg&#10;RkIaEiWsFhmwm/v2mi2BHZNaCLEGXhb8fkH5BwAA//8DAFBLAQItABQABgAIAAAAIQC2gziS/gAA&#10;AOEBAAATAAAAAAAAAAAAAAAAAAAAAABbQ29udGVudF9UeXBlc10ueG1sUEsBAi0AFAAGAAgAAAAh&#10;ADj9If/WAAAAlAEAAAsAAAAAAAAAAAAAAAAALwEAAF9yZWxzLy5yZWxzUEsBAi0AFAAGAAgAAAAh&#10;AHAVu1LCAgAA7gUAAA4AAAAAAAAAAAAAAAAALgIAAGRycy9lMm9Eb2MueG1sUEsBAi0AFAAGAAgA&#10;AAAhAI53237cAAAACQEAAA8AAAAAAAAAAAAAAAAAHAUAAGRycy9kb3ducmV2LnhtbFBLBQYAAAAA&#10;BAAEAPMAAAAlBgAAAAA=&#10;" fillcolor="#00b0f0" stroked="f" strokeweight="1pt">
                <v:fill opacity="9766f"/>
                <w10:wrap anchorx="margin"/>
              </v:rect>
            </w:pict>
          </mc:Fallback>
        </mc:AlternateContent>
      </w:r>
      <w:r w:rsidR="006473ED" w:rsidRPr="00807746">
        <w:rPr>
          <w:rFonts w:ascii="Arial" w:hAnsi="Arial" w:cs="Arial"/>
          <w:color w:val="000000" w:themeColor="text1"/>
          <w:sz w:val="24"/>
          <w:szCs w:val="24"/>
        </w:rPr>
        <w:t xml:space="preserve">I conduct detailed holistic assessments which consider physical, psychological, </w:t>
      </w:r>
      <w:proofErr w:type="gramStart"/>
      <w:r w:rsidR="006473ED" w:rsidRPr="00807746">
        <w:rPr>
          <w:rFonts w:ascii="Arial" w:hAnsi="Arial" w:cs="Arial"/>
          <w:color w:val="000000" w:themeColor="text1"/>
          <w:sz w:val="24"/>
          <w:szCs w:val="24"/>
        </w:rPr>
        <w:t>social</w:t>
      </w:r>
      <w:proofErr w:type="gramEnd"/>
      <w:r w:rsidR="006473ED" w:rsidRPr="00807746">
        <w:rPr>
          <w:rFonts w:ascii="Arial" w:hAnsi="Arial" w:cs="Arial"/>
          <w:color w:val="000000" w:themeColor="text1"/>
          <w:sz w:val="24"/>
          <w:szCs w:val="24"/>
        </w:rPr>
        <w:t xml:space="preserve"> and spiritual needs. I ask questions to try and reach the root cause of problems and try to suggest </w:t>
      </w:r>
      <w:r w:rsidR="005740B7" w:rsidRPr="00807746">
        <w:rPr>
          <w:rFonts w:ascii="Arial" w:hAnsi="Arial" w:cs="Arial"/>
          <w:color w:val="000000" w:themeColor="text1"/>
          <w:sz w:val="24"/>
          <w:szCs w:val="24"/>
        </w:rPr>
        <w:t xml:space="preserve">how we can make situations easier or better for the patient in the time they have left. Being able to do this in the </w:t>
      </w:r>
      <w:r w:rsidR="0095217B" w:rsidRPr="00807746">
        <w:rPr>
          <w:rFonts w:ascii="Arial" w:hAnsi="Arial" w:cs="Arial"/>
          <w:color w:val="000000" w:themeColor="text1"/>
          <w:sz w:val="24"/>
          <w:szCs w:val="24"/>
        </w:rPr>
        <w:t>patient’s</w:t>
      </w:r>
      <w:r w:rsidR="005740B7" w:rsidRPr="00807746">
        <w:rPr>
          <w:rFonts w:ascii="Arial" w:hAnsi="Arial" w:cs="Arial"/>
          <w:color w:val="000000" w:themeColor="text1"/>
          <w:sz w:val="24"/>
          <w:szCs w:val="24"/>
        </w:rPr>
        <w:t xml:space="preserve"> preferred language is essential.</w:t>
      </w:r>
    </w:p>
    <w:p w14:paraId="294B664D" w14:textId="77777777" w:rsidR="00B01B73" w:rsidRPr="00807746" w:rsidRDefault="005740B7" w:rsidP="00D47E4D">
      <w:pPr>
        <w:jc w:val="both"/>
        <w:rPr>
          <w:rFonts w:ascii="Arial" w:hAnsi="Arial" w:cs="Arial"/>
          <w:color w:val="000000" w:themeColor="text1"/>
          <w:sz w:val="24"/>
          <w:szCs w:val="24"/>
        </w:rPr>
      </w:pPr>
      <w:r w:rsidRPr="00807746">
        <w:rPr>
          <w:rFonts w:ascii="Arial" w:hAnsi="Arial" w:cs="Arial"/>
          <w:color w:val="000000" w:themeColor="text1"/>
          <w:sz w:val="24"/>
          <w:szCs w:val="24"/>
        </w:rPr>
        <w:t xml:space="preserve">Good communication can </w:t>
      </w:r>
      <w:r w:rsidR="00F849F5" w:rsidRPr="00807746">
        <w:rPr>
          <w:rFonts w:ascii="Arial" w:hAnsi="Arial" w:cs="Arial"/>
          <w:color w:val="000000" w:themeColor="text1"/>
          <w:sz w:val="24"/>
          <w:szCs w:val="24"/>
        </w:rPr>
        <w:t>make a big difference to the patient experience and to the experience of the friends and family the</w:t>
      </w:r>
      <w:r w:rsidR="00B26727" w:rsidRPr="00807746">
        <w:rPr>
          <w:rFonts w:ascii="Arial" w:hAnsi="Arial" w:cs="Arial"/>
          <w:color w:val="000000" w:themeColor="text1"/>
          <w:sz w:val="24"/>
          <w:szCs w:val="24"/>
        </w:rPr>
        <w:t xml:space="preserve"> patient leaves behind. We must ensure that there is an understanding of what is happening, using language that is understood fully. My experience of using Welsh professionally has given me a greater appreciation of the import</w:t>
      </w:r>
      <w:r w:rsidR="007A5DFA" w:rsidRPr="00807746">
        <w:rPr>
          <w:rFonts w:ascii="Arial" w:hAnsi="Arial" w:cs="Arial"/>
          <w:color w:val="000000" w:themeColor="text1"/>
          <w:sz w:val="24"/>
          <w:szCs w:val="24"/>
        </w:rPr>
        <w:t>ance of using other languages and communication methods such as BSL, lip reading or other minority languages as well as the way differences in culture can impact the how a patient copes with their care.</w:t>
      </w:r>
    </w:p>
    <w:p w14:paraId="4CA05710" w14:textId="77777777" w:rsidR="00350BA3" w:rsidRPr="00807746" w:rsidRDefault="007A5DFA" w:rsidP="00D47E4D">
      <w:pPr>
        <w:jc w:val="both"/>
        <w:rPr>
          <w:rFonts w:ascii="Arial" w:hAnsi="Arial" w:cs="Arial"/>
          <w:color w:val="000000" w:themeColor="text1"/>
          <w:sz w:val="24"/>
          <w:szCs w:val="24"/>
        </w:rPr>
      </w:pPr>
      <w:r w:rsidRPr="00807746">
        <w:rPr>
          <w:rFonts w:ascii="Arial" w:hAnsi="Arial" w:cs="Arial"/>
          <w:color w:val="000000" w:themeColor="text1"/>
          <w:sz w:val="24"/>
          <w:szCs w:val="24"/>
        </w:rPr>
        <w:t>Being the only</w:t>
      </w:r>
      <w:r w:rsidR="00350BA3" w:rsidRPr="00807746">
        <w:rPr>
          <w:rFonts w:ascii="Arial" w:hAnsi="Arial" w:cs="Arial"/>
          <w:color w:val="000000" w:themeColor="text1"/>
          <w:sz w:val="24"/>
          <w:szCs w:val="24"/>
        </w:rPr>
        <w:t xml:space="preserve"> </w:t>
      </w:r>
      <w:r w:rsidR="000F6C30" w:rsidRPr="00807746">
        <w:rPr>
          <w:rFonts w:ascii="Arial" w:hAnsi="Arial" w:cs="Arial"/>
          <w:color w:val="000000" w:themeColor="text1"/>
          <w:sz w:val="24"/>
          <w:szCs w:val="24"/>
        </w:rPr>
        <w:t xml:space="preserve">professional </w:t>
      </w:r>
      <w:r w:rsidR="00350BA3" w:rsidRPr="00807746">
        <w:rPr>
          <w:rFonts w:ascii="Arial" w:hAnsi="Arial" w:cs="Arial"/>
          <w:color w:val="000000" w:themeColor="text1"/>
          <w:sz w:val="24"/>
          <w:szCs w:val="24"/>
        </w:rPr>
        <w:t xml:space="preserve">who can respond to the expectations and hopes of Welsh speaking patients can sometimes be a burden; </w:t>
      </w:r>
      <w:r w:rsidR="0095217B" w:rsidRPr="00807746">
        <w:rPr>
          <w:rFonts w:ascii="Arial" w:hAnsi="Arial" w:cs="Arial"/>
          <w:color w:val="000000" w:themeColor="text1"/>
          <w:sz w:val="24"/>
          <w:szCs w:val="24"/>
        </w:rPr>
        <w:t>however,</w:t>
      </w:r>
      <w:r w:rsidR="00350BA3" w:rsidRPr="00807746">
        <w:rPr>
          <w:rFonts w:ascii="Arial" w:hAnsi="Arial" w:cs="Arial"/>
          <w:color w:val="000000" w:themeColor="text1"/>
          <w:sz w:val="24"/>
          <w:szCs w:val="24"/>
        </w:rPr>
        <w:t xml:space="preserve"> </w:t>
      </w:r>
      <w:r w:rsidR="00F438FB" w:rsidRPr="00807746">
        <w:rPr>
          <w:rFonts w:ascii="Arial" w:hAnsi="Arial" w:cs="Arial"/>
          <w:color w:val="000000" w:themeColor="text1"/>
          <w:sz w:val="24"/>
          <w:szCs w:val="24"/>
        </w:rPr>
        <w:t>I</w:t>
      </w:r>
      <w:r w:rsidR="00350BA3" w:rsidRPr="00807746">
        <w:rPr>
          <w:rFonts w:ascii="Arial" w:hAnsi="Arial" w:cs="Arial"/>
          <w:color w:val="000000" w:themeColor="text1"/>
          <w:sz w:val="24"/>
          <w:szCs w:val="24"/>
        </w:rPr>
        <w:t xml:space="preserve"> realise that I am making a difference. My team will ask me for support in visiting patients who need a service from us in Welsh so that they are offered the best care possible. I hope that in time we will have more Welsh speakers to share this responsibility.</w:t>
      </w:r>
    </w:p>
    <w:p w14:paraId="3E38D867" w14:textId="77777777" w:rsidR="007A5DFA" w:rsidRPr="00807746" w:rsidRDefault="00350BA3" w:rsidP="00D47E4D">
      <w:pPr>
        <w:jc w:val="both"/>
        <w:rPr>
          <w:rFonts w:ascii="Arial" w:hAnsi="Arial" w:cs="Arial"/>
          <w:color w:val="000000" w:themeColor="text1"/>
          <w:sz w:val="24"/>
          <w:szCs w:val="24"/>
        </w:rPr>
      </w:pPr>
      <w:r w:rsidRPr="00807746">
        <w:rPr>
          <w:rFonts w:ascii="Arial" w:hAnsi="Arial" w:cs="Arial"/>
          <w:color w:val="000000" w:themeColor="text1"/>
          <w:sz w:val="24"/>
          <w:szCs w:val="24"/>
        </w:rPr>
        <w:t>I</w:t>
      </w:r>
      <w:r w:rsidR="00060863" w:rsidRPr="00807746">
        <w:rPr>
          <w:rFonts w:ascii="Arial" w:hAnsi="Arial" w:cs="Arial"/>
          <w:color w:val="000000" w:themeColor="text1"/>
          <w:sz w:val="24"/>
          <w:szCs w:val="24"/>
        </w:rPr>
        <w:t xml:space="preserve"> feel honoured that </w:t>
      </w:r>
      <w:r w:rsidRPr="00807746">
        <w:rPr>
          <w:rFonts w:ascii="Arial" w:hAnsi="Arial" w:cs="Arial"/>
          <w:color w:val="000000" w:themeColor="text1"/>
          <w:sz w:val="24"/>
          <w:szCs w:val="24"/>
        </w:rPr>
        <w:t xml:space="preserve">my contribution can make such a difference to our patients. It is important that </w:t>
      </w:r>
      <w:r w:rsidR="00060863" w:rsidRPr="00807746">
        <w:rPr>
          <w:rFonts w:ascii="Arial" w:hAnsi="Arial" w:cs="Arial"/>
          <w:color w:val="000000" w:themeColor="text1"/>
          <w:sz w:val="24"/>
          <w:szCs w:val="24"/>
        </w:rPr>
        <w:t xml:space="preserve">patient dignity is maintained by being able to </w:t>
      </w:r>
      <w:r w:rsidRPr="00807746">
        <w:rPr>
          <w:rFonts w:ascii="Arial" w:hAnsi="Arial" w:cs="Arial"/>
          <w:color w:val="000000" w:themeColor="text1"/>
          <w:sz w:val="24"/>
          <w:szCs w:val="24"/>
        </w:rPr>
        <w:t>offer</w:t>
      </w:r>
      <w:r w:rsidR="00060863" w:rsidRPr="00807746">
        <w:rPr>
          <w:rFonts w:ascii="Arial" w:hAnsi="Arial" w:cs="Arial"/>
          <w:color w:val="000000" w:themeColor="text1"/>
          <w:sz w:val="24"/>
          <w:szCs w:val="24"/>
        </w:rPr>
        <w:t xml:space="preserve"> care in Welsh to those who need it.</w:t>
      </w:r>
      <w:bookmarkEnd w:id="1"/>
    </w:p>
    <w:p w14:paraId="25D2CE39" w14:textId="77777777" w:rsidR="00777945" w:rsidRPr="0036577E" w:rsidRDefault="00777945" w:rsidP="00167419">
      <w:pPr>
        <w:rPr>
          <w:rFonts w:ascii="Arial" w:hAnsi="Arial" w:cs="Arial"/>
          <w:sz w:val="24"/>
          <w:szCs w:val="24"/>
        </w:rPr>
      </w:pPr>
    </w:p>
    <w:p w14:paraId="233E1C47" w14:textId="77777777" w:rsidR="00777945" w:rsidRPr="0036577E" w:rsidRDefault="00777945" w:rsidP="00167419">
      <w:pPr>
        <w:rPr>
          <w:rFonts w:ascii="Arial" w:hAnsi="Arial" w:cs="Arial"/>
          <w:sz w:val="24"/>
          <w:szCs w:val="24"/>
        </w:rPr>
      </w:pPr>
    </w:p>
    <w:p w14:paraId="20CF92C8" w14:textId="77777777" w:rsidR="006B14E9" w:rsidRDefault="006000FD" w:rsidP="00167419">
      <w:pPr>
        <w:rPr>
          <w:rFonts w:ascii="Arial" w:hAnsi="Arial" w:cs="Arial"/>
          <w:b/>
          <w:bCs/>
          <w:color w:val="0070C0"/>
          <w:sz w:val="50"/>
          <w:szCs w:val="50"/>
        </w:rPr>
      </w:pPr>
      <w:r w:rsidRPr="009E55BB">
        <w:rPr>
          <w:rFonts w:ascii="Arial" w:hAnsi="Arial" w:cs="Arial"/>
          <w:b/>
          <w:bCs/>
          <w:color w:val="0070C0"/>
          <w:sz w:val="50"/>
          <w:szCs w:val="50"/>
        </w:rPr>
        <w:lastRenderedPageBreak/>
        <w:t xml:space="preserve">Conclusion and priorities </w:t>
      </w:r>
    </w:p>
    <w:p w14:paraId="563EC4F7" w14:textId="77777777" w:rsidR="00777945" w:rsidRPr="00AC0EE6" w:rsidRDefault="006000FD" w:rsidP="00167419">
      <w:pPr>
        <w:rPr>
          <w:rFonts w:ascii="Arial" w:hAnsi="Arial" w:cs="Arial"/>
          <w:b/>
          <w:bCs/>
          <w:color w:val="0070C0"/>
          <w:sz w:val="50"/>
          <w:szCs w:val="50"/>
        </w:rPr>
      </w:pPr>
      <w:r w:rsidRPr="009E55BB">
        <w:rPr>
          <w:rFonts w:ascii="Arial" w:hAnsi="Arial" w:cs="Arial"/>
          <w:b/>
          <w:bCs/>
          <w:color w:val="0070C0"/>
          <w:sz w:val="50"/>
          <w:szCs w:val="50"/>
        </w:rPr>
        <w:t>for the year ahead</w:t>
      </w:r>
    </w:p>
    <w:p w14:paraId="41172E6B" w14:textId="77777777" w:rsidR="00777945" w:rsidRPr="00807746" w:rsidRDefault="00777945" w:rsidP="00D47E4D">
      <w:pPr>
        <w:spacing w:afterLines="160" w:after="384" w:line="22" w:lineRule="atLeast"/>
        <w:jc w:val="both"/>
        <w:rPr>
          <w:rFonts w:ascii="Arial" w:hAnsi="Arial" w:cs="Arial"/>
          <w:color w:val="000000" w:themeColor="text1"/>
          <w:sz w:val="24"/>
          <w:szCs w:val="24"/>
        </w:rPr>
      </w:pPr>
      <w:r w:rsidRPr="00807746">
        <w:rPr>
          <w:rFonts w:ascii="Arial" w:hAnsi="Arial" w:cs="Arial"/>
          <w:color w:val="000000" w:themeColor="text1"/>
          <w:sz w:val="24"/>
          <w:szCs w:val="24"/>
        </w:rPr>
        <w:t>It is no secret that services provided by the NHS in Wales continue to face unprecedented pressures. Whilst the pandemic may now be behind us, the aftereffects will remain with us for many years to come. The current financial pressures being felt across the country are also having an impact on Health Care providers and despite these pressures, we are continuing to make progress with the Welsh language and our staff continue to be willing to engage.</w:t>
      </w:r>
    </w:p>
    <w:p w14:paraId="315C8DEC" w14:textId="77777777" w:rsidR="00712563" w:rsidRPr="00807746" w:rsidRDefault="00712563" w:rsidP="00D47E4D">
      <w:pPr>
        <w:pStyle w:val="Default"/>
        <w:spacing w:afterLines="160" w:after="384" w:line="22" w:lineRule="atLeast"/>
        <w:jc w:val="both"/>
        <w:rPr>
          <w:color w:val="000000" w:themeColor="text1"/>
        </w:rPr>
      </w:pPr>
      <w:r w:rsidRPr="00807746">
        <w:rPr>
          <w:color w:val="000000" w:themeColor="text1"/>
        </w:rPr>
        <w:t xml:space="preserve">Feedback collected from our patients has shown once again this year that </w:t>
      </w:r>
      <w:r w:rsidR="00C906BD" w:rsidRPr="00807746">
        <w:rPr>
          <w:color w:val="000000" w:themeColor="text1"/>
        </w:rPr>
        <w:t>a high percentage of those who needed to speak with our staff in Welsh were able to do so.</w:t>
      </w:r>
      <w:r w:rsidR="00167419" w:rsidRPr="00807746">
        <w:rPr>
          <w:color w:val="000000" w:themeColor="text1"/>
        </w:rPr>
        <w:t xml:space="preserve"> We collect this information from patients by means of surveys distributed after contact with us. This could be via SMS message, </w:t>
      </w:r>
      <w:proofErr w:type="gramStart"/>
      <w:r w:rsidR="00167419" w:rsidRPr="00807746">
        <w:rPr>
          <w:color w:val="000000" w:themeColor="text1"/>
        </w:rPr>
        <w:t>email</w:t>
      </w:r>
      <w:proofErr w:type="gramEnd"/>
      <w:r w:rsidR="00167419" w:rsidRPr="00807746">
        <w:rPr>
          <w:color w:val="000000" w:themeColor="text1"/>
        </w:rPr>
        <w:t xml:space="preserve"> or interactive voice recognition.</w:t>
      </w:r>
    </w:p>
    <w:p w14:paraId="46BD6269" w14:textId="77777777" w:rsidR="00A91D10" w:rsidRPr="00807746" w:rsidRDefault="00A91D10" w:rsidP="00D47E4D">
      <w:pPr>
        <w:pStyle w:val="Default"/>
        <w:spacing w:afterLines="160" w:after="384" w:line="22" w:lineRule="atLeast"/>
        <w:jc w:val="both"/>
        <w:rPr>
          <w:color w:val="000000" w:themeColor="text1"/>
        </w:rPr>
      </w:pPr>
      <w:r w:rsidRPr="00807746">
        <w:rPr>
          <w:color w:val="000000" w:themeColor="text1"/>
        </w:rPr>
        <w:t xml:space="preserve">We have conducted a thorough review of all our automated telephone lines. </w:t>
      </w:r>
      <w:r w:rsidR="00167419" w:rsidRPr="00807746">
        <w:rPr>
          <w:color w:val="000000" w:themeColor="text1"/>
        </w:rPr>
        <w:t xml:space="preserve">We have spent time reviewing, </w:t>
      </w:r>
      <w:proofErr w:type="gramStart"/>
      <w:r w:rsidR="00167419" w:rsidRPr="00807746">
        <w:rPr>
          <w:color w:val="000000" w:themeColor="text1"/>
        </w:rPr>
        <w:t>u</w:t>
      </w:r>
      <w:r w:rsidRPr="00807746">
        <w:rPr>
          <w:color w:val="000000" w:themeColor="text1"/>
        </w:rPr>
        <w:t>pgrading</w:t>
      </w:r>
      <w:proofErr w:type="gramEnd"/>
      <w:r w:rsidRPr="00807746">
        <w:rPr>
          <w:color w:val="000000" w:themeColor="text1"/>
        </w:rPr>
        <w:t xml:space="preserve"> and re-recording</w:t>
      </w:r>
      <w:r w:rsidR="00167419" w:rsidRPr="00807746">
        <w:rPr>
          <w:color w:val="000000" w:themeColor="text1"/>
        </w:rPr>
        <w:t xml:space="preserve"> content</w:t>
      </w:r>
      <w:r w:rsidRPr="00807746">
        <w:rPr>
          <w:color w:val="000000" w:themeColor="text1"/>
        </w:rPr>
        <w:t xml:space="preserve"> to ensure </w:t>
      </w:r>
      <w:r w:rsidR="00167419" w:rsidRPr="00807746">
        <w:rPr>
          <w:color w:val="000000" w:themeColor="text1"/>
        </w:rPr>
        <w:t xml:space="preserve">quality and </w:t>
      </w:r>
      <w:r w:rsidRPr="00807746">
        <w:rPr>
          <w:color w:val="000000" w:themeColor="text1"/>
        </w:rPr>
        <w:t>consistency in the Welsh language messages presented to the public. We are now in the final stages of this project and anticipate that all upgrades will be completed by the end of 2023.</w:t>
      </w:r>
    </w:p>
    <w:p w14:paraId="6A754184" w14:textId="77777777" w:rsidR="006000FD" w:rsidRPr="00807746" w:rsidRDefault="00A91D10" w:rsidP="00D47E4D">
      <w:pPr>
        <w:pStyle w:val="Default"/>
        <w:spacing w:afterLines="160" w:after="384" w:line="22" w:lineRule="atLeast"/>
        <w:jc w:val="both"/>
        <w:rPr>
          <w:color w:val="000000" w:themeColor="text1"/>
        </w:rPr>
      </w:pPr>
      <w:r w:rsidRPr="00807746">
        <w:rPr>
          <w:color w:val="000000" w:themeColor="text1"/>
        </w:rPr>
        <w:t xml:space="preserve">We have introduced an all-Wales training module around Welsh language awareness to our staff. We were pleased to see a high level of staff engagement with this </w:t>
      </w:r>
      <w:r w:rsidR="00712563" w:rsidRPr="00807746">
        <w:rPr>
          <w:color w:val="000000" w:themeColor="text1"/>
        </w:rPr>
        <w:t>module from its introduction. Feedback from staff has been positive and we have seen an increase in requests for ‘Iaith Gwaith’ badges and lanyards as a result. To put the training offered in this module into context, our Welsh Language Services team have been delivering face to face training for staff across the organisation which looks at our community profile, common myths associated with the Welsh language and how even non-Welsh speakers can contribute to improving the service we offer our patients who need their care in Welsh.</w:t>
      </w:r>
    </w:p>
    <w:p w14:paraId="2F5F49F5" w14:textId="77777777" w:rsidR="00425CE3" w:rsidRPr="00807746" w:rsidRDefault="00712563" w:rsidP="00D47E4D">
      <w:pPr>
        <w:pStyle w:val="Default"/>
        <w:spacing w:afterLines="160" w:after="384" w:line="22" w:lineRule="atLeast"/>
        <w:jc w:val="both"/>
        <w:rPr>
          <w:color w:val="000000" w:themeColor="text1"/>
        </w:rPr>
      </w:pPr>
      <w:r w:rsidRPr="00807746">
        <w:rPr>
          <w:color w:val="000000" w:themeColor="text1"/>
        </w:rPr>
        <w:t>We will continue to prioritise increasing the data we hold around the Welsh language s</w:t>
      </w:r>
      <w:r w:rsidR="00C906BD" w:rsidRPr="00807746">
        <w:rPr>
          <w:color w:val="000000" w:themeColor="text1"/>
        </w:rPr>
        <w:t xml:space="preserve">kills of our staff. We recognise that this data is the foundation of our future workforce plans and is at the core of being able to increase our ability to offer services in Welsh to patients. </w:t>
      </w:r>
    </w:p>
    <w:p w14:paraId="75A51025" w14:textId="77777777" w:rsidR="00AB1A8A" w:rsidRPr="00807746" w:rsidRDefault="00AB1A8A" w:rsidP="00D47E4D">
      <w:pPr>
        <w:spacing w:afterLines="160" w:after="384" w:line="22" w:lineRule="atLeast"/>
        <w:jc w:val="both"/>
        <w:rPr>
          <w:rFonts w:ascii="Arial" w:hAnsi="Arial" w:cs="Arial"/>
          <w:color w:val="000000" w:themeColor="text1"/>
          <w:sz w:val="24"/>
          <w:szCs w:val="24"/>
        </w:rPr>
      </w:pPr>
      <w:r w:rsidRPr="00807746">
        <w:rPr>
          <w:rFonts w:ascii="Arial" w:hAnsi="Arial" w:cs="Arial"/>
          <w:color w:val="000000" w:themeColor="text1"/>
          <w:sz w:val="24"/>
          <w:szCs w:val="24"/>
        </w:rPr>
        <w:t>Historically, Swansea Bay managers and staff have had limited access to the full range of tools within ESR. There has been a programme of developing access to self-service provisions, but this has not included the pay impacting areas.  We have introduced a different approach to our use of ESR in recent years, but the adoption of the system by staff and managers across the workforce has not been as quick as we would have liked. This is a cultural challenge for us, which is inhibiting our ability to capture and develop data in multiple areas. Reluctance of our staff to use the system is holding us back.</w:t>
      </w:r>
    </w:p>
    <w:p w14:paraId="58695AF8" w14:textId="3ABB95C9" w:rsidR="00AB1A8A" w:rsidRPr="00807746" w:rsidRDefault="00AB1A8A" w:rsidP="00D47E4D">
      <w:pPr>
        <w:spacing w:afterLines="160" w:after="384" w:line="22" w:lineRule="atLeast"/>
        <w:jc w:val="both"/>
        <w:rPr>
          <w:rFonts w:ascii="Arial" w:hAnsi="Arial" w:cs="Arial"/>
          <w:color w:val="000000" w:themeColor="text1"/>
          <w:sz w:val="24"/>
          <w:szCs w:val="24"/>
        </w:rPr>
      </w:pPr>
      <w:r w:rsidRPr="00807746">
        <w:rPr>
          <w:rFonts w:ascii="Arial" w:hAnsi="Arial" w:cs="Arial"/>
          <w:color w:val="000000" w:themeColor="text1"/>
          <w:sz w:val="24"/>
          <w:szCs w:val="24"/>
        </w:rPr>
        <w:lastRenderedPageBreak/>
        <w:t>To overcome this, we are actively educating and encouraging staff to use ESR in its current form. However, this is presenting its own challenges. The system was built some time ago and developed over time. It is not intuitive to the contemporary digitally literate staff member. A National programme of work to procure a new workforce system solution for the NHS in Wales has begun. This project is in the initial stages of development, and we have volunteered our Health Board to be an early adopter of the new platform. Throughout development and when ready for testing and roll-out, Swansea Bay will be a key contributor to the project which will enable us to ensure that the new platform is fit-for-purpose and user-friendly.</w:t>
      </w:r>
    </w:p>
    <w:p w14:paraId="5CD3BBED" w14:textId="77777777" w:rsidR="00167419" w:rsidRPr="00807746" w:rsidRDefault="00C906BD" w:rsidP="00D47E4D">
      <w:pPr>
        <w:pStyle w:val="Default"/>
        <w:spacing w:afterLines="160" w:after="384" w:line="22" w:lineRule="atLeast"/>
        <w:jc w:val="both"/>
        <w:rPr>
          <w:color w:val="000000" w:themeColor="text1"/>
        </w:rPr>
      </w:pPr>
      <w:r w:rsidRPr="00807746">
        <w:rPr>
          <w:color w:val="000000" w:themeColor="text1"/>
        </w:rPr>
        <w:t xml:space="preserve">We have developed a positive relationship with Swansea University which will benefit our staff members wishing to learn Welsh. We will continue to build on this relationship over the coming year with a view to offering learning opportunities to staff across all our sites. We will also work with the </w:t>
      </w:r>
      <w:r w:rsidR="00A91D10" w:rsidRPr="00807746">
        <w:rPr>
          <w:color w:val="000000" w:themeColor="text1"/>
        </w:rPr>
        <w:t>National Centre for learning Welsh</w:t>
      </w:r>
      <w:r w:rsidRPr="00807746">
        <w:rPr>
          <w:color w:val="000000" w:themeColor="text1"/>
        </w:rPr>
        <w:t xml:space="preserve"> to deliver tailored learning and coaching opportunities for staff who have a good understanding of </w:t>
      </w:r>
      <w:r w:rsidR="008F46A5" w:rsidRPr="00807746">
        <w:rPr>
          <w:color w:val="000000" w:themeColor="text1"/>
        </w:rPr>
        <w:t>Welsh but</w:t>
      </w:r>
      <w:r w:rsidRPr="00807746">
        <w:rPr>
          <w:color w:val="000000" w:themeColor="text1"/>
        </w:rPr>
        <w:t xml:space="preserve"> lack the confidence to use it professionally. We will also </w:t>
      </w:r>
      <w:r w:rsidR="00C80BD3" w:rsidRPr="00807746">
        <w:rPr>
          <w:color w:val="000000" w:themeColor="text1"/>
        </w:rPr>
        <w:t>collaborate</w:t>
      </w:r>
      <w:r w:rsidRPr="00807746">
        <w:rPr>
          <w:color w:val="000000" w:themeColor="text1"/>
        </w:rPr>
        <w:t xml:space="preserve"> with external providers to ensure that staff who would benefit from fully immersive intensive coaching can take advantage of opportunities offered either virtually or by means of residential courses. </w:t>
      </w:r>
    </w:p>
    <w:p w14:paraId="41DD5926" w14:textId="77777777" w:rsidR="006473ED" w:rsidRPr="00807746" w:rsidRDefault="00167419" w:rsidP="00D47E4D">
      <w:pPr>
        <w:spacing w:afterLines="160" w:after="384" w:line="22" w:lineRule="atLeast"/>
        <w:jc w:val="both"/>
        <w:rPr>
          <w:rFonts w:ascii="Arial" w:hAnsi="Arial" w:cs="Arial"/>
          <w:color w:val="000000" w:themeColor="text1"/>
          <w:sz w:val="24"/>
          <w:szCs w:val="24"/>
        </w:rPr>
      </w:pPr>
      <w:r w:rsidRPr="00807746">
        <w:rPr>
          <w:rFonts w:ascii="Arial" w:hAnsi="Arial" w:cs="Arial"/>
          <w:color w:val="000000" w:themeColor="text1"/>
          <w:sz w:val="24"/>
          <w:szCs w:val="24"/>
        </w:rPr>
        <w:t xml:space="preserve">We will also continue our work of </w:t>
      </w:r>
      <w:r w:rsidR="006000FD" w:rsidRPr="00807746">
        <w:rPr>
          <w:rFonts w:ascii="Arial" w:hAnsi="Arial" w:cs="Arial"/>
          <w:color w:val="000000" w:themeColor="text1"/>
          <w:sz w:val="24"/>
          <w:szCs w:val="24"/>
        </w:rPr>
        <w:t>monitoring</w:t>
      </w:r>
      <w:r w:rsidRPr="00807746">
        <w:rPr>
          <w:rFonts w:ascii="Arial" w:hAnsi="Arial" w:cs="Arial"/>
          <w:color w:val="000000" w:themeColor="text1"/>
          <w:sz w:val="24"/>
          <w:szCs w:val="24"/>
        </w:rPr>
        <w:t xml:space="preserve"> corporate and departmental </w:t>
      </w:r>
      <w:r w:rsidR="006000FD" w:rsidRPr="00807746">
        <w:rPr>
          <w:rFonts w:ascii="Arial" w:hAnsi="Arial" w:cs="Arial"/>
          <w:color w:val="000000" w:themeColor="text1"/>
          <w:sz w:val="24"/>
          <w:szCs w:val="24"/>
        </w:rPr>
        <w:t>compliance with the Welsh language standards</w:t>
      </w:r>
      <w:r w:rsidRPr="00807746">
        <w:rPr>
          <w:rFonts w:ascii="Arial" w:hAnsi="Arial" w:cs="Arial"/>
          <w:color w:val="000000" w:themeColor="text1"/>
          <w:sz w:val="24"/>
          <w:szCs w:val="24"/>
        </w:rPr>
        <w:t>, requiring service managers to conduct periodic self-assessment of their ability to comply in all areas of their delivery and present to our Welsh language delivery group. This group offers the clear strategic vision for our Health Board, supporting teams across the organisation to set achievable targets to embed the Welsh language across their provision. The Welsh language delivery group, through the Welsh language services Team will conduct compliance appraisals on thematic areas throughout the year.</w:t>
      </w:r>
    </w:p>
    <w:p w14:paraId="63B1EFC7" w14:textId="77777777" w:rsidR="00167419" w:rsidRPr="00807746" w:rsidRDefault="00167419" w:rsidP="00D47E4D">
      <w:pPr>
        <w:spacing w:afterLines="160" w:after="384" w:line="22" w:lineRule="atLeast"/>
        <w:jc w:val="both"/>
        <w:rPr>
          <w:rFonts w:ascii="Arial" w:hAnsi="Arial" w:cs="Arial"/>
          <w:color w:val="000000" w:themeColor="text1"/>
          <w:sz w:val="24"/>
          <w:szCs w:val="24"/>
        </w:rPr>
      </w:pPr>
      <w:r w:rsidRPr="00807746">
        <w:rPr>
          <w:rFonts w:ascii="Arial" w:hAnsi="Arial" w:cs="Arial"/>
          <w:color w:val="000000" w:themeColor="text1"/>
          <w:sz w:val="24"/>
          <w:szCs w:val="24"/>
        </w:rPr>
        <w:t>The demand placed on our in-house translation service continues to grow, as do</w:t>
      </w:r>
      <w:r w:rsidR="007002F5" w:rsidRPr="00807746">
        <w:rPr>
          <w:rFonts w:ascii="Arial" w:hAnsi="Arial" w:cs="Arial"/>
          <w:color w:val="000000" w:themeColor="text1"/>
          <w:sz w:val="24"/>
          <w:szCs w:val="24"/>
        </w:rPr>
        <w:t xml:space="preserve"> requests by departments for support from our Welsh Language Officer and Welsh Language Assistant. We will keep under continued review the resource available to the Welsh Language Services Team to ensure their ability to continue to effectively support departments across the organisation.</w:t>
      </w:r>
    </w:p>
    <w:p w14:paraId="3C48917D" w14:textId="77777777" w:rsidR="00777945" w:rsidRPr="00807746" w:rsidRDefault="007002F5" w:rsidP="00D47E4D">
      <w:pPr>
        <w:spacing w:afterLines="160" w:after="384" w:line="22" w:lineRule="atLeast"/>
        <w:jc w:val="both"/>
        <w:rPr>
          <w:rFonts w:ascii="Arial" w:hAnsi="Arial" w:cs="Arial"/>
          <w:color w:val="000000" w:themeColor="text1"/>
          <w:sz w:val="24"/>
          <w:szCs w:val="24"/>
        </w:rPr>
      </w:pPr>
      <w:r w:rsidRPr="00807746">
        <w:rPr>
          <w:rFonts w:ascii="Arial" w:hAnsi="Arial" w:cs="Arial"/>
          <w:color w:val="000000" w:themeColor="text1"/>
          <w:sz w:val="24"/>
          <w:szCs w:val="24"/>
        </w:rPr>
        <w:t xml:space="preserve">Our Welsh language Officer will continue to work collaboratively with other Health Boards, </w:t>
      </w:r>
      <w:proofErr w:type="gramStart"/>
      <w:r w:rsidRPr="00807746">
        <w:rPr>
          <w:rFonts w:ascii="Arial" w:hAnsi="Arial" w:cs="Arial"/>
          <w:color w:val="000000" w:themeColor="text1"/>
          <w:sz w:val="24"/>
          <w:szCs w:val="24"/>
        </w:rPr>
        <w:t>Trusts</w:t>
      </w:r>
      <w:proofErr w:type="gramEnd"/>
      <w:r w:rsidRPr="00807746">
        <w:rPr>
          <w:rFonts w:ascii="Arial" w:hAnsi="Arial" w:cs="Arial"/>
          <w:color w:val="000000" w:themeColor="text1"/>
          <w:sz w:val="24"/>
          <w:szCs w:val="24"/>
        </w:rPr>
        <w:t xml:space="preserve"> and Services across Wales to further the Welsh language agenda within the Health Care Sector. We will also develop links with other public bodies not connected to Health </w:t>
      </w:r>
      <w:proofErr w:type="gramStart"/>
      <w:r w:rsidRPr="00807746">
        <w:rPr>
          <w:rFonts w:ascii="Arial" w:hAnsi="Arial" w:cs="Arial"/>
          <w:color w:val="000000" w:themeColor="text1"/>
          <w:sz w:val="24"/>
          <w:szCs w:val="24"/>
        </w:rPr>
        <w:t>in order to</w:t>
      </w:r>
      <w:proofErr w:type="gramEnd"/>
      <w:r w:rsidRPr="00807746">
        <w:rPr>
          <w:rFonts w:ascii="Arial" w:hAnsi="Arial" w:cs="Arial"/>
          <w:color w:val="000000" w:themeColor="text1"/>
          <w:sz w:val="24"/>
          <w:szCs w:val="24"/>
        </w:rPr>
        <w:t xml:space="preserve"> learn from initiatives taking place elsewhere and to share best practice. We will also keep open effective lines of communication with the office of the Welsh Language Commissioner to ensure continued progress in meeting those obligations set out in our compliance notice.</w:t>
      </w:r>
    </w:p>
    <w:p w14:paraId="39899A2C" w14:textId="522DC3AE" w:rsidR="009D29DF" w:rsidRPr="00807746" w:rsidRDefault="009D29DF" w:rsidP="00D47E4D">
      <w:pPr>
        <w:spacing w:afterLines="160" w:after="384" w:line="22" w:lineRule="atLeast"/>
        <w:jc w:val="both"/>
        <w:rPr>
          <w:rFonts w:ascii="Arial" w:hAnsi="Arial" w:cs="Arial"/>
          <w:color w:val="000000" w:themeColor="text1"/>
          <w:sz w:val="24"/>
          <w:szCs w:val="24"/>
        </w:rPr>
      </w:pPr>
    </w:p>
    <w:p w14:paraId="7D1D6E90" w14:textId="543AA86D" w:rsidR="009D29DF" w:rsidRDefault="009D29DF" w:rsidP="00D47E4D">
      <w:pPr>
        <w:spacing w:afterLines="160" w:after="384" w:line="22" w:lineRule="atLeast"/>
        <w:jc w:val="both"/>
        <w:rPr>
          <w:rFonts w:ascii="Arial" w:hAnsi="Arial" w:cs="Arial"/>
          <w:color w:val="425563"/>
          <w:sz w:val="24"/>
          <w:szCs w:val="24"/>
        </w:rPr>
      </w:pPr>
      <w:r>
        <w:rPr>
          <w:rFonts w:ascii="Arial" w:hAnsi="Arial" w:cs="Arial"/>
          <w:noProof/>
          <w:color w:val="0070C0"/>
          <w:sz w:val="24"/>
          <w:szCs w:val="24"/>
          <w:lang w:eastAsia="en-GB"/>
        </w:rPr>
        <mc:AlternateContent>
          <mc:Choice Requires="wps">
            <w:drawing>
              <wp:anchor distT="0" distB="0" distL="114300" distR="114300" simplePos="0" relativeHeight="251685888" behindDoc="0" locked="0" layoutInCell="1" allowOverlap="1" wp14:anchorId="424588D3" wp14:editId="76736A20">
                <wp:simplePos x="0" y="0"/>
                <wp:positionH relativeFrom="page">
                  <wp:posOffset>-673768</wp:posOffset>
                </wp:positionH>
                <wp:positionV relativeFrom="paragraph">
                  <wp:posOffset>1058277</wp:posOffset>
                </wp:positionV>
                <wp:extent cx="8633012" cy="779929"/>
                <wp:effectExtent l="0" t="0" r="15875" b="20320"/>
                <wp:wrapNone/>
                <wp:docPr id="1827852688" name="Rectangle 1827852688"/>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D2221E" id="Rectangle 1827852688" o:spid="_x0000_s1026" style="position:absolute;margin-left:-53.05pt;margin-top:83.35pt;width:679.75pt;height:61.4pt;z-index:251685888;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5T7fwIAAIgFAAAOAAAAZHJzL2Uyb0RvYy54bWysVEtv2zAMvg/YfxB0X22njzRBnSJI0WFA&#10;0RZrh54VWYoFyKImKXGyXz9KfqTrih2KXWTRJD+Sn0heXe8bTXbCeQWmpMVJTokwHCplNiX98Xz7&#10;5ZISH5ipmAYjSnoQnl4vPn+6au1cTKAGXQlHEMT4eWtLWodg51nmeS0a5k/ACoNKCa5hAUW3ySrH&#10;WkRvdDbJ84usBVdZB1x4j39vOiVdJHwpBQ8PUnoRiC4p5hbS6dK5jme2uGLzjWO2VrxPg30gi4Yp&#10;g0FHqBsWGNk69RdUo7gDDzKccGgykFJxkWrAaor8TTVPNbMi1YLkeDvS5P8fLL/fPdlHhzS01s89&#10;XmMVe+ma+MX8yD6RdRjJEvtAOP68vDg9zYsJJRx10+lsNplFNrOjt3U+fBXQkHgpqcPHSByx3Z0P&#10;nelgEoN50Kq6VVonwW3WK+3IjsWHy6f5Kr0Vov9hps3HPBEnumbHotMtHLSIgNp8F5KoCsucpJRT&#10;P4oxIca5MKHoVDWrRJdncZ7nY5qxg6NHoiQBRmSJ9Y3YPcBg2YEM2B1BvX10FamdR+f8X4l1zqNH&#10;igwmjM6NMuDeA9BYVR+5sx9I6qiJLK2hOjw64qAbJm/5rcIHvmM+PDKH04NzhhshPOAhNbQlhf5G&#10;SQ3u13v/oz02NWopaXEaS+p/bpkTlOhvBtt9VpydxfFNwtn5dIKCe61Zv9aYbbMC7JsCd4/l6Rrt&#10;gx6u0kHzgotjGaOiihmOsUvKgxuEVei2BK4eLpbLZIYja1m4M0+WR/DIamzg5/0Lc7bv8oDzcQ/D&#10;5LL5m2bvbKOngeU2gFRpEo689nzjuKfG6VdT3Cev5WR1XKCL3wAAAP//AwBQSwMEFAAGAAgAAAAh&#10;AIq4aA7kAAAADQEAAA8AAABkcnMvZG93bnJldi54bWxMj0FLw0AQhe+C/2EZwYu0m6R208RsShE8&#10;CQVrQbxts9Mkmp0N2W0S/73bkx6H9/HeN8V2Nh0bcXCtJQnxMgKGVFndUi3h+P6y2ABzXpFWnSWU&#10;8IMOtuXtTaFybSd6w/HgaxZKyOVKQuN9n3PuqgaNckvbI4XsbAejfDiHmutBTaHcdDyJIsGNaiks&#10;NKrH5war78PFSLBpL9Jsv9Kv+/H80H9l0/HzYyfl/d28ewLmcfZ/MFz1gzqUwelkL6Qd6yQs4kjE&#10;gQ2JECmwK5KsV4/AThKSTbYGXhb8/xflLwAAAP//AwBQSwECLQAUAAYACAAAACEAtoM4kv4AAADh&#10;AQAAEwAAAAAAAAAAAAAAAAAAAAAAW0NvbnRlbnRfVHlwZXNdLnhtbFBLAQItABQABgAIAAAAIQA4&#10;/SH/1gAAAJQBAAALAAAAAAAAAAAAAAAAAC8BAABfcmVscy8ucmVsc1BLAQItABQABgAIAAAAIQBi&#10;C5T7fwIAAIgFAAAOAAAAAAAAAAAAAAAAAC4CAABkcnMvZTJvRG9jLnhtbFBLAQItABQABgAIAAAA&#10;IQCKuGgO5AAAAA0BAAAPAAAAAAAAAAAAAAAAANkEAABkcnMvZG93bnJldi54bWxQSwUGAAAAAAQA&#10;BADzAAAA6gUAAAAA&#10;" fillcolor="#0070c0" strokecolor="#0070c0" strokeweight="1pt">
                <w10:wrap anchorx="page"/>
              </v:rect>
            </w:pict>
          </mc:Fallback>
        </mc:AlternateContent>
      </w:r>
    </w:p>
    <w:p w14:paraId="21053B2F" w14:textId="77777777" w:rsidR="009D29DF" w:rsidRDefault="009D29DF" w:rsidP="00D47E4D">
      <w:pPr>
        <w:spacing w:afterLines="160" w:after="384" w:line="22" w:lineRule="atLeast"/>
        <w:jc w:val="both"/>
        <w:rPr>
          <w:rFonts w:ascii="Arial" w:hAnsi="Arial" w:cs="Arial"/>
          <w:color w:val="425563"/>
          <w:sz w:val="24"/>
          <w:szCs w:val="24"/>
        </w:rPr>
      </w:pPr>
    </w:p>
    <w:p w14:paraId="32709AC0" w14:textId="77777777" w:rsidR="009D29DF" w:rsidRDefault="009D29DF" w:rsidP="00D47E4D">
      <w:pPr>
        <w:spacing w:afterLines="160" w:after="384" w:line="22" w:lineRule="atLeast"/>
        <w:jc w:val="both"/>
        <w:rPr>
          <w:rFonts w:ascii="Arial" w:hAnsi="Arial" w:cs="Arial"/>
          <w:color w:val="425563"/>
          <w:sz w:val="24"/>
          <w:szCs w:val="24"/>
        </w:rPr>
      </w:pPr>
    </w:p>
    <w:p w14:paraId="49EE5468" w14:textId="77777777" w:rsidR="009D29DF" w:rsidRDefault="009D29DF" w:rsidP="00D47E4D">
      <w:pPr>
        <w:spacing w:afterLines="160" w:after="384" w:line="22" w:lineRule="atLeast"/>
        <w:jc w:val="both"/>
        <w:rPr>
          <w:rFonts w:ascii="Arial" w:hAnsi="Arial" w:cs="Arial"/>
          <w:color w:val="425563"/>
          <w:sz w:val="24"/>
          <w:szCs w:val="24"/>
        </w:rPr>
      </w:pPr>
    </w:p>
    <w:p w14:paraId="57A6FCFC" w14:textId="77777777" w:rsidR="009D29DF" w:rsidRDefault="009D29DF" w:rsidP="00D47E4D">
      <w:pPr>
        <w:spacing w:afterLines="160" w:after="384" w:line="22" w:lineRule="atLeast"/>
        <w:jc w:val="both"/>
        <w:rPr>
          <w:rFonts w:ascii="Arial" w:hAnsi="Arial" w:cs="Arial"/>
          <w:color w:val="425563"/>
          <w:sz w:val="24"/>
          <w:szCs w:val="24"/>
        </w:rPr>
      </w:pPr>
    </w:p>
    <w:p w14:paraId="22331BC1" w14:textId="77777777" w:rsidR="009D29DF" w:rsidRDefault="009D29DF" w:rsidP="00D47E4D">
      <w:pPr>
        <w:spacing w:afterLines="160" w:after="384" w:line="22" w:lineRule="atLeast"/>
        <w:jc w:val="both"/>
        <w:rPr>
          <w:rFonts w:ascii="Arial" w:hAnsi="Arial" w:cs="Arial"/>
          <w:color w:val="425563"/>
          <w:sz w:val="24"/>
          <w:szCs w:val="24"/>
        </w:rPr>
      </w:pPr>
    </w:p>
    <w:p w14:paraId="631ECF2D" w14:textId="77777777" w:rsidR="009D29DF" w:rsidRDefault="009D29DF" w:rsidP="00D47E4D">
      <w:pPr>
        <w:spacing w:afterLines="160" w:after="384" w:line="22" w:lineRule="atLeast"/>
        <w:jc w:val="both"/>
        <w:rPr>
          <w:rFonts w:ascii="Arial" w:hAnsi="Arial" w:cs="Arial"/>
          <w:color w:val="425563"/>
          <w:sz w:val="24"/>
          <w:szCs w:val="24"/>
        </w:rPr>
      </w:pPr>
    </w:p>
    <w:p w14:paraId="6223C44A" w14:textId="77777777" w:rsidR="009D29DF" w:rsidRDefault="009D29DF" w:rsidP="00D47E4D">
      <w:pPr>
        <w:spacing w:afterLines="160" w:after="384" w:line="22" w:lineRule="atLeast"/>
        <w:jc w:val="both"/>
        <w:rPr>
          <w:rFonts w:ascii="Arial" w:hAnsi="Arial" w:cs="Arial"/>
          <w:color w:val="425563"/>
          <w:sz w:val="24"/>
          <w:szCs w:val="24"/>
        </w:rPr>
      </w:pPr>
    </w:p>
    <w:p w14:paraId="35F27476" w14:textId="77777777" w:rsidR="009D29DF" w:rsidRDefault="009D29DF" w:rsidP="00D47E4D">
      <w:pPr>
        <w:spacing w:afterLines="160" w:after="384" w:line="22" w:lineRule="atLeast"/>
        <w:jc w:val="both"/>
        <w:rPr>
          <w:rFonts w:ascii="Arial" w:hAnsi="Arial" w:cs="Arial"/>
          <w:color w:val="425563"/>
          <w:sz w:val="24"/>
          <w:szCs w:val="24"/>
        </w:rPr>
      </w:pPr>
    </w:p>
    <w:p w14:paraId="63063DB8" w14:textId="77777777" w:rsidR="009D29DF" w:rsidRDefault="009D29DF" w:rsidP="00D47E4D">
      <w:pPr>
        <w:spacing w:afterLines="160" w:after="384" w:line="22" w:lineRule="atLeast"/>
        <w:jc w:val="both"/>
        <w:rPr>
          <w:rFonts w:ascii="Arial" w:hAnsi="Arial" w:cs="Arial"/>
          <w:color w:val="425563"/>
          <w:sz w:val="24"/>
          <w:szCs w:val="24"/>
        </w:rPr>
      </w:pPr>
    </w:p>
    <w:p w14:paraId="59CF8996" w14:textId="77777777" w:rsidR="009D29DF" w:rsidRDefault="009D29DF" w:rsidP="00D47E4D">
      <w:pPr>
        <w:spacing w:afterLines="160" w:after="384" w:line="22" w:lineRule="atLeast"/>
        <w:jc w:val="both"/>
        <w:rPr>
          <w:rFonts w:ascii="Arial" w:hAnsi="Arial" w:cs="Arial"/>
          <w:color w:val="425563"/>
          <w:sz w:val="24"/>
          <w:szCs w:val="24"/>
        </w:rPr>
      </w:pPr>
    </w:p>
    <w:p w14:paraId="29A3E1D3" w14:textId="77777777" w:rsidR="009D29DF" w:rsidRDefault="009D29DF" w:rsidP="00D47E4D">
      <w:pPr>
        <w:spacing w:afterLines="160" w:after="384" w:line="22" w:lineRule="atLeast"/>
        <w:jc w:val="both"/>
        <w:rPr>
          <w:rFonts w:ascii="Arial" w:hAnsi="Arial" w:cs="Arial"/>
          <w:color w:val="425563"/>
          <w:sz w:val="24"/>
          <w:szCs w:val="24"/>
        </w:rPr>
      </w:pPr>
    </w:p>
    <w:p w14:paraId="20DA6037" w14:textId="77777777" w:rsidR="009D29DF" w:rsidRDefault="009D29DF" w:rsidP="00D47E4D">
      <w:pPr>
        <w:spacing w:afterLines="160" w:after="384" w:line="22" w:lineRule="atLeast"/>
        <w:jc w:val="both"/>
        <w:rPr>
          <w:rFonts w:ascii="Arial" w:hAnsi="Arial" w:cs="Arial"/>
          <w:color w:val="425563"/>
          <w:sz w:val="24"/>
          <w:szCs w:val="24"/>
        </w:rPr>
      </w:pPr>
    </w:p>
    <w:p w14:paraId="3639349C" w14:textId="413967AB" w:rsidR="009D29DF" w:rsidRDefault="009D29DF" w:rsidP="00D47E4D">
      <w:pPr>
        <w:spacing w:afterLines="160" w:after="384" w:line="22" w:lineRule="atLeast"/>
        <w:jc w:val="both"/>
        <w:rPr>
          <w:rFonts w:ascii="Arial" w:hAnsi="Arial" w:cs="Arial"/>
          <w:color w:val="425563"/>
          <w:sz w:val="24"/>
          <w:szCs w:val="24"/>
        </w:rPr>
      </w:pPr>
    </w:p>
    <w:p w14:paraId="72221A09" w14:textId="4A55C57D" w:rsidR="009D29DF" w:rsidRDefault="009D29DF" w:rsidP="00D47E4D">
      <w:pPr>
        <w:spacing w:afterLines="160" w:after="384" w:line="22" w:lineRule="atLeast"/>
        <w:jc w:val="both"/>
        <w:rPr>
          <w:rFonts w:ascii="Arial" w:hAnsi="Arial" w:cs="Arial"/>
          <w:color w:val="425563"/>
          <w:sz w:val="24"/>
          <w:szCs w:val="24"/>
        </w:rPr>
      </w:pPr>
    </w:p>
    <w:p w14:paraId="3E674B04" w14:textId="31C82E78" w:rsidR="009D29DF" w:rsidRDefault="009D29DF" w:rsidP="00D47E4D">
      <w:pPr>
        <w:spacing w:afterLines="160" w:after="384" w:line="22" w:lineRule="atLeast"/>
        <w:jc w:val="both"/>
        <w:rPr>
          <w:rFonts w:ascii="Arial" w:hAnsi="Arial" w:cs="Arial"/>
          <w:color w:val="425563"/>
          <w:sz w:val="24"/>
          <w:szCs w:val="24"/>
        </w:rPr>
      </w:pPr>
    </w:p>
    <w:p w14:paraId="269F40BC" w14:textId="67AB7673" w:rsidR="009D29DF" w:rsidRDefault="00196FCF" w:rsidP="00D47E4D">
      <w:pPr>
        <w:spacing w:afterLines="160" w:after="384" w:line="22" w:lineRule="atLeast"/>
        <w:jc w:val="both"/>
        <w:rPr>
          <w:rFonts w:ascii="Arial" w:hAnsi="Arial" w:cs="Arial"/>
          <w:color w:val="425563"/>
          <w:sz w:val="24"/>
          <w:szCs w:val="24"/>
        </w:rPr>
      </w:pPr>
      <w:r>
        <w:rPr>
          <w:rFonts w:ascii="Arial" w:hAnsi="Arial" w:cs="Arial"/>
          <w:b/>
          <w:noProof/>
          <w:color w:val="0070C0"/>
          <w:sz w:val="24"/>
          <w:szCs w:val="24"/>
          <w:lang w:val="cy-GB" w:eastAsia="cy-GB"/>
        </w:rPr>
        <w:drawing>
          <wp:anchor distT="0" distB="0" distL="114300" distR="114300" simplePos="0" relativeHeight="251694080" behindDoc="1" locked="0" layoutInCell="1" allowOverlap="1" wp14:anchorId="74C7740D" wp14:editId="35805E37">
            <wp:simplePos x="0" y="0"/>
            <wp:positionH relativeFrom="page">
              <wp:posOffset>-2941027</wp:posOffset>
            </wp:positionH>
            <wp:positionV relativeFrom="paragraph">
              <wp:posOffset>514057</wp:posOffset>
            </wp:positionV>
            <wp:extent cx="5970046" cy="5917056"/>
            <wp:effectExtent l="0" t="0" r="0" b="7620"/>
            <wp:wrapNone/>
            <wp:docPr id="8" name="Picture 8"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33629" name="Picture 13" descr="A blue and tan celtic knot&#10;&#10;Description automatically generated"/>
                    <pic:cNvPicPr/>
                  </pic:nvPicPr>
                  <pic:blipFill>
                    <a:blip r:embed="rId10">
                      <a:alphaModFix amt="20000"/>
                      <a:extLst>
                        <a:ext uri="{28A0092B-C50C-407E-A947-70E740481C1C}">
                          <a14:useLocalDpi xmlns:a14="http://schemas.microsoft.com/office/drawing/2010/main" val="0"/>
                        </a:ext>
                      </a:extLst>
                    </a:blip>
                    <a:srcRect r="44880"/>
                    <a:stretch>
                      <a:fillRect/>
                    </a:stretch>
                  </pic:blipFill>
                  <pic:spPr bwMode="auto">
                    <a:xfrm>
                      <a:off x="0" y="0"/>
                      <a:ext cx="5970046" cy="591705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493E4FC" w14:textId="7598D740" w:rsidR="009D29DF" w:rsidRDefault="009D29DF" w:rsidP="00D47E4D">
      <w:pPr>
        <w:spacing w:afterLines="160" w:after="384" w:line="22" w:lineRule="atLeast"/>
        <w:jc w:val="both"/>
        <w:rPr>
          <w:rFonts w:ascii="Arial" w:hAnsi="Arial" w:cs="Arial"/>
          <w:color w:val="425563"/>
          <w:sz w:val="24"/>
          <w:szCs w:val="24"/>
        </w:rPr>
      </w:pPr>
    </w:p>
    <w:p w14:paraId="102DF7F2" w14:textId="77777777" w:rsidR="009D29DF" w:rsidRDefault="009D29DF" w:rsidP="00D47E4D">
      <w:pPr>
        <w:spacing w:afterLines="160" w:after="384" w:line="22" w:lineRule="atLeast"/>
        <w:jc w:val="both"/>
        <w:rPr>
          <w:rFonts w:ascii="Arial" w:hAnsi="Arial" w:cs="Arial"/>
          <w:color w:val="425563"/>
          <w:sz w:val="24"/>
          <w:szCs w:val="24"/>
        </w:rPr>
      </w:pPr>
    </w:p>
    <w:p w14:paraId="2ED0432E" w14:textId="77777777" w:rsidR="009D29DF" w:rsidRPr="00AF4910" w:rsidRDefault="009D29DF" w:rsidP="00D47E4D">
      <w:pPr>
        <w:spacing w:afterLines="160" w:after="384" w:line="22" w:lineRule="atLeast"/>
        <w:jc w:val="both"/>
        <w:rPr>
          <w:rFonts w:ascii="Arial" w:hAnsi="Arial" w:cs="Arial"/>
          <w:color w:val="425563"/>
          <w:sz w:val="24"/>
          <w:szCs w:val="24"/>
        </w:rPr>
      </w:pPr>
    </w:p>
    <w:p w14:paraId="47024D57" w14:textId="77777777" w:rsidR="00AA3690" w:rsidRDefault="00AA3690" w:rsidP="00D47E4D">
      <w:pPr>
        <w:jc w:val="both"/>
        <w:rPr>
          <w:rFonts w:ascii="Arial" w:hAnsi="Arial" w:cs="Arial"/>
          <w:sz w:val="24"/>
          <w:szCs w:val="24"/>
        </w:rPr>
      </w:pPr>
    </w:p>
    <w:p w14:paraId="3E5DCFC8" w14:textId="77777777" w:rsidR="00AA3690" w:rsidRDefault="00AA3690" w:rsidP="00D47E4D">
      <w:pPr>
        <w:jc w:val="both"/>
        <w:rPr>
          <w:rFonts w:ascii="Arial" w:hAnsi="Arial" w:cs="Arial"/>
          <w:sz w:val="24"/>
          <w:szCs w:val="24"/>
        </w:rPr>
      </w:pPr>
    </w:p>
    <w:p w14:paraId="2FF908F1" w14:textId="77777777" w:rsidR="008F46A5" w:rsidRPr="0036577E" w:rsidRDefault="008F46A5" w:rsidP="00B01B73">
      <w:pPr>
        <w:rPr>
          <w:rFonts w:ascii="Arial" w:hAnsi="Arial" w:cs="Arial"/>
          <w:sz w:val="24"/>
          <w:szCs w:val="24"/>
        </w:rPr>
      </w:pPr>
    </w:p>
    <w:p w14:paraId="3ED0A78F" w14:textId="4A980CD2" w:rsidR="008F46A5" w:rsidRPr="009E55BB" w:rsidRDefault="009D29DF" w:rsidP="008F46A5">
      <w:pPr>
        <w:spacing w:before="100" w:after="200" w:line="276" w:lineRule="auto"/>
        <w:rPr>
          <w:rFonts w:ascii="Arial" w:eastAsiaTheme="minorEastAsia" w:hAnsi="Arial" w:cs="Arial"/>
          <w:b/>
          <w:color w:val="005EB8"/>
          <w:sz w:val="50"/>
          <w:szCs w:val="50"/>
          <w:lang w:eastAsia="en-GB"/>
        </w:rPr>
      </w:pPr>
      <w:r w:rsidRPr="0036577E">
        <w:rPr>
          <w:rFonts w:ascii="Arial" w:eastAsiaTheme="minorEastAsia" w:hAnsi="Arial" w:cs="Arial"/>
          <w:b/>
          <w:noProof/>
          <w:sz w:val="24"/>
          <w:szCs w:val="24"/>
          <w:lang w:eastAsia="en-GB"/>
        </w:rPr>
        <w:lastRenderedPageBreak/>
        <w:drawing>
          <wp:anchor distT="0" distB="0" distL="114300" distR="114300" simplePos="0" relativeHeight="251683840" behindDoc="1" locked="0" layoutInCell="1" allowOverlap="1" wp14:anchorId="44915E0A" wp14:editId="326BFB37">
            <wp:simplePos x="0" y="0"/>
            <wp:positionH relativeFrom="page">
              <wp:posOffset>-312476</wp:posOffset>
            </wp:positionH>
            <wp:positionV relativeFrom="paragraph">
              <wp:posOffset>13086</wp:posOffset>
            </wp:positionV>
            <wp:extent cx="15638829" cy="9771967"/>
            <wp:effectExtent l="0" t="0" r="1270" b="1270"/>
            <wp:wrapNone/>
            <wp:docPr id="195992826" name="Picture 195992826"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15638829" cy="9771967"/>
                    </a:xfrm>
                    <a:prstGeom prst="rect">
                      <a:avLst/>
                    </a:prstGeom>
                  </pic:spPr>
                </pic:pic>
              </a:graphicData>
            </a:graphic>
            <wp14:sizeRelH relativeFrom="page">
              <wp14:pctWidth>0</wp14:pctWidth>
            </wp14:sizeRelH>
            <wp14:sizeRelV relativeFrom="page">
              <wp14:pctHeight>0</wp14:pctHeight>
            </wp14:sizeRelV>
          </wp:anchor>
        </w:drawing>
      </w:r>
      <w:r w:rsidR="008F46A5" w:rsidRPr="009E55BB">
        <w:rPr>
          <w:rFonts w:ascii="Arial" w:eastAsiaTheme="minorEastAsia" w:hAnsi="Arial" w:cs="Arial"/>
          <w:b/>
          <w:color w:val="005EB8"/>
          <w:sz w:val="50"/>
          <w:szCs w:val="50"/>
          <w:lang w:eastAsia="en-GB"/>
        </w:rPr>
        <w:t>Record Keeping</w:t>
      </w:r>
    </w:p>
    <w:p w14:paraId="65B8F87B" w14:textId="2199618E"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0421773B" w14:textId="2EAE3252"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12E7BF2B" w14:textId="00B5433F"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5F9D98F4" w14:textId="4B36B420"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1</w:t>
      </w:r>
    </w:p>
    <w:p w14:paraId="3C01BBA8" w14:textId="538AE247"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Record of New and Vacant Posts</w:t>
      </w:r>
    </w:p>
    <w:p w14:paraId="2988EEE7"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0541E9B7" w14:textId="2050080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2</w:t>
      </w:r>
    </w:p>
    <w:p w14:paraId="4CAFC422" w14:textId="10A9044C"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Welsh Language Staff Competency</w:t>
      </w:r>
    </w:p>
    <w:p w14:paraId="0E041E1A" w14:textId="449DE11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F038570"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3</w:t>
      </w:r>
    </w:p>
    <w:p w14:paraId="55230A27" w14:textId="77777777"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Complaints</w:t>
      </w:r>
    </w:p>
    <w:p w14:paraId="3C496CA9" w14:textId="074C358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67DA57D9"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4</w:t>
      </w:r>
    </w:p>
    <w:p w14:paraId="3E691279" w14:textId="77777777" w:rsidR="008F46A5" w:rsidRPr="00807746" w:rsidRDefault="008F46A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The Welsh language in Swansea and Neath Port Talbot</w:t>
      </w:r>
    </w:p>
    <w:p w14:paraId="5FF68259"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0EF37ABC"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color w:val="003087"/>
          <w:sz w:val="24"/>
          <w:szCs w:val="24"/>
          <w:lang w:eastAsia="en-GB"/>
        </w:rPr>
        <w:t>Appendix 5</w:t>
      </w:r>
    </w:p>
    <w:p w14:paraId="2DB82F14" w14:textId="1CB4C203" w:rsidR="008F46A5" w:rsidRPr="00807746" w:rsidRDefault="008F46A5" w:rsidP="008F46A5">
      <w:pPr>
        <w:spacing w:before="100" w:after="200" w:line="276" w:lineRule="auto"/>
        <w:ind w:left="720" w:firstLine="720"/>
        <w:jc w:val="right"/>
        <w:rPr>
          <w:rFonts w:ascii="Arial" w:eastAsiaTheme="minorEastAsia" w:hAnsi="Arial" w:cs="Arial"/>
          <w:color w:val="000000" w:themeColor="text1"/>
          <w:sz w:val="24"/>
          <w:szCs w:val="24"/>
          <w:lang w:eastAsia="en-GB"/>
        </w:rPr>
      </w:pPr>
      <w:r w:rsidRPr="00807746">
        <w:rPr>
          <w:rFonts w:ascii="Arial" w:eastAsiaTheme="minorEastAsia" w:hAnsi="Arial" w:cs="Arial"/>
          <w:b/>
          <w:color w:val="000000" w:themeColor="text1"/>
          <w:sz w:val="24"/>
          <w:szCs w:val="24"/>
          <w:lang w:eastAsia="en-GB"/>
        </w:rPr>
        <w:t>Patient Experience – Survey Feedback</w:t>
      </w:r>
    </w:p>
    <w:p w14:paraId="0DF2CF43" w14:textId="77777777" w:rsidR="008F46A5" w:rsidRDefault="008F46A5" w:rsidP="008F46A5">
      <w:pPr>
        <w:spacing w:before="100" w:after="200" w:line="276" w:lineRule="auto"/>
        <w:rPr>
          <w:rFonts w:ascii="Arial" w:eastAsiaTheme="minorEastAsia" w:hAnsi="Arial" w:cs="Arial"/>
          <w:sz w:val="24"/>
          <w:szCs w:val="24"/>
          <w:lang w:eastAsia="en-GB"/>
        </w:rPr>
      </w:pPr>
    </w:p>
    <w:p w14:paraId="3705EB46" w14:textId="09E20F1B" w:rsidR="0036577E" w:rsidRDefault="0036577E" w:rsidP="008F46A5">
      <w:pPr>
        <w:spacing w:before="100" w:after="200" w:line="276" w:lineRule="auto"/>
        <w:rPr>
          <w:rFonts w:ascii="Arial" w:eastAsiaTheme="minorEastAsia" w:hAnsi="Arial" w:cs="Arial"/>
          <w:sz w:val="24"/>
          <w:szCs w:val="24"/>
          <w:lang w:eastAsia="en-GB"/>
        </w:rPr>
      </w:pPr>
    </w:p>
    <w:p w14:paraId="791F9D2A" w14:textId="7B131061" w:rsidR="0036577E" w:rsidRDefault="0036577E" w:rsidP="008F46A5">
      <w:pPr>
        <w:spacing w:before="100" w:after="200" w:line="276" w:lineRule="auto"/>
        <w:rPr>
          <w:rFonts w:ascii="Arial" w:eastAsiaTheme="minorEastAsia" w:hAnsi="Arial" w:cs="Arial"/>
          <w:sz w:val="24"/>
          <w:szCs w:val="24"/>
          <w:lang w:eastAsia="en-GB"/>
        </w:rPr>
      </w:pPr>
    </w:p>
    <w:p w14:paraId="4CDD5210" w14:textId="359F6111" w:rsidR="0036577E" w:rsidRDefault="0036577E" w:rsidP="008F46A5">
      <w:pPr>
        <w:spacing w:before="100" w:after="200" w:line="276" w:lineRule="auto"/>
        <w:rPr>
          <w:rFonts w:ascii="Arial" w:eastAsiaTheme="minorEastAsia" w:hAnsi="Arial" w:cs="Arial"/>
          <w:sz w:val="24"/>
          <w:szCs w:val="24"/>
          <w:lang w:eastAsia="en-GB"/>
        </w:rPr>
      </w:pPr>
    </w:p>
    <w:p w14:paraId="61A208C0" w14:textId="072346FD" w:rsidR="0036577E" w:rsidRDefault="0036577E" w:rsidP="008F46A5">
      <w:pPr>
        <w:spacing w:before="100" w:after="200" w:line="276" w:lineRule="auto"/>
        <w:rPr>
          <w:rFonts w:ascii="Arial" w:eastAsiaTheme="minorEastAsia" w:hAnsi="Arial" w:cs="Arial"/>
          <w:sz w:val="24"/>
          <w:szCs w:val="24"/>
          <w:lang w:eastAsia="en-GB"/>
        </w:rPr>
      </w:pPr>
    </w:p>
    <w:p w14:paraId="20369EE5" w14:textId="10D452A3" w:rsidR="0036577E" w:rsidRPr="0036577E" w:rsidRDefault="0036577E" w:rsidP="008F46A5">
      <w:pPr>
        <w:spacing w:before="100" w:after="200" w:line="276" w:lineRule="auto"/>
        <w:rPr>
          <w:rFonts w:ascii="Arial" w:eastAsiaTheme="minorEastAsia" w:hAnsi="Arial" w:cs="Arial"/>
          <w:sz w:val="24"/>
          <w:szCs w:val="24"/>
          <w:lang w:eastAsia="en-GB"/>
        </w:rPr>
      </w:pPr>
    </w:p>
    <w:p w14:paraId="6A7A754E" w14:textId="34A21B65" w:rsidR="008F46A5" w:rsidRPr="0036577E" w:rsidRDefault="008F46A5" w:rsidP="008F46A5">
      <w:pPr>
        <w:spacing w:before="100" w:after="200" w:line="276" w:lineRule="auto"/>
        <w:rPr>
          <w:rFonts w:ascii="Arial" w:eastAsiaTheme="minorEastAsia" w:hAnsi="Arial" w:cs="Arial"/>
          <w:sz w:val="24"/>
          <w:szCs w:val="24"/>
          <w:lang w:eastAsia="en-GB"/>
        </w:rPr>
      </w:pPr>
    </w:p>
    <w:p w14:paraId="76F3216D" w14:textId="3000CA8E" w:rsidR="008F46A5" w:rsidRPr="0036577E" w:rsidRDefault="00252F77" w:rsidP="008F46A5">
      <w:pPr>
        <w:spacing w:before="100" w:after="200" w:line="276" w:lineRule="auto"/>
        <w:rPr>
          <w:rFonts w:ascii="Arial" w:eastAsiaTheme="minorEastAsia" w:hAnsi="Arial" w:cs="Arial"/>
          <w:sz w:val="24"/>
          <w:szCs w:val="24"/>
          <w:lang w:eastAsia="en-GB"/>
        </w:rPr>
      </w:pPr>
      <w:r w:rsidRPr="00252F77">
        <w:rPr>
          <w:rFonts w:ascii="Arial" w:eastAsiaTheme="minorEastAsia" w:hAnsi="Arial" w:cs="Arial"/>
          <w:b/>
          <w:noProof/>
          <w:color w:val="005EB8"/>
          <w:sz w:val="50"/>
          <w:szCs w:val="50"/>
          <w:lang w:eastAsia="en-GB"/>
        </w:rPr>
        <mc:AlternateContent>
          <mc:Choice Requires="wps">
            <w:drawing>
              <wp:anchor distT="45720" distB="45720" distL="114300" distR="114300" simplePos="0" relativeHeight="251700224" behindDoc="0" locked="0" layoutInCell="1" allowOverlap="1" wp14:anchorId="7EC04FD6" wp14:editId="6A79A143">
                <wp:simplePos x="0" y="0"/>
                <wp:positionH relativeFrom="column">
                  <wp:posOffset>5485130</wp:posOffset>
                </wp:positionH>
                <wp:positionV relativeFrom="paragraph">
                  <wp:posOffset>526214</wp:posOffset>
                </wp:positionV>
                <wp:extent cx="416560" cy="300355"/>
                <wp:effectExtent l="0" t="0" r="0" b="4445"/>
                <wp:wrapNone/>
                <wp:docPr id="7665845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6560" cy="300355"/>
                        </a:xfrm>
                        <a:prstGeom prst="rect">
                          <a:avLst/>
                        </a:prstGeom>
                        <a:noFill/>
                        <a:ln w="9525">
                          <a:noFill/>
                          <a:miter lim="800000"/>
                          <a:headEnd/>
                          <a:tailEnd/>
                        </a:ln>
                      </wps:spPr>
                      <wps:txbx>
                        <w:txbxContent>
                          <w:p w14:paraId="0C366681" w14:textId="4497742C" w:rsidR="00252F77" w:rsidRPr="00252F77" w:rsidRDefault="00252F77">
                            <w:pPr>
                              <w:rPr>
                                <w:rFonts w:ascii="Arial" w:hAnsi="Arial" w:cs="Arial"/>
                                <w:color w:val="FFFFFF" w:themeColor="background1"/>
                              </w:rPr>
                            </w:pPr>
                            <w:r w:rsidRPr="00252F77">
                              <w:rPr>
                                <w:rFonts w:ascii="Arial" w:hAnsi="Arial" w:cs="Arial"/>
                                <w:color w:val="FFFFFF" w:themeColor="background1"/>
                              </w:rPr>
                              <w:t>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C04FD6" id="_x0000_s1028" type="#_x0000_t202" style="position:absolute;margin-left:431.9pt;margin-top:41.45pt;width:32.8pt;height:23.65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ug+wEAANMDAAAOAAAAZHJzL2Uyb0RvYy54bWysU11v2yAUfZ+0/4B4X+ykcdZaIVXXrtOk&#10;7kNq9wMIxjEacBmQ2Nmv3wW7abS9VfMDAq7vufece1hfD0aTg/RBgWV0PispkVZAo+yO0R9P9+8u&#10;KQmR24ZrsJLRowz0evP2zbp3tVxAB7qRniCIDXXvGO1idHVRBNFJw8MMnLQYbMEbHvHod0XjeY/o&#10;RheLslwVPfjGeRAyBLy9G4N0k/HbVor4rW2DjEQzir3FvPq8btNabNa83nnuOiWmNvgrujBcWSx6&#10;grrjkZO9V/9AGSU8BGjjTIApoG2VkJkDspmXf7F57LiTmQuKE9xJpvD/YMXXw6P77kkcPsCAA8wk&#10;gnsA8TMQC7cdtzt54z30neQNFp4nyYrehXpKTVKHOiSQbf8FGhwy30fIQEPrTVIFeRJExwEcT6LL&#10;IRKBl8v5qlphRGDooiwvqipX4PVzsvMhfpJgSNow6nGmGZwfHkJMzfD6+ZdUy8K90jrPVVvSM3pV&#10;LaqccBYxKqLttDKMXpbpG42QOH60TU6OXOlxjwW0nUgnniPjOGwHohpGFyk3abCF5ogqeBhdhq8C&#10;Nx3435T06DBGw68995IS/dmiklfz5TJZMh+W1fsFHvx5ZHse4VYgFKORknF7G7ONR8o3qHirshov&#10;nUwto3OySJPLkzXPz/mvl7e4+QMAAP//AwBQSwMEFAAGAAgAAAAhAEp6f1veAAAACgEAAA8AAABk&#10;cnMvZG93bnJldi54bWxMj01PwzAMhu9I/IfISNyYQzemtTSdEIgriPEhccsar61onKrJ1vLvMSe4&#10;2fKj189bbmffqxONsQts4HqhQRHXwXXcGHh7fbzagIrJsrN9YDLwTRG21flZaQsXJn6h0y41SkI4&#10;FtZAm9JQIMa6JW/jIgzEcjuE0dsk69igG+0k4b7HTOs1etuxfGjtQPct1V+7ozfw/nT4/Fjp5+bB&#10;3wxTmDWyz9GYy4v57hZUojn9wfCrL+pQidM+HNlF1RvYrJeinmTIclAC5Fm+ArUXcqkzwKrE/xWq&#10;HwAAAP//AwBQSwECLQAUAAYACAAAACEAtoM4kv4AAADhAQAAEwAAAAAAAAAAAAAAAAAAAAAAW0Nv&#10;bnRlbnRfVHlwZXNdLnhtbFBLAQItABQABgAIAAAAIQA4/SH/1gAAAJQBAAALAAAAAAAAAAAAAAAA&#10;AC8BAABfcmVscy8ucmVsc1BLAQItABQABgAIAAAAIQB+a3ug+wEAANMDAAAOAAAAAAAAAAAAAAAA&#10;AC4CAABkcnMvZTJvRG9jLnhtbFBLAQItABQABgAIAAAAIQBKen9b3gAAAAoBAAAPAAAAAAAAAAAA&#10;AAAAAFUEAABkcnMvZG93bnJldi54bWxQSwUGAAAAAAQABADzAAAAYAUAAAAA&#10;" filled="f" stroked="f">
                <v:textbox>
                  <w:txbxContent>
                    <w:p w14:paraId="0C366681" w14:textId="4497742C" w:rsidR="00252F77" w:rsidRPr="00252F77" w:rsidRDefault="00252F77">
                      <w:pPr>
                        <w:rPr>
                          <w:rFonts w:ascii="Arial" w:hAnsi="Arial" w:cs="Arial"/>
                          <w:color w:val="FFFFFF" w:themeColor="background1"/>
                        </w:rPr>
                      </w:pPr>
                      <w:r w:rsidRPr="00252F77">
                        <w:rPr>
                          <w:rFonts w:ascii="Arial" w:hAnsi="Arial" w:cs="Arial"/>
                          <w:color w:val="FFFFFF" w:themeColor="background1"/>
                        </w:rPr>
                        <w:t>21</w:t>
                      </w:r>
                    </w:p>
                  </w:txbxContent>
                </v:textbox>
              </v:shape>
            </w:pict>
          </mc:Fallback>
        </mc:AlternateContent>
      </w:r>
    </w:p>
    <w:p w14:paraId="6856489C" w14:textId="77777777" w:rsidR="008F46A5" w:rsidRPr="00973686"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lastRenderedPageBreak/>
        <w:t>Appendix 1</w:t>
      </w:r>
    </w:p>
    <w:p w14:paraId="512C65CF"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Record of New and Vacant Posts</w:t>
      </w:r>
    </w:p>
    <w:p w14:paraId="2F4A8793" w14:textId="77777777" w:rsidR="008F46A5" w:rsidRPr="00807746" w:rsidRDefault="008F46A5" w:rsidP="008F46A5">
      <w:pPr>
        <w:spacing w:before="100" w:after="200" w:line="276" w:lineRule="auto"/>
        <w:rPr>
          <w:rFonts w:ascii="Arial" w:eastAsiaTheme="minorEastAsia" w:hAnsi="Arial" w:cs="Arial"/>
          <w:b/>
          <w:color w:val="000000" w:themeColor="text1"/>
          <w:sz w:val="24"/>
          <w:szCs w:val="24"/>
          <w:lang w:eastAsia="en-GB"/>
        </w:rPr>
      </w:pPr>
      <w:r w:rsidRPr="00807746">
        <w:rPr>
          <w:rFonts w:ascii="Arial" w:eastAsiaTheme="minorEastAsia" w:hAnsi="Arial" w:cs="Arial"/>
          <w:b/>
          <w:color w:val="000000" w:themeColor="text1"/>
          <w:sz w:val="24"/>
          <w:szCs w:val="24"/>
          <w:lang w:eastAsia="en-GB"/>
        </w:rPr>
        <w:t>Recruitment</w:t>
      </w:r>
    </w:p>
    <w:p w14:paraId="593FCFEB" w14:textId="77777777" w:rsidR="008F46A5" w:rsidRPr="00807746" w:rsidRDefault="008F46A5" w:rsidP="008F46A5">
      <w:pPr>
        <w:spacing w:before="100" w:after="200" w:line="276" w:lineRule="auto"/>
        <w:rPr>
          <w:rFonts w:ascii="Arial" w:eastAsiaTheme="minorEastAsia" w:hAnsi="Arial" w:cs="Arial"/>
          <w:color w:val="000000" w:themeColor="text1"/>
          <w:sz w:val="24"/>
          <w:szCs w:val="24"/>
          <w:lang w:eastAsia="en-GB"/>
        </w:rPr>
      </w:pPr>
      <w:r w:rsidRPr="00807746">
        <w:rPr>
          <w:rFonts w:ascii="Arial" w:eastAsiaTheme="minorEastAsia" w:hAnsi="Arial" w:cs="Arial"/>
          <w:color w:val="000000" w:themeColor="text1"/>
          <w:sz w:val="24"/>
          <w:szCs w:val="24"/>
          <w:lang w:eastAsia="en-GB"/>
        </w:rPr>
        <w:t>Statistics relating to the Welsh language status/requirements for jobs advertised by the Health Board during 2022/23 are set out in the table below. We have seen a significant decrease in the number of posts advertised as ‘Welsh Not Required’ when compared to last year.</w:t>
      </w:r>
    </w:p>
    <w:p w14:paraId="00184916" w14:textId="77777777" w:rsidR="008F46A5" w:rsidRPr="00807746" w:rsidRDefault="008F46A5" w:rsidP="008F46A5">
      <w:pPr>
        <w:spacing w:before="100" w:after="200" w:line="276" w:lineRule="auto"/>
        <w:rPr>
          <w:rFonts w:ascii="Arial" w:eastAsiaTheme="minorEastAsia" w:hAnsi="Arial" w:cs="Arial"/>
          <w:color w:val="000000" w:themeColor="text1"/>
          <w:sz w:val="24"/>
          <w:szCs w:val="24"/>
          <w:lang w:eastAsia="en-GB"/>
        </w:rPr>
      </w:pPr>
      <w:r w:rsidRPr="00807746">
        <w:rPr>
          <w:rFonts w:ascii="Arial" w:eastAsiaTheme="minorEastAsia" w:hAnsi="Arial" w:cs="Arial"/>
          <w:color w:val="000000" w:themeColor="text1"/>
          <w:sz w:val="24"/>
          <w:szCs w:val="24"/>
          <w:lang w:eastAsia="en-GB"/>
        </w:rPr>
        <w:t xml:space="preserve">We continue to keep our bilingual skills strategy under review, emphasising the need to ensure that the Welsh language requirements of all vacancies are robustly assessed prior to any advertisements being placed. This will help to ensure the development of a workforce with the capacity to deliver care and services </w:t>
      </w:r>
      <w:r w:rsidR="00BB2D00" w:rsidRPr="00807746">
        <w:rPr>
          <w:rFonts w:ascii="Arial" w:eastAsiaTheme="minorEastAsia" w:hAnsi="Arial" w:cs="Arial"/>
          <w:color w:val="000000" w:themeColor="text1"/>
          <w:sz w:val="24"/>
          <w:szCs w:val="24"/>
          <w:lang w:eastAsia="en-GB"/>
        </w:rPr>
        <w:t>in</w:t>
      </w:r>
      <w:r w:rsidRPr="00807746">
        <w:rPr>
          <w:rFonts w:ascii="Arial" w:eastAsiaTheme="minorEastAsia" w:hAnsi="Arial" w:cs="Arial"/>
          <w:color w:val="000000" w:themeColor="text1"/>
          <w:sz w:val="24"/>
          <w:szCs w:val="24"/>
          <w:lang w:eastAsia="en-GB"/>
        </w:rPr>
        <w:t xml:space="preserve"> the recipient’s </w:t>
      </w:r>
      <w:r w:rsidR="004B10CE" w:rsidRPr="00807746">
        <w:rPr>
          <w:rFonts w:ascii="Arial" w:eastAsiaTheme="minorEastAsia" w:hAnsi="Arial" w:cs="Arial"/>
          <w:color w:val="000000" w:themeColor="text1"/>
          <w:sz w:val="24"/>
          <w:szCs w:val="24"/>
          <w:lang w:eastAsia="en-GB"/>
        </w:rPr>
        <w:t xml:space="preserve">preferred </w:t>
      </w:r>
      <w:r w:rsidRPr="00807746">
        <w:rPr>
          <w:rFonts w:ascii="Arial" w:eastAsiaTheme="minorEastAsia" w:hAnsi="Arial" w:cs="Arial"/>
          <w:color w:val="000000" w:themeColor="text1"/>
          <w:sz w:val="24"/>
          <w:szCs w:val="24"/>
          <w:lang w:eastAsia="en-GB"/>
        </w:rPr>
        <w:t>language</w:t>
      </w:r>
      <w:r w:rsidR="004B10CE" w:rsidRPr="00807746">
        <w:rPr>
          <w:rFonts w:ascii="Arial" w:eastAsiaTheme="minorEastAsia" w:hAnsi="Arial" w:cs="Arial"/>
          <w:color w:val="000000" w:themeColor="text1"/>
          <w:sz w:val="24"/>
          <w:szCs w:val="24"/>
          <w:lang w:eastAsia="en-GB"/>
        </w:rPr>
        <w:t>.</w:t>
      </w:r>
    </w:p>
    <w:p w14:paraId="3EB874E2" w14:textId="77777777" w:rsidR="008F46A5" w:rsidRDefault="008F46A5" w:rsidP="008F46A5">
      <w:pPr>
        <w:spacing w:before="100" w:after="0"/>
        <w:rPr>
          <w:rFonts w:ascii="Arial" w:eastAsiaTheme="minorEastAsia" w:hAnsi="Arial" w:cs="Arial"/>
          <w:bCs/>
          <w:color w:val="000000" w:themeColor="text1"/>
          <w:sz w:val="24"/>
          <w:szCs w:val="24"/>
          <w:lang w:eastAsia="en-GB"/>
        </w:rPr>
      </w:pPr>
    </w:p>
    <w:p w14:paraId="1EC9D2A9" w14:textId="77777777" w:rsidR="00420F99" w:rsidRPr="00807746" w:rsidRDefault="00420F99" w:rsidP="008F46A5">
      <w:pPr>
        <w:spacing w:before="100" w:after="0"/>
        <w:rPr>
          <w:rFonts w:ascii="Arial" w:eastAsiaTheme="minorEastAsia" w:hAnsi="Arial" w:cs="Arial"/>
          <w:bCs/>
          <w:color w:val="000000" w:themeColor="text1"/>
          <w:sz w:val="24"/>
          <w:szCs w:val="24"/>
          <w:lang w:eastAsia="en-GB"/>
        </w:rPr>
      </w:pPr>
    </w:p>
    <w:p w14:paraId="4568DC2B" w14:textId="77777777" w:rsidR="008F46A5" w:rsidRPr="00C61068" w:rsidRDefault="008F46A5" w:rsidP="008F46A5">
      <w:pPr>
        <w:spacing w:before="100" w:after="0"/>
        <w:rPr>
          <w:rFonts w:ascii="Arial" w:eastAsiaTheme="minorEastAsia" w:hAnsi="Arial" w:cs="Arial"/>
          <w:b/>
          <w:color w:val="000000" w:themeColor="text1"/>
          <w:sz w:val="24"/>
          <w:szCs w:val="24"/>
          <w:lang w:eastAsia="en-GB"/>
        </w:rPr>
      </w:pPr>
      <w:r w:rsidRPr="00C61068">
        <w:rPr>
          <w:rFonts w:ascii="Arial" w:eastAsiaTheme="minorEastAsia" w:hAnsi="Arial" w:cs="Arial"/>
          <w:b/>
          <w:color w:val="000000" w:themeColor="text1"/>
          <w:sz w:val="24"/>
          <w:szCs w:val="24"/>
          <w:lang w:eastAsia="en-GB"/>
        </w:rPr>
        <w:t>Posts advertised by us between 01 April 202</w:t>
      </w:r>
      <w:r w:rsidR="00BB2D00" w:rsidRPr="00C61068">
        <w:rPr>
          <w:rFonts w:ascii="Arial" w:eastAsiaTheme="minorEastAsia" w:hAnsi="Arial" w:cs="Arial"/>
          <w:b/>
          <w:color w:val="000000" w:themeColor="text1"/>
          <w:sz w:val="24"/>
          <w:szCs w:val="24"/>
          <w:lang w:eastAsia="en-GB"/>
        </w:rPr>
        <w:t>2</w:t>
      </w:r>
      <w:r w:rsidRPr="00C61068">
        <w:rPr>
          <w:rFonts w:ascii="Arial" w:eastAsiaTheme="minorEastAsia" w:hAnsi="Arial" w:cs="Arial"/>
          <w:b/>
          <w:color w:val="000000" w:themeColor="text1"/>
          <w:sz w:val="24"/>
          <w:szCs w:val="24"/>
          <w:lang w:eastAsia="en-GB"/>
        </w:rPr>
        <w:t xml:space="preserve"> and 31 March 202</w:t>
      </w:r>
      <w:r w:rsidR="00BB2D00" w:rsidRPr="00C61068">
        <w:rPr>
          <w:rFonts w:ascii="Arial" w:eastAsiaTheme="minorEastAsia" w:hAnsi="Arial" w:cs="Arial"/>
          <w:b/>
          <w:color w:val="000000" w:themeColor="text1"/>
          <w:sz w:val="24"/>
          <w:szCs w:val="24"/>
          <w:lang w:eastAsia="en-GB"/>
        </w:rPr>
        <w:t>3</w:t>
      </w:r>
      <w:r w:rsidRPr="00C61068">
        <w:rPr>
          <w:rFonts w:ascii="Arial" w:eastAsiaTheme="minorEastAsia" w:hAnsi="Arial" w:cs="Arial"/>
          <w:b/>
          <w:color w:val="000000" w:themeColor="text1"/>
          <w:sz w:val="24"/>
          <w:szCs w:val="24"/>
          <w:lang w:eastAsia="en-GB"/>
        </w:rPr>
        <w:t>.</w:t>
      </w:r>
    </w:p>
    <w:p w14:paraId="62D32B78" w14:textId="77777777" w:rsidR="008F46A5" w:rsidRDefault="008F46A5" w:rsidP="008F46A5">
      <w:pPr>
        <w:spacing w:before="100" w:after="0"/>
        <w:rPr>
          <w:rFonts w:ascii="Arial" w:eastAsiaTheme="minorEastAsia" w:hAnsi="Arial" w:cs="Arial"/>
          <w:bCs/>
          <w:sz w:val="24"/>
          <w:szCs w:val="24"/>
          <w:lang w:eastAsia="en-GB"/>
        </w:rPr>
      </w:pPr>
    </w:p>
    <w:p w14:paraId="1232A0FC" w14:textId="25E7A4E2" w:rsidR="00C61068" w:rsidRDefault="00C61068" w:rsidP="008F46A5">
      <w:pPr>
        <w:spacing w:before="100" w:after="0"/>
        <w:rPr>
          <w:rFonts w:ascii="Arial" w:eastAsiaTheme="minorEastAsia" w:hAnsi="Arial" w:cs="Arial"/>
          <w:bCs/>
          <w:sz w:val="24"/>
          <w:szCs w:val="24"/>
          <w:lang w:eastAsia="en-GB"/>
        </w:rPr>
      </w:pPr>
      <w:r>
        <w:rPr>
          <w:rFonts w:ascii="Arial" w:eastAsiaTheme="minorEastAsia" w:hAnsi="Arial" w:cs="Arial"/>
          <w:bCs/>
          <w:sz w:val="24"/>
          <w:szCs w:val="24"/>
          <w:lang w:eastAsia="en-GB"/>
        </w:rPr>
        <w:t>During this period, 2,698 posts were advertised by our Health Board.</w:t>
      </w:r>
      <w:r w:rsidR="00420F99">
        <w:rPr>
          <w:rFonts w:ascii="Arial" w:eastAsiaTheme="minorEastAsia" w:hAnsi="Arial" w:cs="Arial"/>
          <w:bCs/>
          <w:sz w:val="24"/>
          <w:szCs w:val="24"/>
          <w:lang w:eastAsia="en-GB"/>
        </w:rPr>
        <w:t xml:space="preserve"> The Welsh language skills requirements of those posts were assessed as follows:</w:t>
      </w:r>
    </w:p>
    <w:p w14:paraId="07A14F47" w14:textId="77777777" w:rsidR="00420F99" w:rsidRDefault="00420F99" w:rsidP="008F46A5">
      <w:pPr>
        <w:spacing w:before="100" w:after="0"/>
        <w:rPr>
          <w:rFonts w:ascii="Arial" w:eastAsiaTheme="minorEastAsia" w:hAnsi="Arial" w:cs="Arial"/>
          <w:bCs/>
          <w:sz w:val="24"/>
          <w:szCs w:val="24"/>
          <w:lang w:eastAsia="en-GB"/>
        </w:rPr>
      </w:pPr>
    </w:p>
    <w:p w14:paraId="6F956950" w14:textId="5932F280" w:rsidR="00420F99" w:rsidRDefault="00420F99" w:rsidP="00420F99">
      <w:pPr>
        <w:pStyle w:val="ListParagraph"/>
        <w:numPr>
          <w:ilvl w:val="0"/>
          <w:numId w:val="1"/>
        </w:numPr>
        <w:spacing w:before="100" w:after="0"/>
        <w:rPr>
          <w:rFonts w:ascii="Arial" w:eastAsiaTheme="minorEastAsia" w:hAnsi="Arial" w:cs="Arial"/>
          <w:bCs/>
          <w:sz w:val="24"/>
          <w:szCs w:val="24"/>
          <w:lang w:eastAsia="en-GB"/>
        </w:rPr>
      </w:pPr>
      <w:r>
        <w:rPr>
          <w:rFonts w:ascii="Arial" w:eastAsiaTheme="minorEastAsia" w:hAnsi="Arial" w:cs="Arial"/>
          <w:bCs/>
          <w:sz w:val="24"/>
          <w:szCs w:val="24"/>
          <w:lang w:eastAsia="en-GB"/>
        </w:rPr>
        <w:t>Welsh language skills are Essential – 6 Posts advertised.</w:t>
      </w:r>
    </w:p>
    <w:p w14:paraId="6E373B81" w14:textId="24151078" w:rsidR="00420F99" w:rsidRDefault="00420F99" w:rsidP="00420F99">
      <w:pPr>
        <w:pStyle w:val="ListParagraph"/>
        <w:numPr>
          <w:ilvl w:val="0"/>
          <w:numId w:val="1"/>
        </w:numPr>
        <w:spacing w:before="100" w:after="0"/>
        <w:rPr>
          <w:rFonts w:ascii="Arial" w:eastAsiaTheme="minorEastAsia" w:hAnsi="Arial" w:cs="Arial"/>
          <w:bCs/>
          <w:sz w:val="24"/>
          <w:szCs w:val="24"/>
          <w:lang w:eastAsia="en-GB"/>
        </w:rPr>
      </w:pPr>
      <w:r>
        <w:rPr>
          <w:rFonts w:ascii="Arial" w:eastAsiaTheme="minorEastAsia" w:hAnsi="Arial" w:cs="Arial"/>
          <w:bCs/>
          <w:sz w:val="24"/>
          <w:szCs w:val="24"/>
          <w:lang w:eastAsia="en-GB"/>
        </w:rPr>
        <w:t>Welsh language skills are Desirable – 2,411 posts advertised.</w:t>
      </w:r>
    </w:p>
    <w:p w14:paraId="45C865CF" w14:textId="684AE753" w:rsidR="00420F99" w:rsidRDefault="00420F99" w:rsidP="00420F99">
      <w:pPr>
        <w:pStyle w:val="ListParagraph"/>
        <w:numPr>
          <w:ilvl w:val="0"/>
          <w:numId w:val="1"/>
        </w:numPr>
        <w:spacing w:before="100" w:after="0"/>
        <w:rPr>
          <w:rFonts w:ascii="Arial" w:eastAsiaTheme="minorEastAsia" w:hAnsi="Arial" w:cs="Arial"/>
          <w:bCs/>
          <w:sz w:val="24"/>
          <w:szCs w:val="24"/>
          <w:lang w:eastAsia="en-GB"/>
        </w:rPr>
      </w:pPr>
      <w:r>
        <w:rPr>
          <w:rFonts w:ascii="Arial" w:eastAsiaTheme="minorEastAsia" w:hAnsi="Arial" w:cs="Arial"/>
          <w:bCs/>
          <w:sz w:val="24"/>
          <w:szCs w:val="24"/>
          <w:lang w:eastAsia="en-GB"/>
        </w:rPr>
        <w:t>Welsh language must be learnt on appointment – No posts advertised in this category.</w:t>
      </w:r>
    </w:p>
    <w:p w14:paraId="4266A2D3" w14:textId="5256C7E5" w:rsidR="00420F99" w:rsidRDefault="00420F99" w:rsidP="00420F99">
      <w:pPr>
        <w:pStyle w:val="ListParagraph"/>
        <w:numPr>
          <w:ilvl w:val="0"/>
          <w:numId w:val="1"/>
        </w:numPr>
        <w:spacing w:before="100" w:after="0"/>
        <w:rPr>
          <w:rFonts w:ascii="Arial" w:eastAsiaTheme="minorEastAsia" w:hAnsi="Arial" w:cs="Arial"/>
          <w:bCs/>
          <w:sz w:val="24"/>
          <w:szCs w:val="24"/>
          <w:lang w:eastAsia="en-GB"/>
        </w:rPr>
      </w:pPr>
      <w:r>
        <w:rPr>
          <w:rFonts w:ascii="Arial" w:eastAsiaTheme="minorEastAsia" w:hAnsi="Arial" w:cs="Arial"/>
          <w:bCs/>
          <w:sz w:val="24"/>
          <w:szCs w:val="24"/>
          <w:lang w:eastAsia="en-GB"/>
        </w:rPr>
        <w:t>Welsh language skills are not required – 281 posts advertised.</w:t>
      </w:r>
    </w:p>
    <w:p w14:paraId="52A5452F" w14:textId="77777777" w:rsidR="008F46A5" w:rsidRPr="0036577E" w:rsidRDefault="008F46A5" w:rsidP="008F46A5">
      <w:pPr>
        <w:spacing w:before="100" w:after="200" w:line="276" w:lineRule="auto"/>
        <w:rPr>
          <w:rFonts w:ascii="Arial" w:eastAsiaTheme="minorEastAsia" w:hAnsi="Arial" w:cs="Arial"/>
          <w:bCs/>
          <w:sz w:val="24"/>
          <w:szCs w:val="24"/>
          <w:lang w:eastAsia="en-GB"/>
        </w:rPr>
      </w:pPr>
    </w:p>
    <w:p w14:paraId="295C09D9" w14:textId="6F03353F" w:rsidR="008F46A5" w:rsidRPr="00807746" w:rsidRDefault="008F46A5" w:rsidP="008F46A5">
      <w:pPr>
        <w:spacing w:before="100" w:after="0"/>
        <w:rPr>
          <w:rFonts w:ascii="Arial" w:eastAsiaTheme="minorEastAsia" w:hAnsi="Arial" w:cs="Arial"/>
          <w:bCs/>
          <w:color w:val="000000" w:themeColor="text1"/>
          <w:sz w:val="24"/>
          <w:szCs w:val="24"/>
          <w:lang w:eastAsia="en-GB"/>
        </w:rPr>
      </w:pPr>
      <w:r w:rsidRPr="00807746">
        <w:rPr>
          <w:rFonts w:ascii="Arial" w:eastAsiaTheme="minorEastAsia" w:hAnsi="Arial" w:cs="Arial"/>
          <w:bCs/>
          <w:color w:val="000000" w:themeColor="text1"/>
          <w:sz w:val="24"/>
          <w:szCs w:val="24"/>
          <w:lang w:eastAsia="en-GB"/>
        </w:rPr>
        <w:t xml:space="preserve">We are fortunate to have the use of the TRAC website </w:t>
      </w:r>
      <w:proofErr w:type="gramStart"/>
      <w:r w:rsidRPr="00807746">
        <w:rPr>
          <w:rFonts w:ascii="Arial" w:eastAsiaTheme="minorEastAsia" w:hAnsi="Arial" w:cs="Arial"/>
          <w:bCs/>
          <w:color w:val="000000" w:themeColor="text1"/>
          <w:sz w:val="24"/>
          <w:szCs w:val="24"/>
          <w:lang w:eastAsia="en-GB"/>
        </w:rPr>
        <w:t>and also</w:t>
      </w:r>
      <w:proofErr w:type="gramEnd"/>
      <w:r w:rsidRPr="00807746">
        <w:rPr>
          <w:rFonts w:ascii="Arial" w:eastAsiaTheme="minorEastAsia" w:hAnsi="Arial" w:cs="Arial"/>
          <w:bCs/>
          <w:color w:val="000000" w:themeColor="text1"/>
          <w:sz w:val="24"/>
          <w:szCs w:val="24"/>
          <w:lang w:eastAsia="en-GB"/>
        </w:rPr>
        <w:t xml:space="preserve"> NHS</w:t>
      </w:r>
      <w:r w:rsidR="000D5442" w:rsidRPr="00807746">
        <w:rPr>
          <w:rFonts w:ascii="Arial" w:eastAsiaTheme="minorEastAsia" w:hAnsi="Arial" w:cs="Arial"/>
          <w:bCs/>
          <w:color w:val="000000" w:themeColor="text1"/>
          <w:sz w:val="24"/>
          <w:szCs w:val="24"/>
          <w:lang w:eastAsia="en-GB"/>
        </w:rPr>
        <w:t xml:space="preserve"> </w:t>
      </w:r>
      <w:r w:rsidRPr="00807746">
        <w:rPr>
          <w:rFonts w:ascii="Arial" w:eastAsiaTheme="minorEastAsia" w:hAnsi="Arial" w:cs="Arial"/>
          <w:bCs/>
          <w:color w:val="000000" w:themeColor="text1"/>
          <w:sz w:val="24"/>
          <w:szCs w:val="24"/>
          <w:lang w:eastAsia="en-GB"/>
        </w:rPr>
        <w:t xml:space="preserve">Jobs which enables us to promote and administer posts through the medium of Welsh. </w:t>
      </w:r>
      <w:r w:rsidR="0095217B" w:rsidRPr="00807746">
        <w:rPr>
          <w:rFonts w:ascii="Arial" w:eastAsiaTheme="minorEastAsia" w:hAnsi="Arial" w:cs="Arial"/>
          <w:bCs/>
          <w:color w:val="000000" w:themeColor="text1"/>
          <w:sz w:val="24"/>
          <w:szCs w:val="24"/>
          <w:lang w:eastAsia="en-GB"/>
        </w:rPr>
        <w:t>Both</w:t>
      </w:r>
      <w:r w:rsidRPr="00807746">
        <w:rPr>
          <w:rFonts w:ascii="Arial" w:eastAsiaTheme="minorEastAsia" w:hAnsi="Arial" w:cs="Arial"/>
          <w:bCs/>
          <w:color w:val="000000" w:themeColor="text1"/>
          <w:sz w:val="24"/>
          <w:szCs w:val="24"/>
          <w:lang w:eastAsia="en-GB"/>
        </w:rPr>
        <w:t xml:space="preserve"> gateways enable applicants to submit applications in Welsh, and all communication with the applicant is bilingual. </w:t>
      </w:r>
      <w:r w:rsidR="00F438FB" w:rsidRPr="00807746">
        <w:rPr>
          <w:rFonts w:ascii="Arial" w:eastAsiaTheme="minorEastAsia" w:hAnsi="Arial" w:cs="Arial"/>
          <w:bCs/>
          <w:color w:val="000000" w:themeColor="text1"/>
          <w:sz w:val="24"/>
          <w:szCs w:val="24"/>
          <w:lang w:eastAsia="en-GB"/>
        </w:rPr>
        <w:t>Applications submitted to us in</w:t>
      </w:r>
      <w:r w:rsidRPr="00807746">
        <w:rPr>
          <w:rFonts w:ascii="Arial" w:eastAsiaTheme="minorEastAsia" w:hAnsi="Arial" w:cs="Arial"/>
          <w:bCs/>
          <w:color w:val="000000" w:themeColor="text1"/>
          <w:sz w:val="24"/>
          <w:szCs w:val="24"/>
          <w:lang w:eastAsia="en-GB"/>
        </w:rPr>
        <w:t xml:space="preserve"> Welsh are given priority by our translation team, so that managers can score the </w:t>
      </w:r>
      <w:r w:rsidR="00F438FB" w:rsidRPr="00807746">
        <w:rPr>
          <w:rFonts w:ascii="Arial" w:eastAsiaTheme="minorEastAsia" w:hAnsi="Arial" w:cs="Arial"/>
          <w:bCs/>
          <w:color w:val="000000" w:themeColor="text1"/>
          <w:sz w:val="24"/>
          <w:szCs w:val="24"/>
          <w:lang w:eastAsia="en-GB"/>
        </w:rPr>
        <w:t>application</w:t>
      </w:r>
      <w:r w:rsidRPr="00807746">
        <w:rPr>
          <w:rFonts w:ascii="Arial" w:eastAsiaTheme="minorEastAsia" w:hAnsi="Arial" w:cs="Arial"/>
          <w:bCs/>
          <w:color w:val="000000" w:themeColor="text1"/>
          <w:sz w:val="24"/>
          <w:szCs w:val="24"/>
          <w:lang w:eastAsia="en-GB"/>
        </w:rPr>
        <w:t xml:space="preserve"> within a specified timeframe. The electronic application form asks the applicant if they wish any interview to be conducted in Welsh, and we have a process in place to enable this to happen.</w:t>
      </w:r>
    </w:p>
    <w:p w14:paraId="6C2641F3" w14:textId="77777777" w:rsidR="00973686" w:rsidRDefault="00973686" w:rsidP="008F46A5">
      <w:pPr>
        <w:spacing w:before="100" w:after="200" w:line="276" w:lineRule="auto"/>
        <w:jc w:val="right"/>
        <w:rPr>
          <w:rFonts w:ascii="Arial" w:eastAsiaTheme="minorEastAsia" w:hAnsi="Arial" w:cs="Arial"/>
          <w:b/>
          <w:color w:val="003087"/>
          <w:sz w:val="40"/>
          <w:szCs w:val="40"/>
          <w:lang w:eastAsia="en-GB"/>
        </w:rPr>
      </w:pPr>
    </w:p>
    <w:p w14:paraId="7C3EF4AF" w14:textId="77777777" w:rsidR="00420F99" w:rsidRDefault="00420F99" w:rsidP="008F46A5">
      <w:pPr>
        <w:spacing w:before="100" w:after="200" w:line="276" w:lineRule="auto"/>
        <w:jc w:val="right"/>
        <w:rPr>
          <w:rFonts w:ascii="Arial" w:eastAsiaTheme="minorEastAsia" w:hAnsi="Arial" w:cs="Arial"/>
          <w:b/>
          <w:color w:val="003087"/>
          <w:sz w:val="40"/>
          <w:szCs w:val="40"/>
          <w:lang w:eastAsia="en-GB"/>
        </w:rPr>
      </w:pPr>
    </w:p>
    <w:p w14:paraId="12412F1C" w14:textId="76386276" w:rsidR="008F46A5" w:rsidRPr="00973686"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lastRenderedPageBreak/>
        <w:t>Appendix 2</w:t>
      </w:r>
    </w:p>
    <w:p w14:paraId="69B900E3" w14:textId="77777777" w:rsidR="008F46A5"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 xml:space="preserve">Staff </w:t>
      </w:r>
      <w:r w:rsidRPr="00CB1CB6">
        <w:rPr>
          <w:rFonts w:ascii="Arial" w:eastAsiaTheme="minorEastAsia" w:hAnsi="Arial" w:cs="Arial"/>
          <w:b/>
          <w:color w:val="005EB8"/>
          <w:sz w:val="24"/>
          <w:szCs w:val="24"/>
          <w:lang w:eastAsia="en-GB"/>
        </w:rPr>
        <w:t>Welsh Language Competency</w:t>
      </w:r>
    </w:p>
    <w:p w14:paraId="5B6CAFE7" w14:textId="45EDE2D5" w:rsidR="00420F99" w:rsidRDefault="00420F99" w:rsidP="008F46A5">
      <w:pPr>
        <w:spacing w:before="100" w:after="200" w:line="276" w:lineRule="auto"/>
        <w:rPr>
          <w:rFonts w:ascii="Arial" w:eastAsiaTheme="minorEastAsia" w:hAnsi="Arial" w:cs="Arial"/>
          <w:bCs/>
          <w:sz w:val="24"/>
          <w:szCs w:val="24"/>
          <w:lang w:eastAsia="en-GB"/>
        </w:rPr>
      </w:pPr>
      <w:r w:rsidRPr="00420F99">
        <w:rPr>
          <w:rFonts w:ascii="Arial" w:eastAsiaTheme="minorEastAsia" w:hAnsi="Arial" w:cs="Arial"/>
          <w:bCs/>
          <w:sz w:val="24"/>
          <w:szCs w:val="24"/>
          <w:lang w:eastAsia="en-GB"/>
        </w:rPr>
        <w:t>As one of the region’s largest employers, we employ 13, 724 members of staff. On the last day of March 2023, 4,152 (30.25%) of those staff members had recorded at least one language competency through the National ESR system. On the same day, 9, 572 members of staff had not yet recorded their language competencies.</w:t>
      </w:r>
    </w:p>
    <w:p w14:paraId="4DB0C140" w14:textId="5AEB0914" w:rsidR="008F46A5" w:rsidRDefault="00420F99" w:rsidP="00420F99">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In the period since then, and up to the date of publication of this report, we have succeeded in increasing the percentage of staff who have recorded their language ability to 39.88% and we have a set programme of work to significantly increase this figure by the end of March 2024</w:t>
      </w:r>
    </w:p>
    <w:p w14:paraId="694342F6" w14:textId="77777777" w:rsidR="00420F99" w:rsidRPr="00782F24" w:rsidRDefault="00420F99" w:rsidP="00420F99">
      <w:pPr>
        <w:spacing w:before="100" w:after="200" w:line="276" w:lineRule="auto"/>
        <w:rPr>
          <w:rFonts w:ascii="Arial" w:eastAsiaTheme="minorEastAsia" w:hAnsi="Arial" w:cs="Arial"/>
          <w:bCs/>
          <w:color w:val="005EB8"/>
          <w:sz w:val="24"/>
          <w:szCs w:val="24"/>
          <w:lang w:eastAsia="en-GB"/>
        </w:rPr>
      </w:pPr>
    </w:p>
    <w:p w14:paraId="6C0D2AF0" w14:textId="324E6098" w:rsidR="00420F99" w:rsidRPr="00782F24" w:rsidRDefault="001A6C44" w:rsidP="00420F99">
      <w:pPr>
        <w:spacing w:before="100" w:after="200" w:line="276" w:lineRule="auto"/>
        <w:rPr>
          <w:rFonts w:ascii="Arial" w:eastAsiaTheme="minorEastAsia" w:hAnsi="Arial" w:cs="Arial"/>
          <w:b/>
          <w:color w:val="005EB8"/>
          <w:sz w:val="24"/>
          <w:szCs w:val="24"/>
          <w:lang w:eastAsia="en-GB"/>
        </w:rPr>
      </w:pPr>
      <w:r w:rsidRPr="00782F24">
        <w:rPr>
          <w:rFonts w:ascii="Arial" w:eastAsiaTheme="minorEastAsia" w:hAnsi="Arial" w:cs="Arial"/>
          <w:b/>
          <w:color w:val="005EB8"/>
          <w:sz w:val="24"/>
          <w:szCs w:val="24"/>
          <w:lang w:eastAsia="en-GB"/>
        </w:rPr>
        <w:t>Breakdown of Welsh language skills of our workforce</w:t>
      </w:r>
    </w:p>
    <w:p w14:paraId="7F15FCED" w14:textId="5F3CF126" w:rsidR="001A6C44" w:rsidRDefault="001A6C44" w:rsidP="00420F99">
      <w:pPr>
        <w:spacing w:before="100" w:after="200" w:line="276" w:lineRule="auto"/>
        <w:rPr>
          <w:rFonts w:ascii="Arial" w:eastAsiaTheme="minorEastAsia" w:hAnsi="Arial" w:cs="Arial"/>
          <w:bCs/>
          <w:sz w:val="24"/>
          <w:szCs w:val="24"/>
          <w:lang w:eastAsia="en-GB"/>
        </w:rPr>
      </w:pPr>
      <w:r w:rsidRPr="001A6C44">
        <w:rPr>
          <w:rFonts w:ascii="Arial" w:eastAsiaTheme="minorEastAsia" w:hAnsi="Arial" w:cs="Arial"/>
          <w:bCs/>
          <w:sz w:val="24"/>
          <w:szCs w:val="24"/>
          <w:lang w:eastAsia="en-GB"/>
        </w:rPr>
        <w:t>The following percentages are based on the staff members who have recorded their language skills with us.</w:t>
      </w:r>
    </w:p>
    <w:p w14:paraId="44CBC94E" w14:textId="272E9A37" w:rsidR="001A6C44" w:rsidRDefault="001A6C44" w:rsidP="00420F99">
      <w:pPr>
        <w:spacing w:before="100" w:after="200" w:line="276" w:lineRule="auto"/>
        <w:rPr>
          <w:rFonts w:ascii="Arial" w:eastAsiaTheme="minorEastAsia" w:hAnsi="Arial" w:cs="Arial"/>
          <w:b/>
          <w:sz w:val="24"/>
          <w:szCs w:val="24"/>
          <w:lang w:eastAsia="en-GB"/>
        </w:rPr>
      </w:pPr>
      <w:r>
        <w:rPr>
          <w:rFonts w:ascii="Arial" w:eastAsiaTheme="minorEastAsia" w:hAnsi="Arial" w:cs="Arial"/>
          <w:b/>
          <w:sz w:val="24"/>
          <w:szCs w:val="24"/>
          <w:lang w:eastAsia="en-GB"/>
        </w:rPr>
        <w:t>Speaking</w:t>
      </w:r>
    </w:p>
    <w:p w14:paraId="247A2F9C" w14:textId="3C78F382" w:rsidR="001A6C44" w:rsidRDefault="001A6C44" w:rsidP="00420F99">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244 Members of staff have told us that they have speaking and listening skills at Level 5 (5.87%), whilst 241 members of staff felt that their skills were at a level 4 (5.80%).</w:t>
      </w:r>
    </w:p>
    <w:p w14:paraId="532696A0" w14:textId="7A9BABCA" w:rsidR="001A6C44" w:rsidRDefault="001A6C44" w:rsidP="00420F99">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 xml:space="preserve">Fewer staff recorded their skill levels at level 3. </w:t>
      </w:r>
      <w:r w:rsidR="00235932">
        <w:rPr>
          <w:rFonts w:ascii="Arial" w:eastAsiaTheme="minorEastAsia" w:hAnsi="Arial" w:cs="Arial"/>
          <w:bCs/>
          <w:sz w:val="24"/>
          <w:szCs w:val="24"/>
          <w:lang w:eastAsia="en-GB"/>
        </w:rPr>
        <w:t>179 Recorded their skill at this level (4.31%). 202 noted their skill at level 2 (4.86%).</w:t>
      </w:r>
    </w:p>
    <w:p w14:paraId="2A5B59CB" w14:textId="291A330C" w:rsidR="00235932" w:rsidRDefault="00235932" w:rsidP="00420F99">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The numbers increase significantly when looking at levels 1 and 0. 848 recorded their skill at level 1 (20.42%) and 2,436 recorded level 0 (58.67%).</w:t>
      </w:r>
    </w:p>
    <w:p w14:paraId="43A60D55" w14:textId="22D4B2A2" w:rsidR="00235932" w:rsidRDefault="00235932" w:rsidP="00420F99">
      <w:pPr>
        <w:spacing w:before="100" w:after="200" w:line="276" w:lineRule="auto"/>
        <w:rPr>
          <w:rFonts w:ascii="Arial" w:eastAsiaTheme="minorEastAsia" w:hAnsi="Arial" w:cs="Arial"/>
          <w:b/>
          <w:sz w:val="24"/>
          <w:szCs w:val="24"/>
          <w:lang w:eastAsia="en-GB"/>
        </w:rPr>
      </w:pPr>
      <w:r w:rsidRPr="00235932">
        <w:rPr>
          <w:rFonts w:ascii="Arial" w:eastAsiaTheme="minorEastAsia" w:hAnsi="Arial" w:cs="Arial"/>
          <w:b/>
          <w:sz w:val="24"/>
          <w:szCs w:val="24"/>
          <w:lang w:eastAsia="en-GB"/>
        </w:rPr>
        <w:t>Reading</w:t>
      </w:r>
    </w:p>
    <w:p w14:paraId="23FF8854" w14:textId="635E960F" w:rsidR="00235932" w:rsidRDefault="00235932" w:rsidP="00420F99">
      <w:pPr>
        <w:spacing w:before="100" w:after="200" w:line="276" w:lineRule="auto"/>
        <w:rPr>
          <w:rFonts w:ascii="Arial" w:eastAsiaTheme="minorEastAsia" w:hAnsi="Arial" w:cs="Arial"/>
          <w:bCs/>
          <w:sz w:val="24"/>
          <w:szCs w:val="24"/>
          <w:lang w:eastAsia="en-GB"/>
        </w:rPr>
      </w:pPr>
      <w:r w:rsidRPr="00235932">
        <w:rPr>
          <w:rFonts w:ascii="Arial" w:eastAsiaTheme="minorEastAsia" w:hAnsi="Arial" w:cs="Arial"/>
          <w:bCs/>
          <w:sz w:val="24"/>
          <w:szCs w:val="24"/>
          <w:lang w:eastAsia="en-GB"/>
        </w:rPr>
        <w:t>Of those who have responded, 238 recorded their reading skill level at level 5 (5.89%), a similar figure, 233 recorded their reading skill at level 4 (5.77%).</w:t>
      </w:r>
    </w:p>
    <w:p w14:paraId="717121DF" w14:textId="551A7F81" w:rsidR="00235932" w:rsidRDefault="00235932" w:rsidP="00420F99">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The figure reduces when we look at level 3, with 129 (3.19%) recording this level. 210 staff members recorded their skill at level 2 (5.20%).</w:t>
      </w:r>
    </w:p>
    <w:p w14:paraId="610363A1" w14:textId="2B14C9A5" w:rsidR="00235932" w:rsidRDefault="00235932" w:rsidP="00420F99">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Again, the numbers increase significantly when looking at levels 1 and 0, with 796 members of staff recording reading skills at level 1 (19.71%), and 2,430 recording a reading skill level at level 0 (60.19%).</w:t>
      </w:r>
    </w:p>
    <w:p w14:paraId="2E3A63C1" w14:textId="078DA19A" w:rsidR="00235932" w:rsidRDefault="00235932" w:rsidP="00420F99">
      <w:pPr>
        <w:spacing w:before="100" w:after="200" w:line="276" w:lineRule="auto"/>
        <w:rPr>
          <w:rFonts w:ascii="Arial" w:eastAsiaTheme="minorEastAsia" w:hAnsi="Arial" w:cs="Arial"/>
          <w:b/>
          <w:sz w:val="24"/>
          <w:szCs w:val="24"/>
          <w:lang w:eastAsia="en-GB"/>
        </w:rPr>
      </w:pPr>
      <w:r>
        <w:rPr>
          <w:rFonts w:ascii="Arial" w:eastAsiaTheme="minorEastAsia" w:hAnsi="Arial" w:cs="Arial"/>
          <w:b/>
          <w:sz w:val="24"/>
          <w:szCs w:val="24"/>
          <w:lang w:eastAsia="en-GB"/>
        </w:rPr>
        <w:t>Writing</w:t>
      </w:r>
    </w:p>
    <w:p w14:paraId="657720BB" w14:textId="17DA304E" w:rsidR="00235932" w:rsidRDefault="00235932" w:rsidP="00420F99">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207 members of staff told us they could write in Welsh to Level 5 (5.18%). This figure reduces to 178 when we look at the responses to level 4 (4.45%).</w:t>
      </w:r>
    </w:p>
    <w:p w14:paraId="354258A7" w14:textId="4148D4FF" w:rsidR="00235932" w:rsidRDefault="00235932" w:rsidP="00420F99">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lastRenderedPageBreak/>
        <w:t>143 members of staff have recorded their writing skill at level 3 (3.58%) and 229 noted skills at level 2 (5.73%).</w:t>
      </w:r>
    </w:p>
    <w:p w14:paraId="45762A35" w14:textId="68932222" w:rsidR="00235932" w:rsidRDefault="00235932" w:rsidP="00420F99">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The pattern of the numbers increasing significantly continues when we look at reading skills at levels 1 and 0. 716 members of staff told us their writing skills in Welsh are at level 1 (17.93%) and 2,518 recorded their skills at level 0 (63.07%).</w:t>
      </w:r>
    </w:p>
    <w:p w14:paraId="359A74A9" w14:textId="113C7ACC" w:rsidR="00235932" w:rsidRDefault="00235932" w:rsidP="00420F99">
      <w:pPr>
        <w:spacing w:before="100" w:after="200" w:line="276" w:lineRule="auto"/>
        <w:rPr>
          <w:rFonts w:ascii="Arial" w:eastAsiaTheme="minorEastAsia" w:hAnsi="Arial" w:cs="Arial"/>
          <w:b/>
          <w:color w:val="005EB8"/>
          <w:sz w:val="24"/>
          <w:szCs w:val="24"/>
          <w:lang w:eastAsia="en-GB"/>
        </w:rPr>
      </w:pPr>
      <w:r w:rsidRPr="00BF529A">
        <w:rPr>
          <w:rFonts w:ascii="Arial" w:eastAsiaTheme="minorEastAsia" w:hAnsi="Arial" w:cs="Arial"/>
          <w:b/>
          <w:color w:val="005EB8"/>
          <w:sz w:val="24"/>
          <w:szCs w:val="24"/>
          <w:lang w:eastAsia="en-GB"/>
        </w:rPr>
        <w:t xml:space="preserve">Summary </w:t>
      </w:r>
      <w:r w:rsidR="00BF529A" w:rsidRPr="00BF529A">
        <w:rPr>
          <w:rFonts w:ascii="Arial" w:eastAsiaTheme="minorEastAsia" w:hAnsi="Arial" w:cs="Arial"/>
          <w:b/>
          <w:color w:val="005EB8"/>
          <w:sz w:val="24"/>
          <w:szCs w:val="24"/>
          <w:lang w:eastAsia="en-GB"/>
        </w:rPr>
        <w:t>of Welsh language competency at levels 4 and/or 5</w:t>
      </w:r>
    </w:p>
    <w:p w14:paraId="4CABEB1A" w14:textId="378C7B07" w:rsidR="00BF529A" w:rsidRPr="00BF529A" w:rsidRDefault="00BF529A" w:rsidP="00420F99">
      <w:pPr>
        <w:spacing w:before="100" w:after="200" w:line="276" w:lineRule="auto"/>
        <w:rPr>
          <w:rFonts w:ascii="Arial" w:eastAsiaTheme="minorEastAsia" w:hAnsi="Arial" w:cs="Arial"/>
          <w:bCs/>
          <w:sz w:val="24"/>
          <w:szCs w:val="24"/>
          <w:lang w:eastAsia="en-GB"/>
        </w:rPr>
      </w:pPr>
      <w:r w:rsidRPr="00BF529A">
        <w:rPr>
          <w:rFonts w:ascii="Arial" w:eastAsiaTheme="minorEastAsia" w:hAnsi="Arial" w:cs="Arial"/>
          <w:bCs/>
          <w:sz w:val="24"/>
          <w:szCs w:val="24"/>
          <w:lang w:eastAsia="en-GB"/>
        </w:rPr>
        <w:t>Number of staff who have told us that they have Welsh language skills at levels 4 or 5:</w:t>
      </w:r>
    </w:p>
    <w:p w14:paraId="17B295E3" w14:textId="27841C5E" w:rsidR="00BF529A" w:rsidRPr="00BF529A" w:rsidRDefault="00BF529A"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BF529A">
        <w:rPr>
          <w:rFonts w:ascii="Arial" w:eastAsiaTheme="minorEastAsia" w:hAnsi="Arial" w:cs="Arial"/>
          <w:bCs/>
          <w:sz w:val="24"/>
          <w:szCs w:val="24"/>
          <w:lang w:eastAsia="en-GB"/>
        </w:rPr>
        <w:t>Speaking and listening, 485 members of staff.</w:t>
      </w:r>
    </w:p>
    <w:p w14:paraId="621301AC" w14:textId="609E4BAE" w:rsidR="00BF529A" w:rsidRPr="00BF529A" w:rsidRDefault="00BF529A"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BF529A">
        <w:rPr>
          <w:rFonts w:ascii="Arial" w:eastAsiaTheme="minorEastAsia" w:hAnsi="Arial" w:cs="Arial"/>
          <w:bCs/>
          <w:sz w:val="24"/>
          <w:szCs w:val="24"/>
          <w:lang w:eastAsia="en-GB"/>
        </w:rPr>
        <w:t>Reading, 471 members of staff.</w:t>
      </w:r>
    </w:p>
    <w:p w14:paraId="70F294D4" w14:textId="1C444085" w:rsidR="00BF529A" w:rsidRDefault="00BF529A"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BF529A">
        <w:rPr>
          <w:rFonts w:ascii="Arial" w:eastAsiaTheme="minorEastAsia" w:hAnsi="Arial" w:cs="Arial"/>
          <w:bCs/>
          <w:sz w:val="24"/>
          <w:szCs w:val="24"/>
          <w:lang w:eastAsia="en-GB"/>
        </w:rPr>
        <w:t>Writing, 385 members of staff.</w:t>
      </w:r>
    </w:p>
    <w:p w14:paraId="7622EA77" w14:textId="77777777" w:rsidR="00973686" w:rsidRDefault="00973686" w:rsidP="008F46A5">
      <w:pPr>
        <w:spacing w:before="100" w:after="200" w:line="276" w:lineRule="auto"/>
        <w:jc w:val="right"/>
        <w:rPr>
          <w:rFonts w:ascii="Arial" w:eastAsiaTheme="minorEastAsia" w:hAnsi="Arial" w:cs="Arial"/>
          <w:b/>
          <w:color w:val="003087"/>
          <w:sz w:val="40"/>
          <w:szCs w:val="40"/>
          <w:lang w:eastAsia="en-GB"/>
        </w:rPr>
      </w:pPr>
    </w:p>
    <w:p w14:paraId="7D16C030"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321C00D0"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023F46DC"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77E3103B"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578411AB" w14:textId="12BCF580" w:rsidR="008F46A5" w:rsidRPr="00973686"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t>Appendix 3</w:t>
      </w:r>
    </w:p>
    <w:p w14:paraId="00A6A697"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Complaints</w:t>
      </w:r>
    </w:p>
    <w:p w14:paraId="14519DB0" w14:textId="538D4E57" w:rsidR="008F46A5" w:rsidRPr="00807746" w:rsidRDefault="008F46A5" w:rsidP="008F46A5">
      <w:pPr>
        <w:spacing w:before="100" w:after="200" w:line="276" w:lineRule="auto"/>
        <w:rPr>
          <w:rFonts w:ascii="Arial" w:eastAsiaTheme="minorEastAsia" w:hAnsi="Arial" w:cs="Arial"/>
          <w:color w:val="000000" w:themeColor="text1"/>
          <w:sz w:val="24"/>
          <w:szCs w:val="24"/>
          <w:lang w:eastAsia="en-GB"/>
        </w:rPr>
      </w:pPr>
      <w:r w:rsidRPr="00807746">
        <w:rPr>
          <w:rFonts w:ascii="Arial" w:eastAsiaTheme="minorEastAsia" w:hAnsi="Arial" w:cs="Arial"/>
          <w:color w:val="000000" w:themeColor="text1"/>
          <w:sz w:val="24"/>
          <w:szCs w:val="24"/>
          <w:lang w:eastAsia="en-GB"/>
        </w:rPr>
        <w:t>Details of the Health Board’s complaint procedure, including complaints relating to our compliance with the Welsh Language Standards, are published on our website in line with the requirements of our compliance notice.</w:t>
      </w:r>
    </w:p>
    <w:p w14:paraId="1A1B3093" w14:textId="77777777" w:rsidR="008F46A5" w:rsidRPr="00807746" w:rsidRDefault="008F46A5" w:rsidP="008F46A5">
      <w:pPr>
        <w:spacing w:before="100" w:after="200" w:line="276" w:lineRule="auto"/>
        <w:rPr>
          <w:rFonts w:ascii="Arial" w:eastAsiaTheme="minorEastAsia" w:hAnsi="Arial" w:cs="Arial"/>
          <w:color w:val="000000" w:themeColor="text1"/>
          <w:sz w:val="24"/>
          <w:szCs w:val="24"/>
          <w:lang w:eastAsia="en-GB"/>
        </w:rPr>
      </w:pPr>
      <w:r w:rsidRPr="00807746">
        <w:rPr>
          <w:rFonts w:ascii="Arial" w:eastAsiaTheme="minorEastAsia" w:hAnsi="Arial" w:cs="Arial"/>
          <w:color w:val="000000" w:themeColor="text1"/>
          <w:sz w:val="24"/>
          <w:szCs w:val="24"/>
          <w:lang w:eastAsia="en-GB"/>
        </w:rPr>
        <w:t xml:space="preserve">During this reporting period, our complaints team have </w:t>
      </w:r>
      <w:r w:rsidR="00C80BD3" w:rsidRPr="00807746">
        <w:rPr>
          <w:rFonts w:ascii="Arial" w:eastAsiaTheme="minorEastAsia" w:hAnsi="Arial" w:cs="Arial"/>
          <w:color w:val="000000" w:themeColor="text1"/>
          <w:sz w:val="24"/>
          <w:szCs w:val="24"/>
          <w:lang w:eastAsia="en-GB"/>
        </w:rPr>
        <w:t>overseen</w:t>
      </w:r>
      <w:r w:rsidRPr="00807746">
        <w:rPr>
          <w:rFonts w:ascii="Arial" w:eastAsiaTheme="minorEastAsia" w:hAnsi="Arial" w:cs="Arial"/>
          <w:color w:val="000000" w:themeColor="text1"/>
          <w:sz w:val="24"/>
          <w:szCs w:val="24"/>
          <w:lang w:eastAsia="en-GB"/>
        </w:rPr>
        <w:t xml:space="preserve"> 1 complaint relating to a possible breach of the Welsh Language Standards.</w:t>
      </w:r>
      <w:r w:rsidR="005B7160" w:rsidRPr="00807746">
        <w:rPr>
          <w:rFonts w:ascii="Arial" w:eastAsiaTheme="minorEastAsia" w:hAnsi="Arial" w:cs="Arial"/>
          <w:color w:val="000000" w:themeColor="text1"/>
          <w:sz w:val="24"/>
          <w:szCs w:val="24"/>
          <w:lang w:eastAsia="en-GB"/>
        </w:rPr>
        <w:t xml:space="preserve"> This complaint related to our use of English only e-mail addresses. The action we have taken to address this has been referenced in the ‘correspondence’ section of this report.</w:t>
      </w:r>
    </w:p>
    <w:p w14:paraId="202328E5" w14:textId="77777777" w:rsidR="008F46A5" w:rsidRPr="00807746" w:rsidRDefault="008F46A5" w:rsidP="008F46A5">
      <w:pPr>
        <w:spacing w:before="100" w:after="200" w:line="276" w:lineRule="auto"/>
        <w:rPr>
          <w:rFonts w:ascii="Arial" w:eastAsiaTheme="minorEastAsia" w:hAnsi="Arial" w:cs="Arial"/>
          <w:b/>
          <w:color w:val="000000" w:themeColor="text1"/>
          <w:sz w:val="24"/>
          <w:szCs w:val="24"/>
          <w:lang w:eastAsia="en-GB"/>
        </w:rPr>
      </w:pPr>
    </w:p>
    <w:p w14:paraId="7FE49ED5" w14:textId="77777777" w:rsidR="008F46A5" w:rsidRDefault="008F46A5" w:rsidP="008F46A5">
      <w:pPr>
        <w:spacing w:before="100" w:after="200" w:line="276" w:lineRule="auto"/>
        <w:rPr>
          <w:rFonts w:ascii="Arial" w:eastAsiaTheme="minorEastAsia" w:hAnsi="Arial" w:cs="Arial"/>
          <w:b/>
          <w:color w:val="0070C0"/>
          <w:sz w:val="24"/>
          <w:szCs w:val="24"/>
          <w:lang w:eastAsia="en-GB"/>
        </w:rPr>
      </w:pPr>
    </w:p>
    <w:p w14:paraId="21244274" w14:textId="77777777" w:rsidR="00A70E7D" w:rsidRDefault="00A70E7D" w:rsidP="008F46A5">
      <w:pPr>
        <w:spacing w:before="100" w:after="200" w:line="276" w:lineRule="auto"/>
        <w:rPr>
          <w:rFonts w:ascii="Arial" w:eastAsiaTheme="minorEastAsia" w:hAnsi="Arial" w:cs="Arial"/>
          <w:b/>
          <w:color w:val="0070C0"/>
          <w:sz w:val="24"/>
          <w:szCs w:val="24"/>
          <w:lang w:eastAsia="en-GB"/>
        </w:rPr>
      </w:pPr>
    </w:p>
    <w:p w14:paraId="76111EAB" w14:textId="77777777" w:rsidR="00A70E7D" w:rsidRPr="0036577E" w:rsidRDefault="00A70E7D" w:rsidP="008F46A5">
      <w:pPr>
        <w:spacing w:before="100" w:after="200" w:line="276" w:lineRule="auto"/>
        <w:rPr>
          <w:rFonts w:ascii="Arial" w:eastAsiaTheme="minorEastAsia" w:hAnsi="Arial" w:cs="Arial"/>
          <w:b/>
          <w:color w:val="0070C0"/>
          <w:sz w:val="24"/>
          <w:szCs w:val="24"/>
          <w:lang w:eastAsia="en-GB"/>
        </w:rPr>
      </w:pPr>
    </w:p>
    <w:p w14:paraId="21C69F1F" w14:textId="77777777" w:rsidR="008F46A5" w:rsidRDefault="008F46A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lastRenderedPageBreak/>
        <w:t>Appendix 4</w:t>
      </w:r>
    </w:p>
    <w:p w14:paraId="7CA4AF57" w14:textId="77777777" w:rsidR="0035538D" w:rsidRPr="00973686" w:rsidRDefault="0035538D" w:rsidP="008F46A5">
      <w:pPr>
        <w:spacing w:before="100" w:after="200" w:line="276" w:lineRule="auto"/>
        <w:jc w:val="right"/>
        <w:rPr>
          <w:rFonts w:ascii="Arial" w:eastAsiaTheme="minorEastAsia" w:hAnsi="Arial" w:cs="Arial"/>
          <w:b/>
          <w:color w:val="003087"/>
          <w:sz w:val="40"/>
          <w:szCs w:val="40"/>
          <w:lang w:eastAsia="en-GB"/>
        </w:rPr>
      </w:pPr>
    </w:p>
    <w:p w14:paraId="5BD32EEB"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Cymraeg in the Community</w:t>
      </w:r>
    </w:p>
    <w:p w14:paraId="4FBBD239" w14:textId="67B321BB" w:rsidR="008F46A5" w:rsidRDefault="008F46A5" w:rsidP="008F46A5">
      <w:pPr>
        <w:spacing w:before="100" w:after="200" w:line="276" w:lineRule="auto"/>
        <w:rPr>
          <w:rFonts w:ascii="Arial" w:eastAsiaTheme="minorEastAsia" w:hAnsi="Arial" w:cs="Arial"/>
          <w:bCs/>
          <w:color w:val="000000" w:themeColor="text1"/>
          <w:sz w:val="24"/>
          <w:szCs w:val="24"/>
          <w:lang w:eastAsia="en-GB"/>
        </w:rPr>
      </w:pPr>
      <w:r w:rsidRPr="00807746">
        <w:rPr>
          <w:rFonts w:ascii="Arial" w:eastAsiaTheme="minorEastAsia" w:hAnsi="Arial" w:cs="Arial"/>
          <w:bCs/>
          <w:color w:val="000000" w:themeColor="text1"/>
          <w:sz w:val="24"/>
          <w:szCs w:val="24"/>
          <w:lang w:eastAsia="en-GB"/>
        </w:rPr>
        <w:t xml:space="preserve">The number of people who </w:t>
      </w:r>
      <w:r w:rsidR="003F6671" w:rsidRPr="00807746">
        <w:rPr>
          <w:rFonts w:ascii="Arial" w:eastAsiaTheme="minorEastAsia" w:hAnsi="Arial" w:cs="Arial"/>
          <w:bCs/>
          <w:color w:val="000000" w:themeColor="text1"/>
          <w:sz w:val="24"/>
          <w:szCs w:val="24"/>
          <w:lang w:eastAsia="en-GB"/>
        </w:rPr>
        <w:t>can</w:t>
      </w:r>
      <w:r w:rsidRPr="00807746">
        <w:rPr>
          <w:rFonts w:ascii="Arial" w:eastAsiaTheme="minorEastAsia" w:hAnsi="Arial" w:cs="Arial"/>
          <w:bCs/>
          <w:color w:val="000000" w:themeColor="text1"/>
          <w:sz w:val="24"/>
          <w:szCs w:val="24"/>
          <w:lang w:eastAsia="en-GB"/>
        </w:rPr>
        <w:t xml:space="preserve"> speak, </w:t>
      </w:r>
      <w:proofErr w:type="gramStart"/>
      <w:r w:rsidRPr="00807746">
        <w:rPr>
          <w:rFonts w:ascii="Arial" w:eastAsiaTheme="minorEastAsia" w:hAnsi="Arial" w:cs="Arial"/>
          <w:bCs/>
          <w:color w:val="000000" w:themeColor="text1"/>
          <w:sz w:val="24"/>
          <w:szCs w:val="24"/>
          <w:lang w:eastAsia="en-GB"/>
        </w:rPr>
        <w:t>read</w:t>
      </w:r>
      <w:proofErr w:type="gramEnd"/>
      <w:r w:rsidRPr="00807746">
        <w:rPr>
          <w:rFonts w:ascii="Arial" w:eastAsiaTheme="minorEastAsia" w:hAnsi="Arial" w:cs="Arial"/>
          <w:bCs/>
          <w:color w:val="000000" w:themeColor="text1"/>
          <w:sz w:val="24"/>
          <w:szCs w:val="24"/>
          <w:lang w:eastAsia="en-GB"/>
        </w:rPr>
        <w:t xml:space="preserve"> and write in Welsh is captured as part of the national census. The </w:t>
      </w:r>
      <w:r w:rsidR="00EA215C" w:rsidRPr="00807746">
        <w:rPr>
          <w:rFonts w:ascii="Arial" w:eastAsiaTheme="minorEastAsia" w:hAnsi="Arial" w:cs="Arial"/>
          <w:bCs/>
          <w:color w:val="000000" w:themeColor="text1"/>
          <w:sz w:val="24"/>
          <w:szCs w:val="24"/>
          <w:lang w:eastAsia="en-GB"/>
        </w:rPr>
        <w:t>results of the 2021 census were released earlier this year and data for the communities we serve is shown here.</w:t>
      </w:r>
    </w:p>
    <w:p w14:paraId="64A88370" w14:textId="77777777" w:rsidR="00BF529A" w:rsidRDefault="00BF529A" w:rsidP="008F46A5">
      <w:pPr>
        <w:spacing w:before="100" w:after="200" w:line="276" w:lineRule="auto"/>
        <w:rPr>
          <w:rFonts w:ascii="Arial" w:eastAsiaTheme="minorEastAsia" w:hAnsi="Arial" w:cs="Arial"/>
          <w:bCs/>
          <w:color w:val="000000" w:themeColor="text1"/>
          <w:sz w:val="24"/>
          <w:szCs w:val="24"/>
          <w:lang w:eastAsia="en-GB"/>
        </w:rPr>
      </w:pPr>
    </w:p>
    <w:p w14:paraId="0DFBA7E9" w14:textId="03DEEBDD" w:rsidR="00BF529A" w:rsidRPr="0035538D" w:rsidRDefault="00BF529A" w:rsidP="008F46A5">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color w:val="005EB8"/>
          <w:sz w:val="24"/>
          <w:szCs w:val="24"/>
          <w:lang w:eastAsia="en-GB"/>
        </w:rPr>
        <w:t>City and County of Swansea</w:t>
      </w:r>
    </w:p>
    <w:p w14:paraId="38C52CBF" w14:textId="275561D5" w:rsidR="00BF529A" w:rsidRDefault="002D1553" w:rsidP="008F46A5">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11.20% of Swansea’s population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Welsh. </w:t>
      </w:r>
      <w:r w:rsidR="0035538D">
        <w:rPr>
          <w:rFonts w:ascii="Arial" w:eastAsiaTheme="minorEastAsia" w:hAnsi="Arial" w:cs="Arial"/>
          <w:bCs/>
          <w:color w:val="000000" w:themeColor="text1"/>
          <w:sz w:val="24"/>
          <w:szCs w:val="24"/>
          <w:lang w:eastAsia="en-GB"/>
        </w:rPr>
        <w:t>8.60</w:t>
      </w:r>
      <w:r>
        <w:rPr>
          <w:rFonts w:ascii="Arial" w:eastAsiaTheme="minorEastAsia" w:hAnsi="Arial" w:cs="Arial"/>
          <w:bCs/>
          <w:color w:val="000000" w:themeColor="text1"/>
          <w:sz w:val="24"/>
          <w:szCs w:val="24"/>
          <w:lang w:eastAsia="en-GB"/>
        </w:rPr>
        <w:t xml:space="preserve">% of residents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t>
      </w:r>
      <w:r w:rsidR="003F6671">
        <w:rPr>
          <w:rFonts w:ascii="Arial" w:eastAsiaTheme="minorEastAsia" w:hAnsi="Arial" w:cs="Arial"/>
          <w:bCs/>
          <w:color w:val="000000" w:themeColor="text1"/>
          <w:sz w:val="24"/>
          <w:szCs w:val="24"/>
          <w:lang w:eastAsia="en-GB"/>
        </w:rPr>
        <w:t>read,</w:t>
      </w:r>
      <w:r>
        <w:rPr>
          <w:rFonts w:ascii="Arial" w:eastAsiaTheme="minorEastAsia" w:hAnsi="Arial" w:cs="Arial"/>
          <w:bCs/>
          <w:color w:val="000000" w:themeColor="text1"/>
          <w:sz w:val="24"/>
          <w:szCs w:val="24"/>
          <w:lang w:eastAsia="en-GB"/>
        </w:rPr>
        <w:t xml:space="preserve"> and write in Welsh.</w:t>
      </w:r>
    </w:p>
    <w:p w14:paraId="558C4A3C" w14:textId="77777777" w:rsidR="0035538D" w:rsidRDefault="0035538D" w:rsidP="008F46A5">
      <w:pPr>
        <w:spacing w:before="100" w:after="200" w:line="276" w:lineRule="auto"/>
        <w:rPr>
          <w:rFonts w:ascii="Arial" w:eastAsiaTheme="minorEastAsia" w:hAnsi="Arial" w:cs="Arial"/>
          <w:bCs/>
          <w:color w:val="000000" w:themeColor="text1"/>
          <w:sz w:val="24"/>
          <w:szCs w:val="24"/>
          <w:lang w:eastAsia="en-GB"/>
        </w:rPr>
      </w:pPr>
    </w:p>
    <w:p w14:paraId="10299DF0" w14:textId="279CB167" w:rsidR="0035538D" w:rsidRPr="0035538D" w:rsidRDefault="0035538D"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color w:val="005EB8"/>
          <w:sz w:val="24"/>
          <w:szCs w:val="24"/>
          <w:lang w:eastAsia="en-GB"/>
        </w:rPr>
        <w:t>Neath Port Talbot County Borough</w:t>
      </w:r>
    </w:p>
    <w:p w14:paraId="7D6A54C8" w14:textId="6A855F6B"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13.50% of residents in Neath Port Talbot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Welsh. 10.20% of residents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t>
      </w:r>
      <w:proofErr w:type="gramStart"/>
      <w:r>
        <w:rPr>
          <w:rFonts w:ascii="Arial" w:eastAsiaTheme="minorEastAsia" w:hAnsi="Arial" w:cs="Arial"/>
          <w:bCs/>
          <w:color w:val="000000" w:themeColor="text1"/>
          <w:sz w:val="24"/>
          <w:szCs w:val="24"/>
          <w:lang w:eastAsia="en-GB"/>
        </w:rPr>
        <w:t>read</w:t>
      </w:r>
      <w:proofErr w:type="gramEnd"/>
      <w:r>
        <w:rPr>
          <w:rFonts w:ascii="Arial" w:eastAsiaTheme="minorEastAsia" w:hAnsi="Arial" w:cs="Arial"/>
          <w:bCs/>
          <w:color w:val="000000" w:themeColor="text1"/>
          <w:sz w:val="24"/>
          <w:szCs w:val="24"/>
          <w:lang w:eastAsia="en-GB"/>
        </w:rPr>
        <w:t xml:space="preserve"> and write in Welsh. </w:t>
      </w:r>
    </w:p>
    <w:p w14:paraId="23FD116E" w14:textId="77777777"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p>
    <w:p w14:paraId="7C5CC41E" w14:textId="5E9D35F7" w:rsidR="0035538D" w:rsidRPr="0035538D" w:rsidRDefault="0035538D"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color w:val="005EB8"/>
          <w:sz w:val="24"/>
          <w:szCs w:val="24"/>
          <w:lang w:eastAsia="en-GB"/>
        </w:rPr>
        <w:t>Swansea Bay Region</w:t>
      </w:r>
    </w:p>
    <w:p w14:paraId="4AE7D2D1" w14:textId="5D289892"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The Health Board’s area incorporates both counties mentioned above. </w:t>
      </w:r>
    </w:p>
    <w:p w14:paraId="278A44DB" w14:textId="3C0DA92F"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12.06% of the residents of our region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Welsh.</w:t>
      </w:r>
    </w:p>
    <w:p w14:paraId="724E13E5" w14:textId="37D79228" w:rsidR="0035538D" w:rsidRPr="0035538D" w:rsidRDefault="0035538D"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eastAsia="en-GB"/>
        </w:rPr>
        <w:t xml:space="preserve">9.20% of the residents of this region over the age of 3 </w:t>
      </w:r>
      <w:r w:rsidR="003F6671">
        <w:rPr>
          <w:rFonts w:ascii="Arial" w:eastAsiaTheme="minorEastAsia" w:hAnsi="Arial" w:cs="Arial"/>
          <w:bCs/>
          <w:color w:val="000000" w:themeColor="text1"/>
          <w:sz w:val="24"/>
          <w:szCs w:val="24"/>
          <w:lang w:eastAsia="en-GB"/>
        </w:rPr>
        <w:t>can</w:t>
      </w:r>
      <w:r>
        <w:rPr>
          <w:rFonts w:ascii="Arial" w:eastAsiaTheme="minorEastAsia" w:hAnsi="Arial" w:cs="Arial"/>
          <w:bCs/>
          <w:color w:val="000000" w:themeColor="text1"/>
          <w:sz w:val="24"/>
          <w:szCs w:val="24"/>
          <w:lang w:eastAsia="en-GB"/>
        </w:rPr>
        <w:t xml:space="preserve"> speak, </w:t>
      </w:r>
      <w:proofErr w:type="gramStart"/>
      <w:r>
        <w:rPr>
          <w:rFonts w:ascii="Arial" w:eastAsiaTheme="minorEastAsia" w:hAnsi="Arial" w:cs="Arial"/>
          <w:bCs/>
          <w:color w:val="000000" w:themeColor="text1"/>
          <w:sz w:val="24"/>
          <w:szCs w:val="24"/>
          <w:lang w:eastAsia="en-GB"/>
        </w:rPr>
        <w:t>read</w:t>
      </w:r>
      <w:proofErr w:type="gramEnd"/>
      <w:r>
        <w:rPr>
          <w:rFonts w:ascii="Arial" w:eastAsiaTheme="minorEastAsia" w:hAnsi="Arial" w:cs="Arial"/>
          <w:bCs/>
          <w:color w:val="000000" w:themeColor="text1"/>
          <w:sz w:val="24"/>
          <w:szCs w:val="24"/>
          <w:lang w:eastAsia="en-GB"/>
        </w:rPr>
        <w:t xml:space="preserve"> and write in Welsh. </w:t>
      </w:r>
    </w:p>
    <w:p w14:paraId="36CE5D76" w14:textId="49D6C880" w:rsidR="008F46A5" w:rsidRPr="0036577E" w:rsidRDefault="008F46A5" w:rsidP="008F46A5">
      <w:pPr>
        <w:spacing w:before="100" w:after="200" w:line="276" w:lineRule="auto"/>
        <w:jc w:val="center"/>
        <w:rPr>
          <w:rFonts w:ascii="Arial" w:eastAsiaTheme="minorEastAsia" w:hAnsi="Arial" w:cs="Arial"/>
          <w:color w:val="FF0000"/>
          <w:sz w:val="24"/>
          <w:szCs w:val="24"/>
          <w:lang w:eastAsia="en-GB"/>
        </w:rPr>
      </w:pPr>
    </w:p>
    <w:p w14:paraId="25E45707" w14:textId="77777777" w:rsidR="008F46A5" w:rsidRPr="0036577E" w:rsidRDefault="008F46A5" w:rsidP="008F46A5">
      <w:pPr>
        <w:spacing w:before="100" w:after="200" w:line="276" w:lineRule="auto"/>
        <w:rPr>
          <w:rFonts w:ascii="Arial" w:eastAsiaTheme="minorEastAsia" w:hAnsi="Arial" w:cs="Arial"/>
          <w:color w:val="000000" w:themeColor="text1"/>
          <w:sz w:val="24"/>
          <w:szCs w:val="24"/>
          <w:lang w:eastAsia="en-GB"/>
        </w:rPr>
      </w:pPr>
    </w:p>
    <w:p w14:paraId="43EB753E"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r w:rsidRPr="0036577E">
        <w:rPr>
          <w:rFonts w:ascii="Arial" w:eastAsiaTheme="minorEastAsia" w:hAnsi="Arial" w:cs="Arial"/>
          <w:b/>
          <w:color w:val="0070C0"/>
          <w:sz w:val="24"/>
          <w:szCs w:val="24"/>
          <w:lang w:eastAsia="en-GB"/>
        </w:rPr>
        <w:t>Office of National Statistics (ONS) data</w:t>
      </w:r>
    </w:p>
    <w:p w14:paraId="31D17A88" w14:textId="3E9280C8" w:rsidR="0094159D" w:rsidRPr="0036577E" w:rsidRDefault="008F46A5" w:rsidP="0035538D">
      <w:pPr>
        <w:spacing w:before="100" w:after="200" w:line="276" w:lineRule="auto"/>
        <w:rPr>
          <w:rFonts w:ascii="Arial" w:eastAsiaTheme="minorEastAsia" w:hAnsi="Arial" w:cs="Arial"/>
          <w:color w:val="FF0000"/>
          <w:sz w:val="24"/>
          <w:szCs w:val="24"/>
          <w:lang w:eastAsia="en-GB"/>
        </w:rPr>
      </w:pPr>
      <w:r w:rsidRPr="00807746">
        <w:rPr>
          <w:rFonts w:ascii="Arial" w:eastAsiaTheme="minorEastAsia" w:hAnsi="Arial" w:cs="Arial"/>
          <w:color w:val="000000" w:themeColor="text1"/>
          <w:sz w:val="24"/>
          <w:szCs w:val="24"/>
          <w:lang w:eastAsia="en-GB"/>
        </w:rPr>
        <w:t>We use ONS data to guide our ambitions in developing a bilingual workforce. We are aiming to demonstrate a greater correlation between the two data sources as we develop the skills of our current workforce and recruit more Welsh speakers into key ‘More than just words’ roles.</w:t>
      </w:r>
      <w:r w:rsidRPr="00807746">
        <w:rPr>
          <w:rFonts w:ascii="Arial" w:eastAsiaTheme="minorEastAsia" w:hAnsi="Arial" w:cs="Arial"/>
          <w:b/>
          <w:color w:val="000000" w:themeColor="text1"/>
          <w:sz w:val="24"/>
          <w:szCs w:val="24"/>
          <w:lang w:eastAsia="en-GB"/>
        </w:rPr>
        <w:t xml:space="preserve"> </w:t>
      </w:r>
    </w:p>
    <w:p w14:paraId="4C5691AA" w14:textId="77777777" w:rsidR="0094159D" w:rsidRDefault="0094159D" w:rsidP="00D91AD8">
      <w:pPr>
        <w:spacing w:before="100" w:after="200" w:line="276" w:lineRule="auto"/>
        <w:jc w:val="right"/>
        <w:rPr>
          <w:rFonts w:ascii="Arial" w:eastAsiaTheme="minorEastAsia" w:hAnsi="Arial" w:cs="Arial"/>
          <w:color w:val="FF0000"/>
          <w:sz w:val="24"/>
          <w:szCs w:val="24"/>
          <w:lang w:eastAsia="en-GB"/>
        </w:rPr>
      </w:pPr>
    </w:p>
    <w:p w14:paraId="301F13EE" w14:textId="77777777" w:rsidR="006B14E9" w:rsidRPr="0036577E" w:rsidRDefault="006B14E9" w:rsidP="00D91AD8">
      <w:pPr>
        <w:spacing w:before="100" w:after="200" w:line="276" w:lineRule="auto"/>
        <w:jc w:val="right"/>
        <w:rPr>
          <w:rFonts w:ascii="Arial" w:eastAsiaTheme="minorEastAsia" w:hAnsi="Arial" w:cs="Arial"/>
          <w:color w:val="FF0000"/>
          <w:sz w:val="24"/>
          <w:szCs w:val="24"/>
          <w:lang w:eastAsia="en-GB"/>
        </w:rPr>
      </w:pPr>
    </w:p>
    <w:p w14:paraId="7C439AE6" w14:textId="77777777" w:rsidR="008F46A5" w:rsidRPr="00973686" w:rsidRDefault="008F46A5" w:rsidP="00D91AD8">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color w:val="003087"/>
          <w:sz w:val="40"/>
          <w:szCs w:val="40"/>
          <w:lang w:eastAsia="en-GB"/>
        </w:rPr>
        <w:lastRenderedPageBreak/>
        <w:t>Appendix 5</w:t>
      </w:r>
    </w:p>
    <w:p w14:paraId="489A67CF" w14:textId="77777777" w:rsidR="008F46A5" w:rsidRPr="0036577E"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 xml:space="preserve">Patient/Service User Experience </w:t>
      </w:r>
    </w:p>
    <w:p w14:paraId="668D4C95" w14:textId="77777777" w:rsidR="008F46A5" w:rsidRDefault="008F46A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color w:val="005EB8"/>
          <w:sz w:val="24"/>
          <w:szCs w:val="24"/>
          <w:lang w:eastAsia="en-GB"/>
        </w:rPr>
        <w:t>Survey Feedback</w:t>
      </w:r>
    </w:p>
    <w:p w14:paraId="4FFB8A4F" w14:textId="77777777" w:rsidR="003F6671" w:rsidRDefault="003F6671" w:rsidP="008F46A5">
      <w:pPr>
        <w:spacing w:before="100" w:after="200" w:line="276" w:lineRule="auto"/>
        <w:rPr>
          <w:rFonts w:ascii="Arial" w:eastAsiaTheme="minorEastAsia" w:hAnsi="Arial" w:cs="Arial"/>
          <w:b/>
          <w:color w:val="005EB8"/>
          <w:sz w:val="24"/>
          <w:szCs w:val="24"/>
          <w:lang w:eastAsia="en-GB"/>
        </w:rPr>
      </w:pPr>
    </w:p>
    <w:p w14:paraId="14C5E7DE" w14:textId="49AB8819" w:rsidR="003F6671" w:rsidRDefault="003F6671" w:rsidP="008F46A5">
      <w:pPr>
        <w:spacing w:before="100" w:after="200" w:line="276" w:lineRule="auto"/>
        <w:rPr>
          <w:rFonts w:ascii="Arial" w:eastAsiaTheme="minorEastAsia" w:hAnsi="Arial" w:cs="Arial"/>
          <w:bCs/>
          <w:sz w:val="24"/>
          <w:szCs w:val="24"/>
          <w:lang w:eastAsia="en-GB"/>
        </w:rPr>
      </w:pPr>
      <w:r w:rsidRPr="003F6671">
        <w:rPr>
          <w:rFonts w:ascii="Arial" w:eastAsiaTheme="minorEastAsia" w:hAnsi="Arial" w:cs="Arial"/>
          <w:bCs/>
          <w:sz w:val="24"/>
          <w:szCs w:val="24"/>
          <w:lang w:eastAsia="en-GB"/>
        </w:rPr>
        <w:t>During the reporting year, we asked the following question to 11, 348 respondents:</w:t>
      </w:r>
    </w:p>
    <w:p w14:paraId="5E160835" w14:textId="77777777" w:rsidR="003F6671" w:rsidRDefault="003F6671" w:rsidP="008F46A5">
      <w:pPr>
        <w:spacing w:before="100" w:after="200" w:line="276" w:lineRule="auto"/>
        <w:rPr>
          <w:rFonts w:ascii="Arial" w:eastAsiaTheme="minorEastAsia" w:hAnsi="Arial" w:cs="Arial"/>
          <w:bCs/>
          <w:sz w:val="24"/>
          <w:szCs w:val="24"/>
          <w:lang w:eastAsia="en-GB"/>
        </w:rPr>
      </w:pPr>
    </w:p>
    <w:p w14:paraId="25B79194" w14:textId="59C4F1FF" w:rsidR="003F6671" w:rsidRDefault="003F6671" w:rsidP="003F6671">
      <w:pPr>
        <w:spacing w:before="100" w:after="200" w:line="276" w:lineRule="auto"/>
        <w:jc w:val="center"/>
        <w:rPr>
          <w:rFonts w:ascii="Arial" w:eastAsiaTheme="minorEastAsia" w:hAnsi="Arial" w:cs="Arial"/>
          <w:b/>
          <w:sz w:val="24"/>
          <w:szCs w:val="24"/>
          <w:lang w:eastAsia="en-GB"/>
        </w:rPr>
      </w:pPr>
      <w:r>
        <w:rPr>
          <w:rFonts w:ascii="Arial" w:eastAsiaTheme="minorEastAsia" w:hAnsi="Arial" w:cs="Arial"/>
          <w:b/>
          <w:sz w:val="24"/>
          <w:szCs w:val="24"/>
          <w:lang w:eastAsia="en-GB"/>
        </w:rPr>
        <w:t xml:space="preserve">Were you able to speak with staff in </w:t>
      </w:r>
      <w:r w:rsidR="00D44019">
        <w:rPr>
          <w:rFonts w:ascii="Arial" w:eastAsiaTheme="minorEastAsia" w:hAnsi="Arial" w:cs="Arial"/>
          <w:b/>
          <w:sz w:val="24"/>
          <w:szCs w:val="24"/>
          <w:lang w:eastAsia="en-GB"/>
        </w:rPr>
        <w:t>Welsh if</w:t>
      </w:r>
      <w:r>
        <w:rPr>
          <w:rFonts w:ascii="Arial" w:eastAsiaTheme="minorEastAsia" w:hAnsi="Arial" w:cs="Arial"/>
          <w:b/>
          <w:sz w:val="24"/>
          <w:szCs w:val="24"/>
          <w:lang w:eastAsia="en-GB"/>
        </w:rPr>
        <w:t xml:space="preserve"> you needed to?</w:t>
      </w:r>
    </w:p>
    <w:p w14:paraId="72D6679B" w14:textId="77777777" w:rsidR="003F6671" w:rsidRDefault="003F6671" w:rsidP="003F6671">
      <w:pPr>
        <w:spacing w:before="100" w:after="200" w:line="276" w:lineRule="auto"/>
        <w:jc w:val="center"/>
        <w:rPr>
          <w:rFonts w:ascii="Arial" w:eastAsiaTheme="minorEastAsia" w:hAnsi="Arial" w:cs="Arial"/>
          <w:b/>
          <w:sz w:val="24"/>
          <w:szCs w:val="24"/>
          <w:lang w:eastAsia="en-GB"/>
        </w:rPr>
      </w:pPr>
    </w:p>
    <w:p w14:paraId="244D4F84" w14:textId="15C54618" w:rsidR="003F6671" w:rsidRDefault="003F6671" w:rsidP="003F6671">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The question was not applicable to 9,702 (85.49%) of the respondents. The following data is based on the responses of the 1, 646 (14.50%) respondents to whom the question was applicable.</w:t>
      </w:r>
    </w:p>
    <w:p w14:paraId="499C0888" w14:textId="77777777" w:rsidR="003F6671" w:rsidRDefault="003F6671" w:rsidP="003F6671">
      <w:pPr>
        <w:spacing w:before="100" w:after="200" w:line="276" w:lineRule="auto"/>
        <w:rPr>
          <w:rFonts w:ascii="Arial" w:eastAsiaTheme="minorEastAsia" w:hAnsi="Arial" w:cs="Arial"/>
          <w:bCs/>
          <w:sz w:val="24"/>
          <w:szCs w:val="24"/>
          <w:lang w:eastAsia="en-GB"/>
        </w:rPr>
      </w:pPr>
    </w:p>
    <w:p w14:paraId="59A88151" w14:textId="2B227AEE" w:rsidR="003F6671" w:rsidRDefault="003F6671" w:rsidP="003F6671">
      <w:pPr>
        <w:spacing w:before="100" w:after="200" w:line="276" w:lineRule="auto"/>
        <w:rPr>
          <w:rFonts w:ascii="Arial" w:eastAsiaTheme="minorEastAsia" w:hAnsi="Arial" w:cs="Arial"/>
          <w:b/>
          <w:sz w:val="24"/>
          <w:szCs w:val="24"/>
          <w:lang w:eastAsia="en-GB"/>
        </w:rPr>
      </w:pPr>
      <w:r>
        <w:rPr>
          <w:rFonts w:ascii="Arial" w:eastAsiaTheme="minorEastAsia" w:hAnsi="Arial" w:cs="Arial"/>
          <w:bCs/>
          <w:sz w:val="24"/>
          <w:szCs w:val="24"/>
          <w:lang w:eastAsia="en-GB"/>
        </w:rPr>
        <w:t xml:space="preserve">66.03% of respondents answered that they were able to speak in Welsh with a staff member </w:t>
      </w:r>
      <w:r>
        <w:rPr>
          <w:rFonts w:ascii="Arial" w:eastAsiaTheme="minorEastAsia" w:hAnsi="Arial" w:cs="Arial"/>
          <w:b/>
          <w:sz w:val="24"/>
          <w:szCs w:val="24"/>
          <w:lang w:eastAsia="en-GB"/>
        </w:rPr>
        <w:t>“Every time”.</w:t>
      </w:r>
    </w:p>
    <w:p w14:paraId="056BD10E" w14:textId="2767520B" w:rsidR="003F6671" w:rsidRDefault="003F6671" w:rsidP="003F6671">
      <w:pPr>
        <w:spacing w:before="100" w:after="200" w:line="276" w:lineRule="auto"/>
        <w:rPr>
          <w:rFonts w:ascii="Arial" w:eastAsiaTheme="minorEastAsia" w:hAnsi="Arial" w:cs="Arial"/>
          <w:b/>
          <w:sz w:val="24"/>
          <w:szCs w:val="24"/>
          <w:lang w:eastAsia="en-GB"/>
        </w:rPr>
      </w:pPr>
      <w:r>
        <w:rPr>
          <w:rFonts w:ascii="Arial" w:eastAsiaTheme="minorEastAsia" w:hAnsi="Arial" w:cs="Arial"/>
          <w:bCs/>
          <w:sz w:val="24"/>
          <w:szCs w:val="24"/>
          <w:lang w:eastAsia="en-GB"/>
        </w:rPr>
        <w:t xml:space="preserve">11.66% of respondents answered that they were able to speak in Welsh with a staff member </w:t>
      </w:r>
      <w:r>
        <w:rPr>
          <w:rFonts w:ascii="Arial" w:eastAsiaTheme="minorEastAsia" w:hAnsi="Arial" w:cs="Arial"/>
          <w:b/>
          <w:sz w:val="24"/>
          <w:szCs w:val="24"/>
          <w:lang w:eastAsia="en-GB"/>
        </w:rPr>
        <w:t>“Usually”.</w:t>
      </w:r>
    </w:p>
    <w:p w14:paraId="767C9E65" w14:textId="357D8E54" w:rsidR="003F6671" w:rsidRDefault="003F6671" w:rsidP="003F6671">
      <w:pPr>
        <w:spacing w:before="100" w:after="200" w:line="276" w:lineRule="auto"/>
        <w:rPr>
          <w:rFonts w:ascii="Arial" w:eastAsiaTheme="minorEastAsia" w:hAnsi="Arial" w:cs="Arial"/>
          <w:b/>
          <w:sz w:val="24"/>
          <w:szCs w:val="24"/>
          <w:lang w:eastAsia="en-GB"/>
        </w:rPr>
      </w:pPr>
      <w:r>
        <w:rPr>
          <w:rFonts w:ascii="Arial" w:eastAsiaTheme="minorEastAsia" w:hAnsi="Arial" w:cs="Arial"/>
          <w:bCs/>
          <w:sz w:val="24"/>
          <w:szCs w:val="24"/>
          <w:lang w:eastAsia="en-GB"/>
        </w:rPr>
        <w:t xml:space="preserve">8.01% of respondents answered that they were able to speak in Welsh with a staff member </w:t>
      </w:r>
      <w:r>
        <w:rPr>
          <w:rFonts w:ascii="Arial" w:eastAsiaTheme="minorEastAsia" w:hAnsi="Arial" w:cs="Arial"/>
          <w:b/>
          <w:sz w:val="24"/>
          <w:szCs w:val="24"/>
          <w:lang w:eastAsia="en-GB"/>
        </w:rPr>
        <w:t>“Sometimes”.</w:t>
      </w:r>
    </w:p>
    <w:p w14:paraId="5B577A44" w14:textId="69FA92F1" w:rsidR="003F6671" w:rsidRPr="003F6671" w:rsidRDefault="003F6671" w:rsidP="003F6671">
      <w:pPr>
        <w:spacing w:before="100" w:after="200" w:line="276" w:lineRule="auto"/>
        <w:rPr>
          <w:rFonts w:ascii="Arial" w:eastAsiaTheme="minorEastAsia" w:hAnsi="Arial" w:cs="Arial"/>
          <w:bCs/>
          <w:sz w:val="24"/>
          <w:szCs w:val="24"/>
          <w:lang w:eastAsia="en-GB"/>
        </w:rPr>
      </w:pPr>
      <w:r>
        <w:rPr>
          <w:rFonts w:ascii="Arial" w:eastAsiaTheme="minorEastAsia" w:hAnsi="Arial" w:cs="Arial"/>
          <w:bCs/>
          <w:sz w:val="24"/>
          <w:szCs w:val="24"/>
          <w:lang w:eastAsia="en-GB"/>
        </w:rPr>
        <w:t xml:space="preserve">14.27% of respondents answered that they were </w:t>
      </w:r>
      <w:r>
        <w:rPr>
          <w:rFonts w:ascii="Arial" w:eastAsiaTheme="minorEastAsia" w:hAnsi="Arial" w:cs="Arial"/>
          <w:b/>
          <w:sz w:val="24"/>
          <w:szCs w:val="24"/>
          <w:lang w:eastAsia="en-GB"/>
        </w:rPr>
        <w:t xml:space="preserve">“Never” </w:t>
      </w:r>
      <w:r>
        <w:rPr>
          <w:rFonts w:ascii="Arial" w:eastAsiaTheme="minorEastAsia" w:hAnsi="Arial" w:cs="Arial"/>
          <w:bCs/>
          <w:sz w:val="24"/>
          <w:szCs w:val="24"/>
          <w:lang w:eastAsia="en-GB"/>
        </w:rPr>
        <w:t>able to speak in Welsh with a staff member.</w:t>
      </w:r>
    </w:p>
    <w:p w14:paraId="55BFEEE8" w14:textId="77777777"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14:paraId="3F3D2102" w14:textId="77777777"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14:paraId="272824B1" w14:textId="4C1EC3C9"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A146168"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0AE9BB16"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43BAE879"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74754D9C"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532F49D7"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583093CC"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2BC0D1A5" w14:textId="77777777" w:rsidR="00330A61" w:rsidRDefault="00330A61" w:rsidP="00B01B73">
      <w:pPr>
        <w:rPr>
          <w:rFonts w:ascii="Arial" w:hAnsi="Arial" w:cs="Arial"/>
          <w:sz w:val="24"/>
          <w:szCs w:val="24"/>
        </w:rPr>
      </w:pPr>
    </w:p>
    <w:p w14:paraId="1F376715" w14:textId="77777777" w:rsidR="00330A61" w:rsidRDefault="00330A61" w:rsidP="00B01B73">
      <w:pPr>
        <w:rPr>
          <w:rFonts w:ascii="Arial" w:hAnsi="Arial" w:cs="Arial"/>
          <w:sz w:val="24"/>
          <w:szCs w:val="24"/>
        </w:rPr>
      </w:pPr>
    </w:p>
    <w:p w14:paraId="6165F2DE" w14:textId="77777777" w:rsidR="009D29DF" w:rsidRDefault="009D29DF" w:rsidP="00B01B73">
      <w:pPr>
        <w:rPr>
          <w:rFonts w:ascii="Arial" w:hAnsi="Arial" w:cs="Arial"/>
          <w:sz w:val="24"/>
          <w:szCs w:val="24"/>
        </w:rPr>
      </w:pPr>
    </w:p>
    <w:p w14:paraId="097847ED" w14:textId="77777777" w:rsidR="009D29DF" w:rsidRDefault="009D29DF" w:rsidP="00B01B73">
      <w:pPr>
        <w:rPr>
          <w:rFonts w:ascii="Arial" w:hAnsi="Arial" w:cs="Arial"/>
          <w:sz w:val="24"/>
          <w:szCs w:val="24"/>
        </w:rPr>
      </w:pPr>
    </w:p>
    <w:p w14:paraId="3A130974" w14:textId="77777777" w:rsidR="009D29DF" w:rsidRDefault="009D29DF" w:rsidP="00B01B73">
      <w:pPr>
        <w:rPr>
          <w:rFonts w:ascii="Arial" w:hAnsi="Arial" w:cs="Arial"/>
          <w:sz w:val="24"/>
          <w:szCs w:val="24"/>
        </w:rPr>
      </w:pPr>
    </w:p>
    <w:p w14:paraId="4FB7CCA8" w14:textId="77777777" w:rsidR="009D29DF" w:rsidRDefault="009D29DF" w:rsidP="00B01B73">
      <w:pPr>
        <w:rPr>
          <w:rFonts w:ascii="Arial" w:hAnsi="Arial" w:cs="Arial"/>
          <w:sz w:val="24"/>
          <w:szCs w:val="24"/>
        </w:rPr>
      </w:pPr>
    </w:p>
    <w:p w14:paraId="1ABC2BF4" w14:textId="77777777" w:rsidR="009D29DF" w:rsidRDefault="009D29DF" w:rsidP="00B01B73">
      <w:pPr>
        <w:rPr>
          <w:rFonts w:ascii="Arial" w:hAnsi="Arial" w:cs="Arial"/>
          <w:sz w:val="24"/>
          <w:szCs w:val="24"/>
        </w:rPr>
      </w:pPr>
    </w:p>
    <w:p w14:paraId="4AF622C9" w14:textId="77777777" w:rsidR="009D29DF" w:rsidRDefault="009D29DF" w:rsidP="00B01B73">
      <w:pPr>
        <w:rPr>
          <w:rFonts w:ascii="Arial" w:hAnsi="Arial" w:cs="Arial"/>
          <w:sz w:val="24"/>
          <w:szCs w:val="24"/>
        </w:rPr>
      </w:pPr>
    </w:p>
    <w:p w14:paraId="4B08B2B0" w14:textId="77777777" w:rsidR="009D29DF" w:rsidRDefault="009D29DF" w:rsidP="00B01B73">
      <w:pPr>
        <w:rPr>
          <w:rFonts w:ascii="Arial" w:hAnsi="Arial" w:cs="Arial"/>
          <w:sz w:val="24"/>
          <w:szCs w:val="24"/>
        </w:rPr>
      </w:pPr>
    </w:p>
    <w:p w14:paraId="6F79EB50" w14:textId="77777777" w:rsidR="009D29DF" w:rsidRDefault="009D29DF" w:rsidP="00B01B73">
      <w:pPr>
        <w:rPr>
          <w:rFonts w:ascii="Arial" w:hAnsi="Arial" w:cs="Arial"/>
          <w:sz w:val="24"/>
          <w:szCs w:val="24"/>
        </w:rPr>
      </w:pPr>
    </w:p>
    <w:p w14:paraId="06E30F2D" w14:textId="77777777" w:rsidR="009D29DF" w:rsidRDefault="009D29DF" w:rsidP="00B01B73">
      <w:pPr>
        <w:rPr>
          <w:rFonts w:ascii="Arial" w:hAnsi="Arial" w:cs="Arial"/>
          <w:sz w:val="24"/>
          <w:szCs w:val="24"/>
        </w:rPr>
      </w:pPr>
    </w:p>
    <w:p w14:paraId="0EB86BB3" w14:textId="77777777" w:rsidR="009D29DF" w:rsidRDefault="009D29DF" w:rsidP="00B01B73">
      <w:pPr>
        <w:rPr>
          <w:rFonts w:ascii="Arial" w:hAnsi="Arial" w:cs="Arial"/>
          <w:sz w:val="24"/>
          <w:szCs w:val="24"/>
        </w:rPr>
      </w:pPr>
    </w:p>
    <w:p w14:paraId="61CEB029" w14:textId="77777777" w:rsidR="009D29DF" w:rsidRDefault="009D29DF" w:rsidP="00B01B73">
      <w:pPr>
        <w:rPr>
          <w:rFonts w:ascii="Arial" w:hAnsi="Arial" w:cs="Arial"/>
          <w:sz w:val="24"/>
          <w:szCs w:val="24"/>
        </w:rPr>
      </w:pPr>
    </w:p>
    <w:p w14:paraId="7AF4DAAD" w14:textId="77777777" w:rsidR="009D29DF" w:rsidRDefault="009D29DF" w:rsidP="00B01B73">
      <w:pPr>
        <w:rPr>
          <w:rFonts w:ascii="Arial" w:hAnsi="Arial" w:cs="Arial"/>
          <w:sz w:val="24"/>
          <w:szCs w:val="24"/>
        </w:rPr>
      </w:pPr>
    </w:p>
    <w:p w14:paraId="311F8F19" w14:textId="77777777" w:rsidR="009D29DF" w:rsidRDefault="009D29DF" w:rsidP="00B01B73">
      <w:pPr>
        <w:rPr>
          <w:rFonts w:ascii="Arial" w:hAnsi="Arial" w:cs="Arial"/>
          <w:sz w:val="24"/>
          <w:szCs w:val="24"/>
        </w:rPr>
      </w:pPr>
    </w:p>
    <w:p w14:paraId="75F0D09A" w14:textId="77777777" w:rsidR="009D29DF" w:rsidRDefault="009D29DF" w:rsidP="00B01B73">
      <w:pPr>
        <w:rPr>
          <w:rFonts w:ascii="Arial" w:hAnsi="Arial" w:cs="Arial"/>
          <w:sz w:val="24"/>
          <w:szCs w:val="24"/>
        </w:rPr>
      </w:pPr>
    </w:p>
    <w:p w14:paraId="64B803C3" w14:textId="77777777" w:rsidR="009D29DF" w:rsidRDefault="009D29DF" w:rsidP="00B01B73">
      <w:pPr>
        <w:rPr>
          <w:rFonts w:ascii="Arial" w:hAnsi="Arial" w:cs="Arial"/>
          <w:sz w:val="24"/>
          <w:szCs w:val="24"/>
        </w:rPr>
      </w:pPr>
    </w:p>
    <w:p w14:paraId="64E95D14" w14:textId="77777777" w:rsidR="009D29DF" w:rsidRDefault="009D29DF" w:rsidP="00B01B73">
      <w:pPr>
        <w:rPr>
          <w:rFonts w:ascii="Arial" w:hAnsi="Arial" w:cs="Arial"/>
          <w:sz w:val="24"/>
          <w:szCs w:val="24"/>
        </w:rPr>
      </w:pPr>
    </w:p>
    <w:p w14:paraId="33F41714" w14:textId="77777777" w:rsidR="009D29DF" w:rsidRDefault="009D29DF" w:rsidP="00B01B73">
      <w:pPr>
        <w:rPr>
          <w:rFonts w:ascii="Arial" w:hAnsi="Arial" w:cs="Arial"/>
          <w:sz w:val="24"/>
          <w:szCs w:val="24"/>
        </w:rPr>
      </w:pPr>
    </w:p>
    <w:p w14:paraId="33E6D16A" w14:textId="77777777" w:rsidR="009D29DF" w:rsidRDefault="009D29DF" w:rsidP="00B01B73">
      <w:pPr>
        <w:rPr>
          <w:rFonts w:ascii="Arial" w:hAnsi="Arial" w:cs="Arial"/>
          <w:sz w:val="24"/>
          <w:szCs w:val="24"/>
        </w:rPr>
      </w:pPr>
    </w:p>
    <w:p w14:paraId="4FA910A0" w14:textId="77777777" w:rsidR="009D29DF" w:rsidRDefault="009D29DF" w:rsidP="00B01B73">
      <w:pPr>
        <w:rPr>
          <w:rFonts w:ascii="Arial" w:hAnsi="Arial" w:cs="Arial"/>
          <w:sz w:val="24"/>
          <w:szCs w:val="24"/>
        </w:rPr>
      </w:pPr>
    </w:p>
    <w:p w14:paraId="3B6C4CA9" w14:textId="661C027A" w:rsidR="009D29DF" w:rsidRDefault="00BE6F11" w:rsidP="00BE6F11">
      <w:pPr>
        <w:jc w:val="right"/>
        <w:rPr>
          <w:rFonts w:ascii="Arial" w:hAnsi="Arial" w:cs="Arial"/>
          <w:sz w:val="24"/>
          <w:szCs w:val="24"/>
        </w:rPr>
      </w:pPr>
      <w:r>
        <w:rPr>
          <w:rFonts w:ascii="Arial" w:hAnsi="Arial" w:cs="Arial"/>
          <w:sz w:val="24"/>
          <w:szCs w:val="24"/>
        </w:rPr>
        <w:t>Date of Publication: 29 September 2023</w:t>
      </w:r>
    </w:p>
    <w:p w14:paraId="66AE7126" w14:textId="77777777" w:rsidR="00280CB4" w:rsidRPr="00807746" w:rsidRDefault="00280CB4" w:rsidP="005347B2">
      <w:pPr>
        <w:jc w:val="right"/>
        <w:rPr>
          <w:rFonts w:ascii="Arial" w:hAnsi="Arial" w:cs="Arial"/>
          <w:b/>
          <w:bCs/>
          <w:color w:val="000000" w:themeColor="text1"/>
          <w:sz w:val="24"/>
          <w:szCs w:val="24"/>
        </w:rPr>
      </w:pPr>
    </w:p>
    <w:p w14:paraId="2B7A56B0" w14:textId="7771E015" w:rsidR="00330A61" w:rsidRPr="00807746" w:rsidRDefault="00280CB4" w:rsidP="005347B2">
      <w:pPr>
        <w:jc w:val="right"/>
        <w:rPr>
          <w:rFonts w:ascii="Arial" w:hAnsi="Arial" w:cs="Arial"/>
          <w:b/>
          <w:bCs/>
          <w:color w:val="000000" w:themeColor="text1"/>
          <w:sz w:val="24"/>
          <w:szCs w:val="24"/>
        </w:rPr>
      </w:pPr>
      <w:r w:rsidRPr="00807746">
        <w:rPr>
          <w:rFonts w:ascii="Arial" w:hAnsi="Arial" w:cs="Arial"/>
          <w:b/>
          <w:bCs/>
          <w:color w:val="000000" w:themeColor="text1"/>
          <w:sz w:val="24"/>
          <w:szCs w:val="24"/>
        </w:rPr>
        <w:t>You can direct questions relating to this report to:</w:t>
      </w:r>
    </w:p>
    <w:p w14:paraId="3951D1C6" w14:textId="77777777" w:rsidR="00280CB4" w:rsidRPr="00807746" w:rsidRDefault="00280CB4"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Welsh Language Services Department</w:t>
      </w:r>
    </w:p>
    <w:p w14:paraId="3265DA45" w14:textId="3BA36C6E" w:rsidR="009D29DF" w:rsidRPr="00807746" w:rsidRDefault="00280CB4"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Swansea Bay University Health Board</w:t>
      </w:r>
    </w:p>
    <w:p w14:paraId="5570A935" w14:textId="5FB459D4" w:rsidR="009D29DF" w:rsidRPr="00807746" w:rsidRDefault="00280CB4"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Headquarters</w:t>
      </w:r>
    </w:p>
    <w:p w14:paraId="74160DDE" w14:textId="1D163166" w:rsidR="009D29DF"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1 Talbot</w:t>
      </w:r>
      <w:r w:rsidR="00280CB4" w:rsidRPr="00807746">
        <w:rPr>
          <w:rFonts w:ascii="Arial" w:hAnsi="Arial" w:cs="Arial"/>
          <w:color w:val="000000" w:themeColor="text1"/>
          <w:sz w:val="24"/>
          <w:szCs w:val="24"/>
        </w:rPr>
        <w:t xml:space="preserve"> Gateway</w:t>
      </w:r>
    </w:p>
    <w:p w14:paraId="6C48EE5F" w14:textId="3428C132" w:rsidR="005347B2"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Baglan</w:t>
      </w:r>
    </w:p>
    <w:p w14:paraId="7C1AE5C7" w14:textId="2BD9DAA9" w:rsidR="005347B2"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SA12 7BR</w:t>
      </w:r>
    </w:p>
    <w:p w14:paraId="095BD81B" w14:textId="77777777" w:rsidR="005347B2" w:rsidRPr="00807746" w:rsidRDefault="005347B2" w:rsidP="005347B2">
      <w:pPr>
        <w:spacing w:after="0"/>
        <w:jc w:val="right"/>
        <w:rPr>
          <w:rFonts w:ascii="Arial" w:hAnsi="Arial" w:cs="Arial"/>
          <w:color w:val="000000" w:themeColor="text1"/>
          <w:sz w:val="24"/>
          <w:szCs w:val="24"/>
        </w:rPr>
      </w:pPr>
    </w:p>
    <w:p w14:paraId="3D88CCC4" w14:textId="68A47515" w:rsidR="005347B2" w:rsidRPr="00807746" w:rsidRDefault="005347B2"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rPr>
        <w:t>SBU.Cymraeg@wales.nhs.uk</w:t>
      </w:r>
    </w:p>
    <w:p w14:paraId="3C50448C" w14:textId="082C942E" w:rsidR="009D29DF" w:rsidRDefault="00250F12" w:rsidP="00B01B73">
      <w:pPr>
        <w:rPr>
          <w:rFonts w:ascii="Arial" w:hAnsi="Arial" w:cs="Arial"/>
          <w:sz w:val="24"/>
          <w:szCs w:val="24"/>
        </w:rPr>
      </w:pPr>
      <w:r>
        <w:rPr>
          <w:rFonts w:ascii="Arial" w:hAnsi="Arial" w:cs="Arial"/>
          <w:noProof/>
          <w:color w:val="0070C0"/>
          <w:sz w:val="24"/>
          <w:szCs w:val="24"/>
          <w:lang w:eastAsia="en-GB"/>
        </w:rPr>
        <mc:AlternateContent>
          <mc:Choice Requires="wps">
            <w:drawing>
              <wp:anchor distT="0" distB="0" distL="114300" distR="114300" simplePos="0" relativeHeight="251687936" behindDoc="0" locked="0" layoutInCell="1" allowOverlap="1" wp14:anchorId="124CC0BB" wp14:editId="30AE5DE6">
                <wp:simplePos x="0" y="0"/>
                <wp:positionH relativeFrom="page">
                  <wp:align>left</wp:align>
                </wp:positionH>
                <wp:positionV relativeFrom="paragraph">
                  <wp:posOffset>779780</wp:posOffset>
                </wp:positionV>
                <wp:extent cx="8633012" cy="779929"/>
                <wp:effectExtent l="0" t="0" r="15875" b="20320"/>
                <wp:wrapNone/>
                <wp:docPr id="477257613" name="Rectangle 477257613"/>
                <wp:cNvGraphicFramePr/>
                <a:graphic xmlns:a="http://schemas.openxmlformats.org/drawingml/2006/main">
                  <a:graphicData uri="http://schemas.microsoft.com/office/word/2010/wordprocessingShape">
                    <wps:wsp>
                      <wps:cNvSpPr/>
                      <wps:spPr>
                        <a:xfrm>
                          <a:off x="0" y="0"/>
                          <a:ext cx="8633012" cy="779929"/>
                        </a:xfrm>
                        <a:prstGeom prst="rect">
                          <a:avLst/>
                        </a:prstGeom>
                        <a:solidFill>
                          <a:srgbClr val="0070C0"/>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F0F35D" id="Rectangle 477257613" o:spid="_x0000_s1026" style="position:absolute;margin-left:0;margin-top:61.4pt;width:679.75pt;height:61.4pt;z-index:251687936;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5T7fwIAAIgFAAAOAAAAZHJzL2Uyb0RvYy54bWysVEtv2zAMvg/YfxB0X22njzRBnSJI0WFA&#10;0RZrh54VWYoFyKImKXGyXz9KfqTrih2KXWTRJD+Sn0heXe8bTXbCeQWmpMVJTokwHCplNiX98Xz7&#10;5ZISH5ipmAYjSnoQnl4vPn+6au1cTKAGXQlHEMT4eWtLWodg51nmeS0a5k/ACoNKCa5hAUW3ySrH&#10;WkRvdDbJ84usBVdZB1x4j39vOiVdJHwpBQ8PUnoRiC4p5hbS6dK5jme2uGLzjWO2VrxPg30gi4Yp&#10;g0FHqBsWGNk69RdUo7gDDzKccGgykFJxkWrAaor8TTVPNbMi1YLkeDvS5P8fLL/fPdlHhzS01s89&#10;XmMVe+ma+MX8yD6RdRjJEvtAOP68vDg9zYsJJRx10+lsNplFNrOjt3U+fBXQkHgpqcPHSByx3Z0P&#10;nelgEoN50Kq6VVonwW3WK+3IjsWHy6f5Kr0Vov9hps3HPBEnumbHotMtHLSIgNp8F5KoCsucpJRT&#10;P4oxIca5MKHoVDWrRJdncZ7nY5qxg6NHoiQBRmSJ9Y3YPcBg2YEM2B1BvX10FamdR+f8X4l1zqNH&#10;igwmjM6NMuDeA9BYVR+5sx9I6qiJLK2hOjw64qAbJm/5rcIHvmM+PDKH04NzhhshPOAhNbQlhf5G&#10;SQ3u13v/oz02NWopaXEaS+p/bpkTlOhvBtt9VpydxfFNwtn5dIKCe61Zv9aYbbMC7JsCd4/l6Rrt&#10;gx6u0kHzgotjGaOiihmOsUvKgxuEVei2BK4eLpbLZIYja1m4M0+WR/DIamzg5/0Lc7bv8oDzcQ/D&#10;5LL5m2bvbKOngeU2gFRpEo689nzjuKfG6VdT3Cev5WR1XKCL3wAAAP//AwBQSwMEFAAGAAgAAAAh&#10;AFb2mMXgAAAACQEAAA8AAABkcnMvZG93bnJldi54bWxMj8FKw0AQhu+C77CM4EXsxtSkJmZTiuBJ&#10;KLQWxNs2O02i2dmQ3Sbx7Z2e9DjzD/98X7GebSdGHHzrSMHDIgKBVDnTUq3g8P56/wTCB01Gd45Q&#10;wQ96WJfXV4XOjZtoh+M+1IJLyOdaQRNCn0vpqwat9gvXI3F2coPVgcehlmbQE5fbTsZRlEqrW+IP&#10;je7xpcHqe3+2CtyqT1fZdmnetuPprv/KpsPnx0ap25t58wwi4Bz+juGCz+hQMtPRncl40SlgkcDb&#10;OGaBS7xMsgTEUUH8mKQgy0L+Nyh/AQAA//8DAFBLAQItABQABgAIAAAAIQC2gziS/gAAAOEBAAAT&#10;AAAAAAAAAAAAAAAAAAAAAABbQ29udGVudF9UeXBlc10ueG1sUEsBAi0AFAAGAAgAAAAhADj9If/W&#10;AAAAlAEAAAsAAAAAAAAAAAAAAAAALwEAAF9yZWxzLy5yZWxzUEsBAi0AFAAGAAgAAAAhAGILlPt/&#10;AgAAiAUAAA4AAAAAAAAAAAAAAAAALgIAAGRycy9lMm9Eb2MueG1sUEsBAi0AFAAGAAgAAAAhAFb2&#10;mMXgAAAACQEAAA8AAAAAAAAAAAAAAAAA2QQAAGRycy9kb3ducmV2LnhtbFBLBQYAAAAABAAEAPMA&#10;AADmBQAAAAA=&#10;" fillcolor="#0070c0" strokecolor="#0070c0" strokeweight="1pt">
                <w10:wrap anchorx="page"/>
              </v:rect>
            </w:pict>
          </mc:Fallback>
        </mc:AlternateContent>
      </w:r>
    </w:p>
    <w:p w14:paraId="0F5C7169" w14:textId="77777777" w:rsidR="00330A61" w:rsidRDefault="00330A61" w:rsidP="00B01B73">
      <w:pPr>
        <w:rPr>
          <w:rFonts w:ascii="Arial" w:hAnsi="Arial" w:cs="Arial"/>
          <w:sz w:val="24"/>
          <w:szCs w:val="24"/>
        </w:rPr>
      </w:pPr>
    </w:p>
    <w:p w14:paraId="687789F5" w14:textId="5801EDD7" w:rsidR="00330A61" w:rsidRDefault="00330A61" w:rsidP="00B01B73">
      <w:pPr>
        <w:rPr>
          <w:rFonts w:ascii="Arial" w:hAnsi="Arial" w:cs="Arial"/>
          <w:sz w:val="24"/>
          <w:szCs w:val="24"/>
        </w:rPr>
      </w:pPr>
    </w:p>
    <w:p w14:paraId="4CF45A6A" w14:textId="77777777" w:rsidR="00330A61" w:rsidRDefault="00330A61" w:rsidP="00B01B73">
      <w:pPr>
        <w:rPr>
          <w:rFonts w:ascii="Arial" w:hAnsi="Arial" w:cs="Arial"/>
          <w:sz w:val="24"/>
          <w:szCs w:val="24"/>
        </w:rPr>
      </w:pPr>
    </w:p>
    <w:p w14:paraId="553D6940" w14:textId="77777777" w:rsidR="00330A61" w:rsidRDefault="00330A61" w:rsidP="00B01B73">
      <w:pPr>
        <w:rPr>
          <w:rFonts w:ascii="Arial" w:hAnsi="Arial" w:cs="Arial"/>
          <w:sz w:val="24"/>
          <w:szCs w:val="24"/>
        </w:rPr>
      </w:pPr>
    </w:p>
    <w:p w14:paraId="2FFBA6CD" w14:textId="77777777" w:rsidR="00330A61" w:rsidRDefault="00330A61" w:rsidP="00B01B73">
      <w:pPr>
        <w:rPr>
          <w:rFonts w:ascii="Arial" w:hAnsi="Arial" w:cs="Arial"/>
          <w:sz w:val="24"/>
          <w:szCs w:val="24"/>
        </w:rPr>
      </w:pPr>
    </w:p>
    <w:p w14:paraId="643AC530" w14:textId="77777777" w:rsidR="00BA3DEE" w:rsidRDefault="00BA3DEE" w:rsidP="00BA3DEE">
      <w:pPr>
        <w:spacing w:after="0" w:line="240" w:lineRule="auto"/>
        <w:jc w:val="center"/>
        <w:rPr>
          <w:rFonts w:ascii="Arial" w:hAnsi="Arial" w:cs="Arial"/>
          <w:color w:val="425563"/>
          <w:sz w:val="24"/>
          <w:szCs w:val="24"/>
        </w:rPr>
      </w:pPr>
    </w:p>
    <w:p w14:paraId="3DAB9D8D" w14:textId="77777777" w:rsidR="00BA3DEE" w:rsidRDefault="00BA3DEE" w:rsidP="00BA3DEE">
      <w:pPr>
        <w:spacing w:after="0" w:line="240" w:lineRule="auto"/>
        <w:jc w:val="center"/>
        <w:rPr>
          <w:rFonts w:ascii="Arial" w:hAnsi="Arial" w:cs="Arial"/>
          <w:color w:val="425563"/>
          <w:sz w:val="24"/>
          <w:szCs w:val="24"/>
        </w:rPr>
      </w:pPr>
    </w:p>
    <w:p w14:paraId="7BC7FF43" w14:textId="77777777" w:rsidR="00BA3DEE" w:rsidRDefault="00BA3DEE" w:rsidP="00BA3DEE">
      <w:pPr>
        <w:spacing w:after="0" w:line="240" w:lineRule="auto"/>
        <w:jc w:val="center"/>
        <w:rPr>
          <w:rFonts w:ascii="Arial" w:hAnsi="Arial" w:cs="Arial"/>
          <w:color w:val="425563"/>
          <w:sz w:val="24"/>
          <w:szCs w:val="24"/>
        </w:rPr>
      </w:pPr>
    </w:p>
    <w:p w14:paraId="4298B3C3" w14:textId="77777777" w:rsidR="00BA3DEE" w:rsidRDefault="00BA3DEE" w:rsidP="00BA3DEE">
      <w:pPr>
        <w:spacing w:after="0" w:line="240" w:lineRule="auto"/>
        <w:jc w:val="center"/>
        <w:rPr>
          <w:rFonts w:ascii="Arial" w:hAnsi="Arial" w:cs="Arial"/>
          <w:color w:val="425563"/>
          <w:sz w:val="24"/>
          <w:szCs w:val="24"/>
        </w:rPr>
      </w:pPr>
    </w:p>
    <w:p w14:paraId="77351495" w14:textId="77777777" w:rsidR="00BA3DEE" w:rsidRDefault="00BA3DEE" w:rsidP="00BA3DEE">
      <w:pPr>
        <w:spacing w:after="0" w:line="240" w:lineRule="auto"/>
        <w:jc w:val="center"/>
        <w:rPr>
          <w:rFonts w:ascii="Arial" w:hAnsi="Arial" w:cs="Arial"/>
          <w:color w:val="425563"/>
          <w:sz w:val="24"/>
          <w:szCs w:val="24"/>
        </w:rPr>
      </w:pPr>
    </w:p>
    <w:p w14:paraId="4A6382AD" w14:textId="77777777" w:rsidR="00BA3DEE" w:rsidRDefault="00BA3DEE" w:rsidP="00BA3DEE">
      <w:pPr>
        <w:spacing w:after="0" w:line="240" w:lineRule="auto"/>
        <w:jc w:val="center"/>
        <w:rPr>
          <w:rFonts w:ascii="Arial" w:hAnsi="Arial" w:cs="Arial"/>
          <w:color w:val="425563"/>
          <w:sz w:val="24"/>
          <w:szCs w:val="24"/>
        </w:rPr>
      </w:pPr>
    </w:p>
    <w:p w14:paraId="66990C13" w14:textId="77777777" w:rsidR="00BA3DEE" w:rsidRDefault="00BA3DEE" w:rsidP="00BA3DEE">
      <w:pPr>
        <w:spacing w:after="0" w:line="240" w:lineRule="auto"/>
        <w:jc w:val="center"/>
        <w:rPr>
          <w:rFonts w:ascii="Arial" w:hAnsi="Arial" w:cs="Arial"/>
          <w:color w:val="425563"/>
          <w:sz w:val="24"/>
          <w:szCs w:val="24"/>
        </w:rPr>
      </w:pPr>
    </w:p>
    <w:p w14:paraId="18711DF4" w14:textId="77777777" w:rsidR="00BA3DEE" w:rsidRDefault="00BA3DEE" w:rsidP="00BA3DEE">
      <w:pPr>
        <w:spacing w:after="0" w:line="240" w:lineRule="auto"/>
        <w:jc w:val="center"/>
        <w:rPr>
          <w:rFonts w:ascii="Arial" w:hAnsi="Arial" w:cs="Arial"/>
          <w:color w:val="425563"/>
          <w:sz w:val="24"/>
          <w:szCs w:val="24"/>
        </w:rPr>
      </w:pPr>
    </w:p>
    <w:p w14:paraId="50048E79" w14:textId="77777777" w:rsidR="00BA3DEE" w:rsidRDefault="00BA3DEE" w:rsidP="00BA3DEE">
      <w:pPr>
        <w:spacing w:after="0" w:line="240" w:lineRule="auto"/>
        <w:jc w:val="center"/>
        <w:rPr>
          <w:rFonts w:ascii="Arial" w:hAnsi="Arial" w:cs="Arial"/>
          <w:color w:val="425563"/>
          <w:sz w:val="24"/>
          <w:szCs w:val="24"/>
        </w:rPr>
      </w:pPr>
    </w:p>
    <w:p w14:paraId="536D4535" w14:textId="77777777" w:rsidR="00250F12" w:rsidRDefault="00250F12" w:rsidP="00BA3DEE">
      <w:pPr>
        <w:spacing w:after="0" w:line="240" w:lineRule="auto"/>
        <w:jc w:val="center"/>
        <w:rPr>
          <w:rFonts w:ascii="Arial" w:hAnsi="Arial" w:cs="Arial"/>
          <w:color w:val="425563"/>
          <w:sz w:val="24"/>
          <w:szCs w:val="24"/>
        </w:rPr>
      </w:pPr>
    </w:p>
    <w:p w14:paraId="59DA91B8" w14:textId="77777777" w:rsidR="00BA3DEE" w:rsidRDefault="00BA3DEE" w:rsidP="00BA3DEE">
      <w:pPr>
        <w:spacing w:after="0" w:line="240" w:lineRule="auto"/>
        <w:jc w:val="center"/>
        <w:rPr>
          <w:rFonts w:ascii="Arial" w:hAnsi="Arial" w:cs="Arial"/>
          <w:color w:val="425563"/>
          <w:sz w:val="24"/>
          <w:szCs w:val="24"/>
        </w:rPr>
      </w:pPr>
    </w:p>
    <w:p w14:paraId="311530E9" w14:textId="77777777" w:rsidR="00BA3DEE" w:rsidRDefault="00BA3DEE" w:rsidP="00BA3DEE">
      <w:pPr>
        <w:spacing w:after="0" w:line="240" w:lineRule="auto"/>
        <w:jc w:val="center"/>
        <w:rPr>
          <w:rFonts w:ascii="Arial" w:hAnsi="Arial" w:cs="Arial"/>
          <w:color w:val="425563"/>
          <w:sz w:val="24"/>
          <w:szCs w:val="24"/>
        </w:rPr>
      </w:pPr>
    </w:p>
    <w:p w14:paraId="15023828" w14:textId="77777777" w:rsidR="00BA3DEE" w:rsidRDefault="00BA3DEE" w:rsidP="00BA3DEE">
      <w:pPr>
        <w:spacing w:after="0" w:line="240" w:lineRule="auto"/>
        <w:jc w:val="center"/>
        <w:rPr>
          <w:rFonts w:ascii="Arial" w:hAnsi="Arial" w:cs="Arial"/>
          <w:color w:val="425563"/>
          <w:sz w:val="24"/>
          <w:szCs w:val="24"/>
        </w:rPr>
      </w:pPr>
    </w:p>
    <w:p w14:paraId="11312463" w14:textId="77777777" w:rsidR="00BA3DEE" w:rsidRDefault="00BA3DEE" w:rsidP="00BA3DEE">
      <w:pPr>
        <w:spacing w:after="0" w:line="240" w:lineRule="auto"/>
        <w:jc w:val="center"/>
        <w:rPr>
          <w:rFonts w:ascii="Arial" w:hAnsi="Arial" w:cs="Arial"/>
          <w:color w:val="425563"/>
          <w:sz w:val="24"/>
          <w:szCs w:val="24"/>
        </w:rPr>
      </w:pPr>
    </w:p>
    <w:p w14:paraId="254D92E1" w14:textId="77777777" w:rsidR="00BA3DEE" w:rsidRDefault="00BA3DEE" w:rsidP="00BA3DEE">
      <w:pPr>
        <w:spacing w:after="0" w:line="240" w:lineRule="auto"/>
        <w:jc w:val="center"/>
        <w:rPr>
          <w:rFonts w:ascii="Arial" w:hAnsi="Arial" w:cs="Arial"/>
          <w:color w:val="425563"/>
          <w:sz w:val="24"/>
          <w:szCs w:val="24"/>
        </w:rPr>
      </w:pPr>
    </w:p>
    <w:p w14:paraId="2C087BF6" w14:textId="77777777" w:rsidR="00BA3DEE" w:rsidRDefault="00BA3DEE" w:rsidP="00BA3DEE">
      <w:pPr>
        <w:spacing w:after="0" w:line="240" w:lineRule="auto"/>
        <w:jc w:val="center"/>
        <w:rPr>
          <w:rFonts w:ascii="Arial" w:hAnsi="Arial" w:cs="Arial"/>
          <w:color w:val="425563"/>
          <w:sz w:val="24"/>
          <w:szCs w:val="24"/>
        </w:rPr>
      </w:pPr>
    </w:p>
    <w:p w14:paraId="173CF627" w14:textId="77777777" w:rsidR="00395CAA" w:rsidRDefault="00395CAA" w:rsidP="00B01B73">
      <w:pPr>
        <w:rPr>
          <w:rFonts w:ascii="Arial" w:hAnsi="Arial" w:cs="Arial"/>
          <w:sz w:val="24"/>
          <w:szCs w:val="24"/>
        </w:rPr>
      </w:pPr>
    </w:p>
    <w:p w14:paraId="2713AFED" w14:textId="6AD0A164" w:rsidR="008F46A5" w:rsidRPr="0036577E" w:rsidRDefault="005F1377" w:rsidP="00B01B73">
      <w:pPr>
        <w:rPr>
          <w:rFonts w:ascii="Arial" w:hAnsi="Arial" w:cs="Arial"/>
          <w:sz w:val="24"/>
          <w:szCs w:val="24"/>
        </w:rPr>
      </w:pPr>
      <w:r>
        <w:rPr>
          <w:rFonts w:ascii="Arial" w:hAnsi="Arial" w:cs="Arial"/>
          <w:b/>
          <w:noProof/>
          <w:color w:val="0070C0"/>
          <w:sz w:val="24"/>
          <w:szCs w:val="24"/>
          <w:lang w:eastAsia="en-GB"/>
        </w:rPr>
        <w:drawing>
          <wp:anchor distT="0" distB="0" distL="114300" distR="114300" simplePos="0" relativeHeight="251674624" behindDoc="1" locked="0" layoutInCell="1" allowOverlap="1" wp14:anchorId="10B2FFAC" wp14:editId="3B3B8018">
            <wp:simplePos x="0" y="0"/>
            <wp:positionH relativeFrom="margin">
              <wp:posOffset>2196539</wp:posOffset>
            </wp:positionH>
            <wp:positionV relativeFrom="paragraph">
              <wp:posOffset>2763520</wp:posOffset>
            </wp:positionV>
            <wp:extent cx="1559560" cy="1545590"/>
            <wp:effectExtent l="0" t="0" r="2540" b="0"/>
            <wp:wrapNone/>
            <wp:docPr id="16" name="Picture 16"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lue and tan celtic knot&#10;&#10;Description automatically generated"/>
                    <pic:cNvPicPr/>
                  </pic:nvPicPr>
                  <pic:blipFill rotWithShape="1">
                    <a:blip r:embed="rId17" cstate="print">
                      <a:alphaModFix/>
                      <a:extLst>
                        <a:ext uri="{28A0092B-C50C-407E-A947-70E740481C1C}">
                          <a14:useLocalDpi xmlns:a14="http://schemas.microsoft.com/office/drawing/2010/main" val="0"/>
                        </a:ext>
                      </a:extLst>
                    </a:blip>
                    <a:srcRect r="44880"/>
                    <a:stretch/>
                  </pic:blipFill>
                  <pic:spPr bwMode="auto">
                    <a:xfrm>
                      <a:off x="0" y="0"/>
                      <a:ext cx="1559560" cy="1545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70E7D" w:rsidRPr="0036577E">
        <w:rPr>
          <w:rFonts w:ascii="Arial" w:eastAsiaTheme="minorEastAsia" w:hAnsi="Arial" w:cs="Arial"/>
          <w:b/>
          <w:noProof/>
          <w:sz w:val="24"/>
          <w:szCs w:val="24"/>
          <w:lang w:eastAsia="en-GB"/>
        </w:rPr>
        <w:drawing>
          <wp:anchor distT="0" distB="0" distL="114300" distR="114300" simplePos="0" relativeHeight="251672576" behindDoc="1" locked="0" layoutInCell="1" allowOverlap="1" wp14:anchorId="31989EEC" wp14:editId="60CC68AB">
            <wp:simplePos x="0" y="0"/>
            <wp:positionH relativeFrom="margin">
              <wp:posOffset>-904875</wp:posOffset>
            </wp:positionH>
            <wp:positionV relativeFrom="paragraph">
              <wp:posOffset>486410</wp:posOffset>
            </wp:positionV>
            <wp:extent cx="7651115" cy="4780915"/>
            <wp:effectExtent l="0" t="0" r="6985" b="635"/>
            <wp:wrapNone/>
            <wp:docPr id="15" name="Picture 15" descr="A black and blu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black and blue background&#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651115" cy="4780915"/>
                    </a:xfrm>
                    <a:prstGeom prst="rect">
                      <a:avLst/>
                    </a:prstGeom>
                  </pic:spPr>
                </pic:pic>
              </a:graphicData>
            </a:graphic>
            <wp14:sizeRelH relativeFrom="page">
              <wp14:pctWidth>0</wp14:pctWidth>
            </wp14:sizeRelH>
            <wp14:sizeRelV relativeFrom="page">
              <wp14:pctHeight>0</wp14:pctHeight>
            </wp14:sizeRelV>
          </wp:anchor>
        </w:drawing>
      </w:r>
    </w:p>
    <w:sectPr w:rsidR="008F46A5" w:rsidRPr="0036577E" w:rsidSect="005E38C0">
      <w:headerReference w:type="default" r:id="rId18"/>
      <w:footerReference w:type="even"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3184AE" w14:textId="77777777" w:rsidR="002C0BCB" w:rsidRDefault="002C0BCB" w:rsidP="005B492F">
      <w:pPr>
        <w:spacing w:after="0" w:line="240" w:lineRule="auto"/>
      </w:pPr>
      <w:r>
        <w:separator/>
      </w:r>
    </w:p>
  </w:endnote>
  <w:endnote w:type="continuationSeparator" w:id="0">
    <w:p w14:paraId="41F74766" w14:textId="77777777" w:rsidR="002C0BCB" w:rsidRDefault="002C0BCB" w:rsidP="005B49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4435279"/>
      <w:docPartObj>
        <w:docPartGallery w:val="Page Numbers (Bottom of Page)"/>
        <w:docPartUnique/>
      </w:docPartObj>
    </w:sdtPr>
    <w:sdtEndPr>
      <w:rPr>
        <w:rFonts w:ascii="Arial" w:hAnsi="Arial" w:cs="Arial"/>
        <w:noProof/>
      </w:rPr>
    </w:sdtEndPr>
    <w:sdtContent>
      <w:p w14:paraId="1B00156D" w14:textId="77777777" w:rsidR="00010884" w:rsidRPr="005E38C0" w:rsidRDefault="00010884" w:rsidP="00010884">
        <w:pPr>
          <w:pStyle w:val="Footer"/>
          <w:rPr>
            <w:rFonts w:ascii="Arial" w:hAnsi="Arial" w:cs="Arial"/>
          </w:rPr>
        </w:pPr>
        <w:r w:rsidRPr="005E38C0">
          <w:rPr>
            <w:rFonts w:ascii="Arial" w:hAnsi="Arial" w:cs="Arial"/>
            <w:color w:val="0070C0"/>
          </w:rPr>
          <w:fldChar w:fldCharType="begin"/>
        </w:r>
        <w:r w:rsidRPr="005E38C0">
          <w:rPr>
            <w:rFonts w:ascii="Arial" w:hAnsi="Arial" w:cs="Arial"/>
            <w:color w:val="0070C0"/>
          </w:rPr>
          <w:instrText xml:space="preserve"> PAGE   \* MERGEFORMAT </w:instrText>
        </w:r>
        <w:r w:rsidRPr="005E38C0">
          <w:rPr>
            <w:rFonts w:ascii="Arial" w:hAnsi="Arial" w:cs="Arial"/>
            <w:color w:val="0070C0"/>
          </w:rPr>
          <w:fldChar w:fldCharType="separate"/>
        </w:r>
        <w:r w:rsidR="00F3062E" w:rsidRPr="005E38C0">
          <w:rPr>
            <w:rFonts w:ascii="Arial" w:hAnsi="Arial" w:cs="Arial"/>
            <w:noProof/>
            <w:color w:val="0070C0"/>
          </w:rPr>
          <w:t>2</w:t>
        </w:r>
        <w:r w:rsidRPr="005E38C0">
          <w:rPr>
            <w:rFonts w:ascii="Arial" w:hAnsi="Arial" w:cs="Arial"/>
            <w:noProof/>
            <w:color w:val="0070C0"/>
          </w:rPr>
          <w:fldChar w:fldCharType="end"/>
        </w:r>
      </w:p>
    </w:sdtContent>
  </w:sdt>
  <w:p w14:paraId="6D42B862" w14:textId="77777777" w:rsidR="00010884" w:rsidRDefault="000108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2436657"/>
      <w:docPartObj>
        <w:docPartGallery w:val="Page Numbers (Bottom of Page)"/>
        <w:docPartUnique/>
      </w:docPartObj>
    </w:sdtPr>
    <w:sdtEndPr>
      <w:rPr>
        <w:rFonts w:ascii="Arial" w:hAnsi="Arial" w:cs="Arial"/>
        <w:noProof/>
        <w:color w:val="0070C0"/>
      </w:rPr>
    </w:sdtEndPr>
    <w:sdtContent>
      <w:p w14:paraId="54689D08" w14:textId="4855FD87" w:rsidR="005E38C0" w:rsidRPr="005E38C0" w:rsidRDefault="005E38C0">
        <w:pPr>
          <w:pStyle w:val="Footer"/>
          <w:jc w:val="right"/>
          <w:rPr>
            <w:rFonts w:ascii="Arial" w:hAnsi="Arial" w:cs="Arial"/>
            <w:color w:val="0070C0"/>
          </w:rPr>
        </w:pPr>
        <w:r w:rsidRPr="005E38C0">
          <w:rPr>
            <w:rFonts w:ascii="Arial" w:hAnsi="Arial" w:cs="Arial"/>
            <w:color w:val="0070C0"/>
          </w:rPr>
          <w:fldChar w:fldCharType="begin"/>
        </w:r>
        <w:r w:rsidRPr="005E38C0">
          <w:rPr>
            <w:rFonts w:ascii="Arial" w:hAnsi="Arial" w:cs="Arial"/>
            <w:color w:val="0070C0"/>
          </w:rPr>
          <w:instrText xml:space="preserve"> PAGE   \* MERGEFORMAT </w:instrText>
        </w:r>
        <w:r w:rsidRPr="005E38C0">
          <w:rPr>
            <w:rFonts w:ascii="Arial" w:hAnsi="Arial" w:cs="Arial"/>
            <w:color w:val="0070C0"/>
          </w:rPr>
          <w:fldChar w:fldCharType="separate"/>
        </w:r>
        <w:r w:rsidRPr="005E38C0">
          <w:rPr>
            <w:rFonts w:ascii="Arial" w:hAnsi="Arial" w:cs="Arial"/>
            <w:noProof/>
            <w:color w:val="0070C0"/>
          </w:rPr>
          <w:t>2</w:t>
        </w:r>
        <w:r w:rsidRPr="005E38C0">
          <w:rPr>
            <w:rFonts w:ascii="Arial" w:hAnsi="Arial" w:cs="Arial"/>
            <w:noProof/>
            <w:color w:val="0070C0"/>
          </w:rPr>
          <w:fldChar w:fldCharType="end"/>
        </w:r>
      </w:p>
    </w:sdtContent>
  </w:sdt>
  <w:p w14:paraId="14F51C93" w14:textId="77777777" w:rsidR="00C70ADC" w:rsidRDefault="00C70A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CE91E9" w14:textId="77777777" w:rsidR="002C0BCB" w:rsidRDefault="002C0BCB" w:rsidP="005B492F">
      <w:pPr>
        <w:spacing w:after="0" w:line="240" w:lineRule="auto"/>
      </w:pPr>
      <w:r>
        <w:separator/>
      </w:r>
    </w:p>
  </w:footnote>
  <w:footnote w:type="continuationSeparator" w:id="0">
    <w:p w14:paraId="6D95CFDA" w14:textId="77777777" w:rsidR="002C0BCB" w:rsidRDefault="002C0BCB" w:rsidP="005B49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DDD63" w14:textId="5E372160" w:rsidR="005B492F" w:rsidRDefault="005B49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2C0059"/>
    <w:multiLevelType w:val="hybridMultilevel"/>
    <w:tmpl w:val="1A020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D13E2B"/>
    <w:multiLevelType w:val="hybridMultilevel"/>
    <w:tmpl w:val="8A2AD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124317"/>
    <w:multiLevelType w:val="hybridMultilevel"/>
    <w:tmpl w:val="2C669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60828432">
    <w:abstractNumId w:val="0"/>
  </w:num>
  <w:num w:numId="2" w16cid:durableId="891303948">
    <w:abstractNumId w:val="2"/>
  </w:num>
  <w:num w:numId="3" w16cid:durableId="14824272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ocumentProtection w:edit="comments" w:enforcement="0"/>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2EBF"/>
    <w:rsid w:val="00003F29"/>
    <w:rsid w:val="00004C79"/>
    <w:rsid w:val="00010884"/>
    <w:rsid w:val="00037DA2"/>
    <w:rsid w:val="00060863"/>
    <w:rsid w:val="0007031C"/>
    <w:rsid w:val="000877AB"/>
    <w:rsid w:val="000A3990"/>
    <w:rsid w:val="000A5627"/>
    <w:rsid w:val="000D5442"/>
    <w:rsid w:val="000E0470"/>
    <w:rsid w:val="000E4272"/>
    <w:rsid w:val="000F0F7F"/>
    <w:rsid w:val="000F6C30"/>
    <w:rsid w:val="00101C51"/>
    <w:rsid w:val="00110A2C"/>
    <w:rsid w:val="00143106"/>
    <w:rsid w:val="00167419"/>
    <w:rsid w:val="001704EF"/>
    <w:rsid w:val="001726F3"/>
    <w:rsid w:val="00181DF9"/>
    <w:rsid w:val="00182DB1"/>
    <w:rsid w:val="00196FCF"/>
    <w:rsid w:val="001A0188"/>
    <w:rsid w:val="001A6C44"/>
    <w:rsid w:val="001F1521"/>
    <w:rsid w:val="001F6DEE"/>
    <w:rsid w:val="00235932"/>
    <w:rsid w:val="00236CAF"/>
    <w:rsid w:val="00250F12"/>
    <w:rsid w:val="00252F77"/>
    <w:rsid w:val="00260C92"/>
    <w:rsid w:val="00260F21"/>
    <w:rsid w:val="00280CB4"/>
    <w:rsid w:val="00282E79"/>
    <w:rsid w:val="002876E3"/>
    <w:rsid w:val="002A34C9"/>
    <w:rsid w:val="002C0BCB"/>
    <w:rsid w:val="002C1331"/>
    <w:rsid w:val="002D1553"/>
    <w:rsid w:val="00305DF6"/>
    <w:rsid w:val="003250FF"/>
    <w:rsid w:val="00330A61"/>
    <w:rsid w:val="00350BA3"/>
    <w:rsid w:val="0035538D"/>
    <w:rsid w:val="0036577E"/>
    <w:rsid w:val="00365D28"/>
    <w:rsid w:val="003708F1"/>
    <w:rsid w:val="003871A6"/>
    <w:rsid w:val="00395CAA"/>
    <w:rsid w:val="003D5D2C"/>
    <w:rsid w:val="003E2538"/>
    <w:rsid w:val="003F1F41"/>
    <w:rsid w:val="003F6671"/>
    <w:rsid w:val="00406336"/>
    <w:rsid w:val="004115B6"/>
    <w:rsid w:val="00416092"/>
    <w:rsid w:val="00420F99"/>
    <w:rsid w:val="00425CE3"/>
    <w:rsid w:val="00435242"/>
    <w:rsid w:val="004378B4"/>
    <w:rsid w:val="004611B7"/>
    <w:rsid w:val="0047062D"/>
    <w:rsid w:val="0048099E"/>
    <w:rsid w:val="00482EA8"/>
    <w:rsid w:val="0049333F"/>
    <w:rsid w:val="00496739"/>
    <w:rsid w:val="004B10CE"/>
    <w:rsid w:val="004C0ECF"/>
    <w:rsid w:val="004D4177"/>
    <w:rsid w:val="005162EC"/>
    <w:rsid w:val="005347B2"/>
    <w:rsid w:val="005417F6"/>
    <w:rsid w:val="00572A58"/>
    <w:rsid w:val="005740B7"/>
    <w:rsid w:val="00586849"/>
    <w:rsid w:val="005A3684"/>
    <w:rsid w:val="005B47A1"/>
    <w:rsid w:val="005B492F"/>
    <w:rsid w:val="005B7160"/>
    <w:rsid w:val="005E38C0"/>
    <w:rsid w:val="005F1377"/>
    <w:rsid w:val="005F544F"/>
    <w:rsid w:val="006000FD"/>
    <w:rsid w:val="00602260"/>
    <w:rsid w:val="006110E9"/>
    <w:rsid w:val="00613470"/>
    <w:rsid w:val="006418EC"/>
    <w:rsid w:val="006473ED"/>
    <w:rsid w:val="00651CB7"/>
    <w:rsid w:val="0066424B"/>
    <w:rsid w:val="00671902"/>
    <w:rsid w:val="00676231"/>
    <w:rsid w:val="00683FDC"/>
    <w:rsid w:val="00685A08"/>
    <w:rsid w:val="006A7D51"/>
    <w:rsid w:val="006B14E9"/>
    <w:rsid w:val="006B3139"/>
    <w:rsid w:val="006D019A"/>
    <w:rsid w:val="006D4DCB"/>
    <w:rsid w:val="007002F5"/>
    <w:rsid w:val="00711AA1"/>
    <w:rsid w:val="00712563"/>
    <w:rsid w:val="007160B5"/>
    <w:rsid w:val="00716B14"/>
    <w:rsid w:val="007414CD"/>
    <w:rsid w:val="00741A49"/>
    <w:rsid w:val="00754EC1"/>
    <w:rsid w:val="00754ED6"/>
    <w:rsid w:val="00777945"/>
    <w:rsid w:val="00781EF7"/>
    <w:rsid w:val="00782F24"/>
    <w:rsid w:val="00791A3B"/>
    <w:rsid w:val="007A5DFA"/>
    <w:rsid w:val="007B20E2"/>
    <w:rsid w:val="007D27D5"/>
    <w:rsid w:val="007D44AE"/>
    <w:rsid w:val="007E0C89"/>
    <w:rsid w:val="007F2F04"/>
    <w:rsid w:val="00807746"/>
    <w:rsid w:val="008100E0"/>
    <w:rsid w:val="00817832"/>
    <w:rsid w:val="00863239"/>
    <w:rsid w:val="00863241"/>
    <w:rsid w:val="008733D3"/>
    <w:rsid w:val="008944E3"/>
    <w:rsid w:val="00897DC5"/>
    <w:rsid w:val="008C6969"/>
    <w:rsid w:val="008D6FDF"/>
    <w:rsid w:val="008F094C"/>
    <w:rsid w:val="008F46A5"/>
    <w:rsid w:val="00927F12"/>
    <w:rsid w:val="00930564"/>
    <w:rsid w:val="0094159D"/>
    <w:rsid w:val="00950F29"/>
    <w:rsid w:val="0095217B"/>
    <w:rsid w:val="00956FF8"/>
    <w:rsid w:val="009576FE"/>
    <w:rsid w:val="00973686"/>
    <w:rsid w:val="00973C1E"/>
    <w:rsid w:val="00976B37"/>
    <w:rsid w:val="009773D2"/>
    <w:rsid w:val="00982339"/>
    <w:rsid w:val="009839EE"/>
    <w:rsid w:val="009B1B37"/>
    <w:rsid w:val="009B7E76"/>
    <w:rsid w:val="009D29DF"/>
    <w:rsid w:val="009D5EEA"/>
    <w:rsid w:val="009E55BB"/>
    <w:rsid w:val="009F0F2F"/>
    <w:rsid w:val="00A1208F"/>
    <w:rsid w:val="00A1636B"/>
    <w:rsid w:val="00A465CF"/>
    <w:rsid w:val="00A514D2"/>
    <w:rsid w:val="00A708A0"/>
    <w:rsid w:val="00A70E7D"/>
    <w:rsid w:val="00A908E9"/>
    <w:rsid w:val="00A91D10"/>
    <w:rsid w:val="00AA2D2F"/>
    <w:rsid w:val="00AA3690"/>
    <w:rsid w:val="00AB1A8A"/>
    <w:rsid w:val="00AC0D89"/>
    <w:rsid w:val="00AC0EE6"/>
    <w:rsid w:val="00AF4910"/>
    <w:rsid w:val="00B01B73"/>
    <w:rsid w:val="00B17EDB"/>
    <w:rsid w:val="00B26727"/>
    <w:rsid w:val="00B35212"/>
    <w:rsid w:val="00B4313B"/>
    <w:rsid w:val="00B770AD"/>
    <w:rsid w:val="00B825FF"/>
    <w:rsid w:val="00B85E75"/>
    <w:rsid w:val="00B9262E"/>
    <w:rsid w:val="00B94C37"/>
    <w:rsid w:val="00B95E2E"/>
    <w:rsid w:val="00BA3DEE"/>
    <w:rsid w:val="00BB2D00"/>
    <w:rsid w:val="00BB3569"/>
    <w:rsid w:val="00BC4E8C"/>
    <w:rsid w:val="00BC5F92"/>
    <w:rsid w:val="00BD1F30"/>
    <w:rsid w:val="00BE0094"/>
    <w:rsid w:val="00BE6F11"/>
    <w:rsid w:val="00BF529A"/>
    <w:rsid w:val="00C018B5"/>
    <w:rsid w:val="00C170BA"/>
    <w:rsid w:val="00C61068"/>
    <w:rsid w:val="00C70ADC"/>
    <w:rsid w:val="00C80BD3"/>
    <w:rsid w:val="00C906BD"/>
    <w:rsid w:val="00C90D94"/>
    <w:rsid w:val="00CA6FD2"/>
    <w:rsid w:val="00CA79E9"/>
    <w:rsid w:val="00CB1CB6"/>
    <w:rsid w:val="00CF1714"/>
    <w:rsid w:val="00D0217E"/>
    <w:rsid w:val="00D3465D"/>
    <w:rsid w:val="00D36F91"/>
    <w:rsid w:val="00D44019"/>
    <w:rsid w:val="00D47E4D"/>
    <w:rsid w:val="00D54D20"/>
    <w:rsid w:val="00D7075A"/>
    <w:rsid w:val="00D71152"/>
    <w:rsid w:val="00D76B4F"/>
    <w:rsid w:val="00D76C2F"/>
    <w:rsid w:val="00D80831"/>
    <w:rsid w:val="00D90C0C"/>
    <w:rsid w:val="00D91AD8"/>
    <w:rsid w:val="00DA4DA2"/>
    <w:rsid w:val="00DE74AD"/>
    <w:rsid w:val="00DF732A"/>
    <w:rsid w:val="00E22480"/>
    <w:rsid w:val="00E27A5A"/>
    <w:rsid w:val="00E30D7F"/>
    <w:rsid w:val="00E4322B"/>
    <w:rsid w:val="00E80FF1"/>
    <w:rsid w:val="00E82B12"/>
    <w:rsid w:val="00EA215C"/>
    <w:rsid w:val="00EA2954"/>
    <w:rsid w:val="00EC7573"/>
    <w:rsid w:val="00ED3765"/>
    <w:rsid w:val="00F3062E"/>
    <w:rsid w:val="00F438FB"/>
    <w:rsid w:val="00F678E8"/>
    <w:rsid w:val="00F849F5"/>
    <w:rsid w:val="00F900A2"/>
    <w:rsid w:val="00FB246C"/>
    <w:rsid w:val="00FC6F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B2F553"/>
  <w15:chartTrackingRefBased/>
  <w15:docId w15:val="{C0127216-34B5-48E2-9B70-52C5EA707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semiHidden/>
    <w:unhideWhenUsed/>
    <w:rsid w:val="000F6C30"/>
    <w:pPr>
      <w:spacing w:after="0" w:line="240" w:lineRule="auto"/>
    </w:pPr>
    <w:rPr>
      <w:rFonts w:ascii="Calibri" w:hAnsi="Calibri" w:cs="Times New Roman"/>
      <w:sz w:val="20"/>
      <w:szCs w:val="20"/>
      <w14:ligatures w14:val="standardContextual"/>
    </w:rPr>
  </w:style>
  <w:style w:type="character" w:customStyle="1" w:styleId="CommentTextChar">
    <w:name w:val="Comment Text Char"/>
    <w:basedOn w:val="DefaultParagraphFont"/>
    <w:link w:val="CommentText"/>
    <w:uiPriority w:val="99"/>
    <w:semiHidden/>
    <w:rsid w:val="000F6C30"/>
    <w:rPr>
      <w:rFonts w:ascii="Calibri" w:hAnsi="Calibri" w:cs="Times New Roman"/>
      <w:sz w:val="20"/>
      <w:szCs w:val="20"/>
      <w14:ligatures w14:val="standardContextual"/>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088717">
      <w:bodyDiv w:val="1"/>
      <w:marLeft w:val="0"/>
      <w:marRight w:val="0"/>
      <w:marTop w:val="0"/>
      <w:marBottom w:val="0"/>
      <w:divBdr>
        <w:top w:val="none" w:sz="0" w:space="0" w:color="auto"/>
        <w:left w:val="none" w:sz="0" w:space="0" w:color="auto"/>
        <w:bottom w:val="none" w:sz="0" w:space="0" w:color="auto"/>
        <w:right w:val="none" w:sz="0" w:space="0" w:color="auto"/>
      </w:divBdr>
      <w:divsChild>
        <w:div w:id="1485394333">
          <w:marLeft w:val="0"/>
          <w:marRight w:val="0"/>
          <w:marTop w:val="0"/>
          <w:marBottom w:val="0"/>
          <w:divBdr>
            <w:top w:val="none" w:sz="0" w:space="0" w:color="auto"/>
            <w:left w:val="none" w:sz="0" w:space="0" w:color="auto"/>
            <w:bottom w:val="none" w:sz="0" w:space="0" w:color="auto"/>
            <w:right w:val="none" w:sz="0" w:space="0" w:color="auto"/>
          </w:divBdr>
        </w:div>
      </w:divsChild>
    </w:div>
    <w:div w:id="765685866">
      <w:bodyDiv w:val="1"/>
      <w:marLeft w:val="0"/>
      <w:marRight w:val="0"/>
      <w:marTop w:val="0"/>
      <w:marBottom w:val="0"/>
      <w:divBdr>
        <w:top w:val="none" w:sz="0" w:space="0" w:color="auto"/>
        <w:left w:val="none" w:sz="0" w:space="0" w:color="auto"/>
        <w:bottom w:val="none" w:sz="0" w:space="0" w:color="auto"/>
        <w:right w:val="none" w:sz="0" w:space="0" w:color="auto"/>
      </w:divBdr>
    </w:div>
    <w:div w:id="792211800">
      <w:bodyDiv w:val="1"/>
      <w:marLeft w:val="0"/>
      <w:marRight w:val="0"/>
      <w:marTop w:val="0"/>
      <w:marBottom w:val="0"/>
      <w:divBdr>
        <w:top w:val="none" w:sz="0" w:space="0" w:color="auto"/>
        <w:left w:val="none" w:sz="0" w:space="0" w:color="auto"/>
        <w:bottom w:val="none" w:sz="0" w:space="0" w:color="auto"/>
        <w:right w:val="none" w:sz="0" w:space="0" w:color="auto"/>
      </w:divBdr>
    </w:div>
    <w:div w:id="1775905288">
      <w:bodyDiv w:val="1"/>
      <w:marLeft w:val="0"/>
      <w:marRight w:val="0"/>
      <w:marTop w:val="0"/>
      <w:marBottom w:val="0"/>
      <w:divBdr>
        <w:top w:val="none" w:sz="0" w:space="0" w:color="auto"/>
        <w:left w:val="none" w:sz="0" w:space="0" w:color="auto"/>
        <w:bottom w:val="none" w:sz="0" w:space="0" w:color="auto"/>
        <w:right w:val="none" w:sz="0" w:space="0" w:color="auto"/>
      </w:divBdr>
    </w:div>
    <w:div w:id="2002195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yperlink" Target="http://www.bipba.gig.cymru"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mailto:BIPBA.Ymholiadau@wales.nhs.uk" TargetMode="Externa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BU.Inquiries@wales.nhs.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6" ma:contentTypeDescription="Create a new document." ma:contentTypeScope="" ma:versionID="0c54421029c2d57fb4c09cb3b4164e86">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2ce08785cbafd9e7d51fa419f0940eae"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FB11D5-4793-4FE0-B880-7D495AD53482}">
  <ds:schemaRefs>
    <ds:schemaRef ds:uri="http://schemas.openxmlformats.org/officeDocument/2006/bibliography"/>
  </ds:schemaRefs>
</ds:datastoreItem>
</file>

<file path=customXml/itemProps2.xml><?xml version="1.0" encoding="utf-8"?>
<ds:datastoreItem xmlns:ds="http://schemas.openxmlformats.org/officeDocument/2006/customXml" ds:itemID="{96D67052-6E70-4BC0-95A0-49954715AF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20A2B2-A1E5-43EE-B610-A01EC747A96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28</Pages>
  <Words>6432</Words>
  <Characters>36669</Characters>
  <Application>Microsoft Office Word</Application>
  <DocSecurity>0</DocSecurity>
  <Lines>305</Lines>
  <Paragraphs>86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43015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Morgan-Hughes (Swansea Bay UHB - Corporate Services)</dc:creator>
  <cp:keywords/>
  <dc:description/>
  <cp:lastModifiedBy>Jordan Morgan-Hughes (Swansea Bay UHB - Corporate Services)</cp:lastModifiedBy>
  <cp:revision>7</cp:revision>
  <cp:lastPrinted>2023-09-26T08:59:00Z</cp:lastPrinted>
  <dcterms:created xsi:type="dcterms:W3CDTF">2023-10-02T11:41:00Z</dcterms:created>
  <dcterms:modified xsi:type="dcterms:W3CDTF">2023-10-02T11:50:00Z</dcterms:modified>
</cp:coreProperties>
</file>